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AD" w:rsidRDefault="007B01AD" w:rsidP="00BA7D54">
      <w:pPr>
        <w:jc w:val="center"/>
        <w:rPr>
          <w:b/>
          <w:sz w:val="28"/>
          <w:szCs w:val="28"/>
        </w:rPr>
      </w:pPr>
      <w:r>
        <w:rPr>
          <w:b/>
          <w:sz w:val="28"/>
          <w:szCs w:val="28"/>
        </w:rPr>
        <w:t>СОВЕТ ДЕПУТАТОВ ВОЛЧАНСКОГО СЕЛЬСОВЕТА</w:t>
      </w:r>
    </w:p>
    <w:p w:rsidR="007B01AD" w:rsidRDefault="007B01AD" w:rsidP="007B01AD">
      <w:pPr>
        <w:jc w:val="center"/>
        <w:rPr>
          <w:b/>
          <w:sz w:val="28"/>
          <w:szCs w:val="28"/>
        </w:rPr>
      </w:pPr>
      <w:r>
        <w:rPr>
          <w:b/>
          <w:sz w:val="28"/>
          <w:szCs w:val="28"/>
        </w:rPr>
        <w:t>ДОВОЛЕНСКОГО РАЙОНА НОВОСИБИРСКОЙ ОБЛАСТИ</w:t>
      </w:r>
    </w:p>
    <w:p w:rsidR="007B01AD" w:rsidRDefault="007B01AD" w:rsidP="007B01AD">
      <w:pPr>
        <w:jc w:val="center"/>
        <w:rPr>
          <w:b/>
          <w:sz w:val="28"/>
          <w:szCs w:val="28"/>
        </w:rPr>
      </w:pPr>
    </w:p>
    <w:p w:rsidR="007B01AD" w:rsidRDefault="007B01AD" w:rsidP="007B01AD">
      <w:pPr>
        <w:jc w:val="center"/>
        <w:rPr>
          <w:b/>
          <w:sz w:val="28"/>
          <w:szCs w:val="28"/>
        </w:rPr>
      </w:pPr>
      <w:r>
        <w:rPr>
          <w:b/>
          <w:sz w:val="28"/>
          <w:szCs w:val="28"/>
        </w:rPr>
        <w:t>РЕШЕНИЕ</w:t>
      </w:r>
    </w:p>
    <w:p w:rsidR="007B01AD" w:rsidRDefault="007B01AD" w:rsidP="007B01AD">
      <w:pPr>
        <w:jc w:val="center"/>
        <w:rPr>
          <w:b/>
          <w:sz w:val="28"/>
          <w:szCs w:val="28"/>
        </w:rPr>
      </w:pPr>
      <w:r>
        <w:rPr>
          <w:b/>
          <w:sz w:val="28"/>
          <w:szCs w:val="28"/>
        </w:rPr>
        <w:t>шестой сессии пятого созыва</w:t>
      </w:r>
    </w:p>
    <w:p w:rsidR="0098492F" w:rsidRPr="00C2436B" w:rsidRDefault="0098492F" w:rsidP="0098492F">
      <w:pPr>
        <w:jc w:val="center"/>
        <w:rPr>
          <w:sz w:val="28"/>
          <w:szCs w:val="28"/>
        </w:rPr>
      </w:pPr>
    </w:p>
    <w:p w:rsidR="0098492F" w:rsidRPr="00C2436B" w:rsidRDefault="0098492F" w:rsidP="0098492F">
      <w:pPr>
        <w:rPr>
          <w:b/>
          <w:sz w:val="28"/>
          <w:szCs w:val="28"/>
        </w:rPr>
      </w:pPr>
      <w:r>
        <w:rPr>
          <w:b/>
          <w:sz w:val="28"/>
          <w:szCs w:val="28"/>
        </w:rPr>
        <w:t xml:space="preserve">15.02.2016 </w:t>
      </w:r>
      <w:r w:rsidRPr="00C2436B">
        <w:rPr>
          <w:b/>
          <w:sz w:val="28"/>
          <w:szCs w:val="28"/>
        </w:rPr>
        <w:t xml:space="preserve">                  </w:t>
      </w:r>
      <w:r>
        <w:rPr>
          <w:b/>
          <w:sz w:val="28"/>
          <w:szCs w:val="28"/>
        </w:rPr>
        <w:t xml:space="preserve">                   </w:t>
      </w:r>
      <w:r w:rsidRPr="00C2436B">
        <w:rPr>
          <w:b/>
          <w:sz w:val="28"/>
          <w:szCs w:val="28"/>
        </w:rPr>
        <w:t>с</w:t>
      </w:r>
      <w:proofErr w:type="gramStart"/>
      <w:r w:rsidRPr="00C2436B">
        <w:rPr>
          <w:b/>
          <w:sz w:val="28"/>
          <w:szCs w:val="28"/>
        </w:rPr>
        <w:t>.В</w:t>
      </w:r>
      <w:proofErr w:type="gramEnd"/>
      <w:r w:rsidRPr="00C2436B">
        <w:rPr>
          <w:b/>
          <w:sz w:val="28"/>
          <w:szCs w:val="28"/>
        </w:rPr>
        <w:t xml:space="preserve">олчанка </w:t>
      </w:r>
      <w:r>
        <w:rPr>
          <w:b/>
          <w:sz w:val="28"/>
          <w:szCs w:val="28"/>
        </w:rPr>
        <w:t xml:space="preserve">                                              № </w:t>
      </w:r>
      <w:r w:rsidR="001C7982">
        <w:rPr>
          <w:b/>
          <w:sz w:val="28"/>
          <w:szCs w:val="28"/>
        </w:rPr>
        <w:t>18</w:t>
      </w:r>
    </w:p>
    <w:p w:rsidR="007B01AD" w:rsidRDefault="007B01AD" w:rsidP="007B01AD">
      <w:pPr>
        <w:tabs>
          <w:tab w:val="center" w:pos="-1843"/>
          <w:tab w:val="left" w:pos="-1418"/>
          <w:tab w:val="right" w:pos="11907"/>
        </w:tabs>
        <w:autoSpaceDE w:val="0"/>
        <w:autoSpaceDN w:val="0"/>
        <w:ind w:right="-1"/>
        <w:rPr>
          <w:sz w:val="28"/>
          <w:szCs w:val="28"/>
        </w:rPr>
      </w:pPr>
    </w:p>
    <w:p w:rsidR="007B01AD" w:rsidRDefault="007B01AD" w:rsidP="0098492F">
      <w:pPr>
        <w:jc w:val="center"/>
        <w:rPr>
          <w:sz w:val="28"/>
          <w:szCs w:val="28"/>
        </w:rPr>
      </w:pPr>
      <w:r>
        <w:rPr>
          <w:sz w:val="28"/>
          <w:szCs w:val="28"/>
        </w:rPr>
        <w:t>Об утверждении Положения о квалификационных</w:t>
      </w:r>
      <w:r w:rsidR="0098492F">
        <w:rPr>
          <w:sz w:val="28"/>
          <w:szCs w:val="28"/>
        </w:rPr>
        <w:t xml:space="preserve"> </w:t>
      </w:r>
      <w:r>
        <w:rPr>
          <w:sz w:val="28"/>
          <w:szCs w:val="28"/>
        </w:rPr>
        <w:t>требованиях для замещения должностей</w:t>
      </w:r>
      <w:r w:rsidR="0098492F">
        <w:rPr>
          <w:sz w:val="28"/>
          <w:szCs w:val="28"/>
        </w:rPr>
        <w:t xml:space="preserve"> </w:t>
      </w:r>
      <w:r>
        <w:rPr>
          <w:sz w:val="28"/>
          <w:szCs w:val="28"/>
        </w:rPr>
        <w:t>муниципальной службы в органах</w:t>
      </w:r>
    </w:p>
    <w:p w:rsidR="007B01AD" w:rsidRDefault="007B01AD" w:rsidP="0098492F">
      <w:pPr>
        <w:jc w:val="center"/>
        <w:rPr>
          <w:sz w:val="28"/>
          <w:szCs w:val="28"/>
        </w:rPr>
      </w:pPr>
      <w:r>
        <w:rPr>
          <w:sz w:val="28"/>
          <w:szCs w:val="28"/>
        </w:rPr>
        <w:t xml:space="preserve">местного самоуправления </w:t>
      </w:r>
      <w:r>
        <w:rPr>
          <w:bCs/>
          <w:sz w:val="28"/>
          <w:szCs w:val="28"/>
        </w:rPr>
        <w:t>Волчанского сельсовета</w:t>
      </w:r>
    </w:p>
    <w:p w:rsidR="007B01AD" w:rsidRDefault="007B01AD" w:rsidP="0098492F">
      <w:pPr>
        <w:tabs>
          <w:tab w:val="left" w:pos="5592"/>
        </w:tabs>
        <w:autoSpaceDE w:val="0"/>
        <w:autoSpaceDN w:val="0"/>
        <w:adjustRightInd w:val="0"/>
        <w:jc w:val="center"/>
        <w:outlineLvl w:val="1"/>
        <w:rPr>
          <w:sz w:val="28"/>
          <w:szCs w:val="28"/>
        </w:rPr>
      </w:pPr>
      <w:proofErr w:type="spellStart"/>
      <w:r>
        <w:rPr>
          <w:sz w:val="28"/>
          <w:szCs w:val="28"/>
        </w:rPr>
        <w:t>Доволенского</w:t>
      </w:r>
      <w:proofErr w:type="spellEnd"/>
      <w:r>
        <w:rPr>
          <w:sz w:val="28"/>
          <w:szCs w:val="28"/>
        </w:rPr>
        <w:t xml:space="preserve"> района Новосибирской области</w:t>
      </w:r>
    </w:p>
    <w:p w:rsidR="007B01AD" w:rsidRDefault="007B01AD" w:rsidP="007B01AD">
      <w:pPr>
        <w:autoSpaceDE w:val="0"/>
        <w:autoSpaceDN w:val="0"/>
        <w:adjustRightInd w:val="0"/>
        <w:rPr>
          <w:sz w:val="28"/>
          <w:szCs w:val="28"/>
        </w:rPr>
      </w:pPr>
    </w:p>
    <w:p w:rsidR="007B01AD" w:rsidRDefault="007B01AD" w:rsidP="007B01AD">
      <w:pPr>
        <w:autoSpaceDE w:val="0"/>
        <w:autoSpaceDN w:val="0"/>
        <w:adjustRightInd w:val="0"/>
        <w:ind w:firstLine="851"/>
        <w:jc w:val="both"/>
        <w:rPr>
          <w:i/>
          <w:sz w:val="28"/>
          <w:szCs w:val="28"/>
        </w:rPr>
      </w:pPr>
      <w:proofErr w:type="gramStart"/>
      <w:r>
        <w:rPr>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Новосибирской области от 30 октября 2007 года № 157-ОЗ «О муниципальной службе в Новосибирской области», Уставом Волчанского сельсовета,</w:t>
      </w:r>
      <w:r>
        <w:rPr>
          <w:i/>
          <w:sz w:val="28"/>
          <w:szCs w:val="28"/>
        </w:rPr>
        <w:t xml:space="preserve"> </w:t>
      </w:r>
      <w:r>
        <w:rPr>
          <w:sz w:val="28"/>
          <w:szCs w:val="28"/>
        </w:rPr>
        <w:t xml:space="preserve">Совет депутатов Волчанского сельсовета </w:t>
      </w:r>
      <w:r>
        <w:rPr>
          <w:b/>
          <w:sz w:val="28"/>
          <w:szCs w:val="28"/>
        </w:rPr>
        <w:t>РЕШИЛ:</w:t>
      </w:r>
      <w:proofErr w:type="gramEnd"/>
    </w:p>
    <w:p w:rsidR="007B01AD" w:rsidRDefault="007B01AD" w:rsidP="007B01AD">
      <w:pPr>
        <w:spacing w:after="120"/>
        <w:ind w:firstLine="709"/>
        <w:jc w:val="both"/>
        <w:rPr>
          <w:i/>
          <w:sz w:val="28"/>
          <w:szCs w:val="28"/>
        </w:rPr>
      </w:pPr>
      <w:r>
        <w:rPr>
          <w:sz w:val="28"/>
          <w:szCs w:val="28"/>
        </w:rPr>
        <w:t xml:space="preserve">1. Утвердить Положение о квалификационных требованиях для замещения должностей муниципальной службы в органах местного самоуправления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w:t>
      </w:r>
      <w:r>
        <w:rPr>
          <w:i/>
          <w:sz w:val="28"/>
          <w:szCs w:val="28"/>
        </w:rPr>
        <w:t>.</w:t>
      </w:r>
    </w:p>
    <w:p w:rsidR="007B01AD" w:rsidRDefault="007B01AD" w:rsidP="007B01AD">
      <w:pPr>
        <w:spacing w:after="120"/>
        <w:ind w:firstLine="709"/>
        <w:jc w:val="both"/>
        <w:rPr>
          <w:sz w:val="28"/>
          <w:szCs w:val="28"/>
        </w:rPr>
      </w:pPr>
      <w:r>
        <w:rPr>
          <w:sz w:val="28"/>
          <w:szCs w:val="28"/>
        </w:rPr>
        <w:t>2. Постановление Главы Волчанского сельсовета от 30.11.2009 № 12 «О квалификационных требованиях к должностям муниципальной службы Волчанского сельсовета» признать утратившим силу.</w:t>
      </w:r>
    </w:p>
    <w:p w:rsidR="007B01AD" w:rsidRDefault="007B01AD" w:rsidP="007B01AD">
      <w:pPr>
        <w:spacing w:after="120"/>
        <w:jc w:val="both"/>
        <w:rPr>
          <w:sz w:val="28"/>
          <w:szCs w:val="28"/>
        </w:rPr>
      </w:pPr>
    </w:p>
    <w:p w:rsidR="007B01AD" w:rsidRDefault="007B01AD" w:rsidP="007B01AD">
      <w:pPr>
        <w:spacing w:after="120"/>
        <w:jc w:val="both"/>
        <w:rPr>
          <w:sz w:val="28"/>
          <w:szCs w:val="28"/>
        </w:rPr>
      </w:pPr>
      <w:r>
        <w:rPr>
          <w:sz w:val="28"/>
          <w:szCs w:val="28"/>
        </w:rPr>
        <w:t xml:space="preserve">Глава Волчанского сельсовета                                               Е.Д. </w:t>
      </w:r>
      <w:proofErr w:type="spellStart"/>
      <w:r>
        <w:rPr>
          <w:sz w:val="28"/>
          <w:szCs w:val="28"/>
        </w:rPr>
        <w:t>Крикунова</w:t>
      </w:r>
      <w:proofErr w:type="spellEnd"/>
    </w:p>
    <w:p w:rsidR="007B01AD" w:rsidRDefault="007B01AD" w:rsidP="007B01AD">
      <w:pPr>
        <w:spacing w:after="120"/>
        <w:ind w:firstLine="709"/>
        <w:jc w:val="both"/>
        <w:rPr>
          <w:sz w:val="28"/>
          <w:szCs w:val="28"/>
        </w:rPr>
      </w:pPr>
    </w:p>
    <w:p w:rsidR="007B01AD" w:rsidRDefault="007B01AD" w:rsidP="007B01AD">
      <w:pPr>
        <w:autoSpaceDE w:val="0"/>
        <w:autoSpaceDN w:val="0"/>
        <w:adjustRightInd w:val="0"/>
        <w:ind w:firstLine="851"/>
        <w:rPr>
          <w:sz w:val="28"/>
          <w:szCs w:val="28"/>
        </w:rPr>
      </w:pPr>
    </w:p>
    <w:p w:rsidR="007B01AD" w:rsidRDefault="007B01AD" w:rsidP="007B01AD">
      <w:pPr>
        <w:autoSpaceDE w:val="0"/>
        <w:autoSpaceDN w:val="0"/>
        <w:adjustRightInd w:val="0"/>
        <w:rPr>
          <w:sz w:val="28"/>
          <w:szCs w:val="28"/>
        </w:rPr>
      </w:pPr>
    </w:p>
    <w:p w:rsidR="007B01AD" w:rsidRDefault="007B01AD" w:rsidP="007B01AD">
      <w:pPr>
        <w:autoSpaceDE w:val="0"/>
        <w:autoSpaceDN w:val="0"/>
        <w:adjustRightInd w:val="0"/>
        <w:rPr>
          <w:sz w:val="28"/>
          <w:szCs w:val="28"/>
        </w:rPr>
      </w:pPr>
    </w:p>
    <w:p w:rsidR="007B01AD" w:rsidRDefault="007B01AD" w:rsidP="007B01AD">
      <w:pPr>
        <w:autoSpaceDE w:val="0"/>
        <w:autoSpaceDN w:val="0"/>
        <w:rPr>
          <w:b/>
          <w:i/>
          <w:sz w:val="28"/>
          <w:szCs w:val="28"/>
        </w:rPr>
      </w:pPr>
    </w:p>
    <w:p w:rsidR="007B01AD" w:rsidRDefault="007B01AD" w:rsidP="007B01AD">
      <w:pPr>
        <w:autoSpaceDE w:val="0"/>
        <w:autoSpaceDN w:val="0"/>
        <w:rPr>
          <w:b/>
          <w:i/>
          <w:sz w:val="28"/>
          <w:szCs w:val="28"/>
        </w:rPr>
      </w:pPr>
    </w:p>
    <w:p w:rsidR="007B01AD" w:rsidRDefault="007B01AD" w:rsidP="007B01AD">
      <w:pPr>
        <w:autoSpaceDE w:val="0"/>
        <w:autoSpaceDN w:val="0"/>
        <w:rPr>
          <w:b/>
          <w:i/>
          <w:sz w:val="28"/>
          <w:szCs w:val="28"/>
        </w:rPr>
      </w:pPr>
    </w:p>
    <w:p w:rsidR="007B01AD" w:rsidRDefault="007B01AD" w:rsidP="007B01AD">
      <w:pPr>
        <w:autoSpaceDE w:val="0"/>
        <w:autoSpaceDN w:val="0"/>
        <w:rPr>
          <w:b/>
          <w:i/>
          <w:sz w:val="28"/>
          <w:szCs w:val="28"/>
        </w:rPr>
      </w:pPr>
    </w:p>
    <w:p w:rsidR="007B01AD" w:rsidRDefault="007B01AD" w:rsidP="007B01AD">
      <w:pPr>
        <w:autoSpaceDE w:val="0"/>
        <w:autoSpaceDN w:val="0"/>
        <w:rPr>
          <w:b/>
          <w:i/>
          <w:sz w:val="28"/>
          <w:szCs w:val="28"/>
        </w:rPr>
      </w:pPr>
    </w:p>
    <w:p w:rsidR="007B01AD" w:rsidRDefault="007B01AD" w:rsidP="007B01AD">
      <w:pPr>
        <w:autoSpaceDE w:val="0"/>
        <w:autoSpaceDN w:val="0"/>
        <w:jc w:val="right"/>
        <w:rPr>
          <w:sz w:val="28"/>
          <w:szCs w:val="28"/>
        </w:rPr>
      </w:pPr>
    </w:p>
    <w:p w:rsidR="007B01AD" w:rsidRDefault="007B01AD" w:rsidP="007B01AD">
      <w:pPr>
        <w:autoSpaceDE w:val="0"/>
        <w:autoSpaceDN w:val="0"/>
        <w:jc w:val="right"/>
        <w:rPr>
          <w:sz w:val="28"/>
          <w:szCs w:val="28"/>
        </w:rPr>
      </w:pPr>
    </w:p>
    <w:p w:rsidR="007B01AD" w:rsidRDefault="007B01AD" w:rsidP="007B01AD">
      <w:pPr>
        <w:autoSpaceDE w:val="0"/>
        <w:autoSpaceDN w:val="0"/>
        <w:jc w:val="right"/>
        <w:rPr>
          <w:sz w:val="28"/>
          <w:szCs w:val="28"/>
        </w:rPr>
      </w:pPr>
    </w:p>
    <w:p w:rsidR="001C7982" w:rsidRDefault="007B01AD" w:rsidP="001C7982">
      <w:pPr>
        <w:autoSpaceDE w:val="0"/>
        <w:autoSpaceDN w:val="0"/>
        <w:rPr>
          <w:sz w:val="28"/>
          <w:szCs w:val="28"/>
        </w:rPr>
      </w:pPr>
      <w:r>
        <w:rPr>
          <w:sz w:val="28"/>
          <w:szCs w:val="28"/>
        </w:rPr>
        <w:t xml:space="preserve">                                                                                                                        </w:t>
      </w:r>
    </w:p>
    <w:p w:rsidR="001C7982" w:rsidRDefault="001C7982" w:rsidP="001C7982">
      <w:pPr>
        <w:autoSpaceDE w:val="0"/>
        <w:autoSpaceDN w:val="0"/>
        <w:rPr>
          <w:sz w:val="28"/>
          <w:szCs w:val="28"/>
        </w:rPr>
      </w:pPr>
    </w:p>
    <w:p w:rsidR="007B01AD" w:rsidRDefault="007B01AD" w:rsidP="001C7982">
      <w:pPr>
        <w:autoSpaceDE w:val="0"/>
        <w:autoSpaceDN w:val="0"/>
        <w:jc w:val="right"/>
        <w:rPr>
          <w:b/>
        </w:rPr>
      </w:pPr>
      <w:r>
        <w:rPr>
          <w:b/>
        </w:rPr>
        <w:lastRenderedPageBreak/>
        <w:t>УТВЕРЖДЕНО</w:t>
      </w:r>
    </w:p>
    <w:p w:rsidR="007B01AD" w:rsidRDefault="007B01AD" w:rsidP="007B01AD">
      <w:pPr>
        <w:autoSpaceDE w:val="0"/>
        <w:autoSpaceDN w:val="0"/>
        <w:adjustRightInd w:val="0"/>
        <w:jc w:val="right"/>
      </w:pPr>
      <w:r>
        <w:t>решением 6-ой сессии Совета депутатов</w:t>
      </w:r>
    </w:p>
    <w:p w:rsidR="007B01AD" w:rsidRDefault="007B01AD" w:rsidP="007B01AD">
      <w:pPr>
        <w:autoSpaceDE w:val="0"/>
        <w:autoSpaceDN w:val="0"/>
        <w:adjustRightInd w:val="0"/>
        <w:jc w:val="right"/>
      </w:pPr>
      <w:r>
        <w:t>Волчанского сельсовета пятого созыва</w:t>
      </w:r>
    </w:p>
    <w:p w:rsidR="007B01AD" w:rsidRDefault="0098492F" w:rsidP="007B01AD">
      <w:pPr>
        <w:autoSpaceDE w:val="0"/>
        <w:autoSpaceDN w:val="0"/>
        <w:adjustRightInd w:val="0"/>
        <w:jc w:val="right"/>
        <w:rPr>
          <w:i/>
        </w:rPr>
      </w:pPr>
      <w:r>
        <w:t>о</w:t>
      </w:r>
      <w:r w:rsidR="007B01AD">
        <w:t>т</w:t>
      </w:r>
      <w:r>
        <w:t xml:space="preserve"> 15.02.2016 № 00</w:t>
      </w:r>
      <w:r w:rsidR="007B01AD">
        <w:t xml:space="preserve"> </w:t>
      </w:r>
    </w:p>
    <w:p w:rsidR="007B01AD" w:rsidRDefault="007B01AD" w:rsidP="007B01AD">
      <w:pPr>
        <w:jc w:val="center"/>
        <w:rPr>
          <w:b/>
          <w:sz w:val="28"/>
          <w:szCs w:val="28"/>
        </w:rPr>
      </w:pPr>
    </w:p>
    <w:p w:rsidR="007B01AD" w:rsidRDefault="007B01AD" w:rsidP="007B01AD">
      <w:pPr>
        <w:jc w:val="center"/>
        <w:rPr>
          <w:b/>
          <w:sz w:val="28"/>
          <w:szCs w:val="28"/>
        </w:rPr>
      </w:pPr>
    </w:p>
    <w:p w:rsidR="007B01AD" w:rsidRDefault="007B01AD" w:rsidP="007B01AD">
      <w:pPr>
        <w:jc w:val="center"/>
        <w:rPr>
          <w:b/>
          <w:sz w:val="28"/>
          <w:szCs w:val="28"/>
        </w:rPr>
      </w:pPr>
      <w:r>
        <w:rPr>
          <w:b/>
          <w:sz w:val="28"/>
          <w:szCs w:val="28"/>
        </w:rPr>
        <w:t xml:space="preserve">ПОЛОЖЕНИЕ </w:t>
      </w:r>
    </w:p>
    <w:p w:rsidR="007B01AD" w:rsidRDefault="007B01AD" w:rsidP="007B01AD">
      <w:pPr>
        <w:jc w:val="center"/>
        <w:rPr>
          <w:b/>
          <w:sz w:val="28"/>
          <w:szCs w:val="28"/>
        </w:rPr>
      </w:pPr>
    </w:p>
    <w:p w:rsidR="007B01AD" w:rsidRDefault="007B01AD" w:rsidP="007B01AD">
      <w:pPr>
        <w:jc w:val="center"/>
        <w:rPr>
          <w:sz w:val="28"/>
          <w:szCs w:val="28"/>
        </w:rPr>
      </w:pPr>
      <w:r>
        <w:rPr>
          <w:sz w:val="28"/>
          <w:szCs w:val="28"/>
        </w:rPr>
        <w:t>о квалификационных требованиях для замещения должностей муниципальной службы в органах местного самоуправления</w:t>
      </w:r>
    </w:p>
    <w:p w:rsidR="007B01AD" w:rsidRDefault="007B01AD" w:rsidP="007B01AD">
      <w:pPr>
        <w:jc w:val="center"/>
        <w:rPr>
          <w:b/>
          <w:i/>
          <w:sz w:val="28"/>
          <w:szCs w:val="28"/>
          <w:highlight w:val="green"/>
        </w:rPr>
      </w:pPr>
      <w:r>
        <w:rPr>
          <w:sz w:val="28"/>
          <w:szCs w:val="28"/>
        </w:rPr>
        <w:t xml:space="preserve">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w:t>
      </w:r>
    </w:p>
    <w:p w:rsidR="007B01AD" w:rsidRDefault="007B01AD" w:rsidP="007B01AD">
      <w:pPr>
        <w:autoSpaceDE w:val="0"/>
        <w:autoSpaceDN w:val="0"/>
        <w:rPr>
          <w:b/>
          <w:i/>
          <w:sz w:val="28"/>
          <w:szCs w:val="28"/>
          <w:highlight w:val="green"/>
        </w:rPr>
      </w:pPr>
    </w:p>
    <w:p w:rsidR="007B01AD" w:rsidRDefault="007B01AD" w:rsidP="007B01AD">
      <w:pPr>
        <w:pStyle w:val="11"/>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1.Общие положения</w:t>
      </w:r>
    </w:p>
    <w:p w:rsidR="007B01AD" w:rsidRDefault="007B01AD" w:rsidP="007B01AD">
      <w:pPr>
        <w:widowControl w:val="0"/>
        <w:autoSpaceDE w:val="0"/>
        <w:autoSpaceDN w:val="0"/>
        <w:adjustRightInd w:val="0"/>
        <w:spacing w:line="240" w:lineRule="atLeast"/>
        <w:ind w:firstLine="708"/>
        <w:jc w:val="both"/>
        <w:rPr>
          <w:i/>
          <w:sz w:val="28"/>
          <w:szCs w:val="28"/>
        </w:rPr>
      </w:pPr>
      <w:r>
        <w:rPr>
          <w:sz w:val="28"/>
          <w:szCs w:val="28"/>
        </w:rPr>
        <w:t>1.1. </w:t>
      </w:r>
      <w:proofErr w:type="gramStart"/>
      <w:r>
        <w:rPr>
          <w:sz w:val="28"/>
          <w:szCs w:val="28"/>
        </w:rPr>
        <w:t xml:space="preserve">Положение о квалификационных требованиях для замещения должностей муниципальной службы в органах местного самоуправления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(далее – Положение) разработано в соответствии с Федеральным </w:t>
      </w:r>
      <w:hyperlink r:id="rId7" w:history="1">
        <w:r>
          <w:rPr>
            <w:rStyle w:val="a4"/>
            <w:szCs w:val="28"/>
          </w:rPr>
          <w:t>законом</w:t>
        </w:r>
      </w:hyperlink>
      <w:r>
        <w:rPr>
          <w:sz w:val="28"/>
          <w:szCs w:val="28"/>
        </w:rPr>
        <w:t xml:space="preserve"> от 2 марта 2007 года № 25-ФЗ «О муниципальной службе в Российской Федерации», </w:t>
      </w:r>
      <w:hyperlink r:id="rId8" w:history="1">
        <w:r>
          <w:rPr>
            <w:rStyle w:val="a4"/>
            <w:szCs w:val="28"/>
          </w:rPr>
          <w:t>Законом</w:t>
        </w:r>
      </w:hyperlink>
      <w:r>
        <w:rPr>
          <w:sz w:val="28"/>
          <w:szCs w:val="28"/>
        </w:rPr>
        <w:t xml:space="preserve"> Новосибирской области от 30 октября 2007 года № 157-ОЗ «О муниципальной службе в Новосибирской области».</w:t>
      </w:r>
      <w:proofErr w:type="gramEnd"/>
    </w:p>
    <w:p w:rsidR="007B01AD" w:rsidRDefault="007B01AD" w:rsidP="007B01AD">
      <w:pPr>
        <w:widowControl w:val="0"/>
        <w:autoSpaceDE w:val="0"/>
        <w:autoSpaceDN w:val="0"/>
        <w:adjustRightInd w:val="0"/>
        <w:ind w:firstLine="708"/>
        <w:jc w:val="both"/>
        <w:rPr>
          <w:i/>
          <w:sz w:val="28"/>
          <w:szCs w:val="28"/>
        </w:rPr>
      </w:pPr>
      <w:r>
        <w:rPr>
          <w:sz w:val="28"/>
          <w:szCs w:val="28"/>
        </w:rPr>
        <w:t>1.2. </w:t>
      </w:r>
      <w:proofErr w:type="gramStart"/>
      <w:r>
        <w:rPr>
          <w:sz w:val="28"/>
          <w:szCs w:val="28"/>
        </w:rPr>
        <w:t xml:space="preserve">Положение устанавливает квалификационные требования для замещения должностей муниципальной службы в органах местного самоуправления Волчанского сельсовета </w:t>
      </w:r>
      <w:proofErr w:type="spellStart"/>
      <w:r>
        <w:rPr>
          <w:sz w:val="28"/>
          <w:szCs w:val="28"/>
        </w:rPr>
        <w:t>Доволенского</w:t>
      </w:r>
      <w:proofErr w:type="spellEnd"/>
      <w:r>
        <w:rPr>
          <w:sz w:val="28"/>
          <w:szCs w:val="28"/>
        </w:rPr>
        <w:t xml:space="preserve"> района Новосибирской области (далее − должности муниципальной службы), предъявляемые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roofErr w:type="gramEnd"/>
    </w:p>
    <w:p w:rsidR="007B01AD" w:rsidRDefault="007B01AD" w:rsidP="007B01AD">
      <w:pPr>
        <w:widowControl w:val="0"/>
        <w:autoSpaceDE w:val="0"/>
        <w:autoSpaceDN w:val="0"/>
        <w:adjustRightInd w:val="0"/>
        <w:ind w:firstLine="708"/>
        <w:jc w:val="both"/>
        <w:rPr>
          <w:sz w:val="28"/>
          <w:szCs w:val="28"/>
        </w:rPr>
      </w:pPr>
      <w:r>
        <w:rPr>
          <w:sz w:val="28"/>
          <w:szCs w:val="28"/>
        </w:rPr>
        <w:t>1.3. Квалификационные требования устанавливаются в зависимости от групп должностей муниципальной службы.</w:t>
      </w:r>
    </w:p>
    <w:p w:rsidR="007B01AD" w:rsidRDefault="007B01AD" w:rsidP="007B01AD">
      <w:pPr>
        <w:tabs>
          <w:tab w:val="left" w:pos="1080"/>
        </w:tabs>
        <w:jc w:val="both"/>
        <w:rPr>
          <w:sz w:val="28"/>
          <w:szCs w:val="28"/>
        </w:rPr>
      </w:pPr>
    </w:p>
    <w:p w:rsidR="007B01AD" w:rsidRDefault="007B01AD" w:rsidP="007B01AD">
      <w:pPr>
        <w:widowControl w:val="0"/>
        <w:autoSpaceDE w:val="0"/>
        <w:autoSpaceDN w:val="0"/>
        <w:adjustRightInd w:val="0"/>
        <w:jc w:val="center"/>
        <w:outlineLvl w:val="1"/>
        <w:rPr>
          <w:b/>
          <w:sz w:val="28"/>
          <w:szCs w:val="28"/>
        </w:rPr>
      </w:pPr>
      <w:r>
        <w:rPr>
          <w:b/>
          <w:sz w:val="28"/>
          <w:szCs w:val="28"/>
        </w:rPr>
        <w:t>2. Квалификационные требования для замещения</w:t>
      </w:r>
    </w:p>
    <w:p w:rsidR="007B01AD" w:rsidRDefault="007B01AD" w:rsidP="007B01AD">
      <w:pPr>
        <w:widowControl w:val="0"/>
        <w:autoSpaceDE w:val="0"/>
        <w:autoSpaceDN w:val="0"/>
        <w:adjustRightInd w:val="0"/>
        <w:jc w:val="center"/>
        <w:rPr>
          <w:b/>
          <w:sz w:val="28"/>
          <w:szCs w:val="28"/>
        </w:rPr>
      </w:pPr>
      <w:r>
        <w:rPr>
          <w:b/>
          <w:sz w:val="28"/>
          <w:szCs w:val="28"/>
        </w:rPr>
        <w:t>должностей муниципальной службы высшей группы</w:t>
      </w:r>
    </w:p>
    <w:p w:rsidR="007B01AD" w:rsidRDefault="007B01AD" w:rsidP="007B01AD">
      <w:pPr>
        <w:tabs>
          <w:tab w:val="left" w:pos="1080"/>
        </w:tabs>
        <w:ind w:firstLine="709"/>
        <w:jc w:val="both"/>
        <w:rPr>
          <w:sz w:val="28"/>
          <w:szCs w:val="28"/>
        </w:rPr>
      </w:pPr>
      <w:r>
        <w:rPr>
          <w:sz w:val="28"/>
          <w:szCs w:val="28"/>
        </w:rPr>
        <w:t>2.1. Высшее образование.</w:t>
      </w:r>
    </w:p>
    <w:p w:rsidR="007B01AD" w:rsidRDefault="007B01AD" w:rsidP="007B01AD">
      <w:pPr>
        <w:tabs>
          <w:tab w:val="left" w:pos="1080"/>
        </w:tabs>
        <w:ind w:firstLine="709"/>
        <w:jc w:val="both"/>
        <w:rPr>
          <w:sz w:val="28"/>
          <w:szCs w:val="28"/>
        </w:rPr>
      </w:pPr>
      <w:r>
        <w:rPr>
          <w:sz w:val="28"/>
          <w:szCs w:val="28"/>
        </w:rPr>
        <w:t>2.2. Стаж муниципальной службы (государственной службы) не менее пяти лет или стажа работы по специальности, направлению подготовки не менее шести лет.</w:t>
      </w:r>
    </w:p>
    <w:p w:rsidR="007B01AD" w:rsidRDefault="007B01AD" w:rsidP="007B01AD">
      <w:pPr>
        <w:tabs>
          <w:tab w:val="left" w:pos="1080"/>
        </w:tabs>
        <w:ind w:firstLine="709"/>
        <w:jc w:val="both"/>
        <w:rPr>
          <w:sz w:val="28"/>
          <w:szCs w:val="28"/>
        </w:rPr>
      </w:pPr>
      <w:r>
        <w:rPr>
          <w:sz w:val="28"/>
          <w:szCs w:val="28"/>
        </w:rPr>
        <w:t>2.3. </w:t>
      </w:r>
      <w:proofErr w:type="gramStart"/>
      <w:r>
        <w:rPr>
          <w:sz w:val="28"/>
          <w:szCs w:val="28"/>
        </w:rPr>
        <w:t xml:space="preserve">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Волчанского сельсовета </w:t>
      </w:r>
      <w:proofErr w:type="spellStart"/>
      <w:r>
        <w:rPr>
          <w:sz w:val="28"/>
          <w:szCs w:val="28"/>
        </w:rPr>
        <w:t>Доволенского</w:t>
      </w:r>
      <w:proofErr w:type="spellEnd"/>
      <w:r>
        <w:rPr>
          <w:sz w:val="28"/>
          <w:szCs w:val="28"/>
        </w:rPr>
        <w:t xml:space="preserve"> района </w:t>
      </w:r>
      <w:proofErr w:type="spellStart"/>
      <w:r>
        <w:rPr>
          <w:sz w:val="28"/>
          <w:szCs w:val="28"/>
        </w:rPr>
        <w:t>Новорсибирской</w:t>
      </w:r>
      <w:proofErr w:type="spellEnd"/>
      <w:r>
        <w:rPr>
          <w:sz w:val="28"/>
          <w:szCs w:val="28"/>
        </w:rPr>
        <w:t xml:space="preserve"> области (далее – Устав), иных муниципальных правовых актов по вопросам организации местного самоуправления, программных документов и основных направлений государственной </w:t>
      </w:r>
      <w:r>
        <w:rPr>
          <w:sz w:val="28"/>
          <w:szCs w:val="28"/>
        </w:rPr>
        <w:lastRenderedPageBreak/>
        <w:t>политики, возможностей и особенностей применений информационно-коммуникационных технологий.</w:t>
      </w:r>
      <w:proofErr w:type="gramEnd"/>
    </w:p>
    <w:p w:rsidR="007B01AD" w:rsidRDefault="007B01AD" w:rsidP="007B01AD">
      <w:pPr>
        <w:tabs>
          <w:tab w:val="left" w:pos="1080"/>
        </w:tabs>
        <w:ind w:firstLine="709"/>
        <w:jc w:val="both"/>
        <w:rPr>
          <w:sz w:val="28"/>
          <w:szCs w:val="28"/>
        </w:rPr>
      </w:pPr>
      <w:r>
        <w:rPr>
          <w:sz w:val="28"/>
          <w:szCs w:val="28"/>
        </w:rPr>
        <w:t>2.4.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7B01AD" w:rsidRDefault="007B01AD" w:rsidP="007B01AD">
      <w:pPr>
        <w:tabs>
          <w:tab w:val="left" w:pos="1080"/>
        </w:tabs>
        <w:ind w:firstLine="709"/>
        <w:jc w:val="both"/>
        <w:rPr>
          <w:sz w:val="28"/>
          <w:szCs w:val="28"/>
        </w:rPr>
      </w:pPr>
      <w:r>
        <w:rPr>
          <w:sz w:val="28"/>
          <w:szCs w:val="28"/>
        </w:rPr>
        <w:t>2.5. Навыки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7B01AD" w:rsidRDefault="007B01AD" w:rsidP="007B01AD">
      <w:pPr>
        <w:tabs>
          <w:tab w:val="left" w:pos="1080"/>
        </w:tabs>
        <w:jc w:val="both"/>
        <w:rPr>
          <w:sz w:val="28"/>
          <w:szCs w:val="28"/>
        </w:rPr>
      </w:pPr>
    </w:p>
    <w:p w:rsidR="007B01AD" w:rsidRDefault="007B01AD" w:rsidP="007B01AD">
      <w:pPr>
        <w:widowControl w:val="0"/>
        <w:autoSpaceDE w:val="0"/>
        <w:autoSpaceDN w:val="0"/>
        <w:adjustRightInd w:val="0"/>
        <w:jc w:val="center"/>
        <w:outlineLvl w:val="1"/>
        <w:rPr>
          <w:b/>
          <w:sz w:val="28"/>
          <w:szCs w:val="28"/>
        </w:rPr>
      </w:pPr>
      <w:r>
        <w:rPr>
          <w:b/>
          <w:sz w:val="28"/>
          <w:szCs w:val="28"/>
        </w:rPr>
        <w:t>3. Квалификационные требования для замещения</w:t>
      </w:r>
    </w:p>
    <w:p w:rsidR="007B01AD" w:rsidRDefault="007B01AD" w:rsidP="007B01AD">
      <w:pPr>
        <w:widowControl w:val="0"/>
        <w:autoSpaceDE w:val="0"/>
        <w:autoSpaceDN w:val="0"/>
        <w:adjustRightInd w:val="0"/>
        <w:jc w:val="center"/>
        <w:rPr>
          <w:b/>
          <w:sz w:val="28"/>
          <w:szCs w:val="28"/>
        </w:rPr>
      </w:pPr>
      <w:r>
        <w:rPr>
          <w:b/>
          <w:sz w:val="28"/>
          <w:szCs w:val="28"/>
        </w:rPr>
        <w:t>должностей муниципальной службы главной группы</w:t>
      </w:r>
    </w:p>
    <w:p w:rsidR="007B01AD" w:rsidRDefault="007B01AD" w:rsidP="007B01AD">
      <w:pPr>
        <w:tabs>
          <w:tab w:val="left" w:pos="1080"/>
        </w:tabs>
        <w:ind w:firstLine="709"/>
        <w:jc w:val="both"/>
        <w:rPr>
          <w:sz w:val="28"/>
          <w:szCs w:val="28"/>
        </w:rPr>
      </w:pPr>
      <w:r>
        <w:rPr>
          <w:sz w:val="28"/>
          <w:szCs w:val="28"/>
        </w:rPr>
        <w:t>3.1. Высшее образование.</w:t>
      </w:r>
    </w:p>
    <w:p w:rsidR="007B01AD" w:rsidRDefault="007B01AD" w:rsidP="007B01AD">
      <w:pPr>
        <w:tabs>
          <w:tab w:val="left" w:pos="1080"/>
        </w:tabs>
        <w:ind w:firstLine="709"/>
        <w:jc w:val="both"/>
        <w:rPr>
          <w:sz w:val="28"/>
          <w:szCs w:val="28"/>
        </w:rPr>
      </w:pPr>
      <w:r>
        <w:rPr>
          <w:sz w:val="28"/>
          <w:szCs w:val="28"/>
        </w:rPr>
        <w:t>3.2. Стаж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7B01AD" w:rsidRDefault="007B01AD" w:rsidP="007B01AD">
      <w:pPr>
        <w:tabs>
          <w:tab w:val="left" w:pos="1080"/>
        </w:tabs>
        <w:ind w:firstLine="709"/>
        <w:jc w:val="both"/>
        <w:rPr>
          <w:sz w:val="28"/>
          <w:szCs w:val="28"/>
        </w:rPr>
      </w:pPr>
      <w:r>
        <w:rPr>
          <w:sz w:val="28"/>
          <w:szCs w:val="28"/>
        </w:rPr>
        <w:t>3.3. Знание Конституции Российской Федерации, федеральных законов, иных нормативных правовых актов Российской Федерации,</w:t>
      </w:r>
      <w:r>
        <w:rPr>
          <w:b/>
          <w:sz w:val="28"/>
          <w:szCs w:val="28"/>
        </w:rPr>
        <w:t xml:space="preserve"> </w:t>
      </w:r>
      <w:r>
        <w:rPr>
          <w:sz w:val="28"/>
          <w:szCs w:val="28"/>
        </w:rPr>
        <w:t>законодательства Новосибирской области в сфере организации местного самоуправления, муниципальной службы, Устава Волчанского сельсовета, 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применений информационно-коммуникационных технологий.</w:t>
      </w:r>
    </w:p>
    <w:p w:rsidR="007B01AD" w:rsidRDefault="007B01AD" w:rsidP="007B01AD">
      <w:pPr>
        <w:tabs>
          <w:tab w:val="left" w:pos="1080"/>
        </w:tabs>
        <w:ind w:firstLine="709"/>
        <w:jc w:val="both"/>
        <w:rPr>
          <w:sz w:val="28"/>
          <w:szCs w:val="28"/>
        </w:rPr>
      </w:pPr>
      <w:r>
        <w:rPr>
          <w:sz w:val="28"/>
          <w:szCs w:val="28"/>
        </w:rPr>
        <w:t>3.4.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7B01AD" w:rsidRDefault="007B01AD" w:rsidP="007B01AD">
      <w:pPr>
        <w:tabs>
          <w:tab w:val="left" w:pos="1080"/>
        </w:tabs>
        <w:ind w:firstLine="709"/>
        <w:jc w:val="both"/>
        <w:rPr>
          <w:sz w:val="28"/>
          <w:szCs w:val="28"/>
        </w:rPr>
      </w:pPr>
      <w:r>
        <w:rPr>
          <w:sz w:val="28"/>
          <w:szCs w:val="28"/>
        </w:rPr>
        <w:t>3.5. Навыки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7B01AD" w:rsidRDefault="007B01AD" w:rsidP="007B01AD">
      <w:pPr>
        <w:tabs>
          <w:tab w:val="left" w:pos="1080"/>
        </w:tabs>
        <w:jc w:val="both"/>
        <w:rPr>
          <w:sz w:val="28"/>
          <w:szCs w:val="28"/>
        </w:rPr>
      </w:pPr>
    </w:p>
    <w:p w:rsidR="007B01AD" w:rsidRDefault="007B01AD" w:rsidP="007B01AD">
      <w:pPr>
        <w:widowControl w:val="0"/>
        <w:autoSpaceDE w:val="0"/>
        <w:autoSpaceDN w:val="0"/>
        <w:adjustRightInd w:val="0"/>
        <w:jc w:val="center"/>
        <w:outlineLvl w:val="1"/>
        <w:rPr>
          <w:b/>
          <w:sz w:val="28"/>
          <w:szCs w:val="28"/>
        </w:rPr>
      </w:pPr>
      <w:r>
        <w:rPr>
          <w:b/>
          <w:sz w:val="28"/>
          <w:szCs w:val="28"/>
        </w:rPr>
        <w:t>4. Квалификационные требования для замещения</w:t>
      </w:r>
    </w:p>
    <w:p w:rsidR="007B01AD" w:rsidRDefault="007B01AD" w:rsidP="007B01AD">
      <w:pPr>
        <w:widowControl w:val="0"/>
        <w:autoSpaceDE w:val="0"/>
        <w:autoSpaceDN w:val="0"/>
        <w:adjustRightInd w:val="0"/>
        <w:jc w:val="center"/>
        <w:rPr>
          <w:b/>
          <w:sz w:val="28"/>
          <w:szCs w:val="28"/>
        </w:rPr>
      </w:pPr>
      <w:r>
        <w:rPr>
          <w:b/>
          <w:sz w:val="28"/>
          <w:szCs w:val="28"/>
        </w:rPr>
        <w:t>должностей муниципальной службы ведущей группы</w:t>
      </w:r>
    </w:p>
    <w:p w:rsidR="007B01AD" w:rsidRDefault="007B01AD" w:rsidP="007B01AD">
      <w:pPr>
        <w:tabs>
          <w:tab w:val="left" w:pos="1080"/>
        </w:tabs>
        <w:ind w:firstLine="709"/>
        <w:jc w:val="both"/>
        <w:rPr>
          <w:sz w:val="28"/>
          <w:szCs w:val="28"/>
        </w:rPr>
      </w:pPr>
      <w:r>
        <w:rPr>
          <w:sz w:val="28"/>
          <w:szCs w:val="28"/>
        </w:rPr>
        <w:t>4.1. Высшее образование.</w:t>
      </w:r>
    </w:p>
    <w:p w:rsidR="007B01AD" w:rsidRDefault="007B01AD" w:rsidP="007B01AD">
      <w:pPr>
        <w:tabs>
          <w:tab w:val="left" w:pos="1080"/>
        </w:tabs>
        <w:ind w:firstLine="709"/>
        <w:jc w:val="both"/>
        <w:rPr>
          <w:sz w:val="28"/>
          <w:szCs w:val="28"/>
        </w:rPr>
      </w:pPr>
      <w:r>
        <w:rPr>
          <w:sz w:val="28"/>
          <w:szCs w:val="28"/>
        </w:rPr>
        <w:t>4.2. </w:t>
      </w:r>
      <w:proofErr w:type="gramStart"/>
      <w:r>
        <w:rPr>
          <w:sz w:val="28"/>
          <w:szCs w:val="28"/>
        </w:rPr>
        <w:t>Стаж муниципальной службы (государственной службы) не менее двух лет или стажа работы по специальности, направлению подготовки не менее трёх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трёх лет со дня выдачи диплома специалиста с отличием или диплома магистра с отличием.</w:t>
      </w:r>
      <w:proofErr w:type="gramEnd"/>
    </w:p>
    <w:p w:rsidR="007B01AD" w:rsidRDefault="007B01AD" w:rsidP="007B01AD">
      <w:pPr>
        <w:tabs>
          <w:tab w:val="left" w:pos="1080"/>
        </w:tabs>
        <w:ind w:firstLine="709"/>
        <w:jc w:val="both"/>
        <w:rPr>
          <w:sz w:val="28"/>
          <w:szCs w:val="28"/>
        </w:rPr>
      </w:pPr>
      <w:r>
        <w:rPr>
          <w:sz w:val="28"/>
          <w:szCs w:val="28"/>
        </w:rPr>
        <w:t xml:space="preserve">4.3. Знание Конституции Российской Федерации, федеральных законов, иных нормативных правовых актов Российской Федерации, законодательства </w:t>
      </w:r>
      <w:r>
        <w:rPr>
          <w:sz w:val="28"/>
          <w:szCs w:val="28"/>
        </w:rPr>
        <w:lastRenderedPageBreak/>
        <w:t xml:space="preserve">Новосибирской области в сфере организации местного самоуправления, муниципальной службы, Устава Волчанского сельсовета, иных муниципальных правовых актов по вопросам организации местного самоуправления, возможностей и особенностей </w:t>
      </w:r>
      <w:proofErr w:type="gramStart"/>
      <w:r>
        <w:rPr>
          <w:sz w:val="28"/>
          <w:szCs w:val="28"/>
        </w:rPr>
        <w:t>применения</w:t>
      </w:r>
      <w:proofErr w:type="gramEnd"/>
      <w:r>
        <w:rPr>
          <w:sz w:val="28"/>
          <w:szCs w:val="28"/>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7B01AD" w:rsidRDefault="007B01AD" w:rsidP="007B01AD">
      <w:pPr>
        <w:tabs>
          <w:tab w:val="left" w:pos="1080"/>
        </w:tabs>
        <w:ind w:firstLine="709"/>
        <w:jc w:val="both"/>
        <w:rPr>
          <w:sz w:val="28"/>
          <w:szCs w:val="28"/>
        </w:rPr>
      </w:pPr>
      <w:r>
        <w:rPr>
          <w:sz w:val="28"/>
          <w:szCs w:val="28"/>
        </w:rPr>
        <w:t>4.4.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7B01AD" w:rsidRDefault="007B01AD" w:rsidP="007B01AD">
      <w:pPr>
        <w:tabs>
          <w:tab w:val="left" w:pos="1080"/>
        </w:tabs>
        <w:ind w:firstLine="709"/>
        <w:jc w:val="both"/>
        <w:rPr>
          <w:sz w:val="28"/>
          <w:szCs w:val="28"/>
        </w:rPr>
      </w:pPr>
      <w:r>
        <w:rPr>
          <w:sz w:val="28"/>
          <w:szCs w:val="28"/>
        </w:rPr>
        <w:t>4.4.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7B01AD" w:rsidRDefault="007B01AD" w:rsidP="007B01AD">
      <w:pPr>
        <w:tabs>
          <w:tab w:val="left" w:pos="1080"/>
        </w:tabs>
        <w:ind w:firstLine="709"/>
        <w:jc w:val="both"/>
        <w:rPr>
          <w:sz w:val="28"/>
          <w:szCs w:val="28"/>
        </w:rPr>
      </w:pPr>
    </w:p>
    <w:p w:rsidR="007B01AD" w:rsidRDefault="007B01AD" w:rsidP="007B01AD">
      <w:pPr>
        <w:widowControl w:val="0"/>
        <w:autoSpaceDE w:val="0"/>
        <w:autoSpaceDN w:val="0"/>
        <w:adjustRightInd w:val="0"/>
        <w:jc w:val="center"/>
        <w:outlineLvl w:val="1"/>
        <w:rPr>
          <w:b/>
          <w:sz w:val="28"/>
          <w:szCs w:val="28"/>
        </w:rPr>
      </w:pPr>
      <w:r>
        <w:rPr>
          <w:b/>
          <w:sz w:val="28"/>
          <w:szCs w:val="28"/>
        </w:rPr>
        <w:t>5. Квалификационные требования для замещения</w:t>
      </w:r>
    </w:p>
    <w:p w:rsidR="007B01AD" w:rsidRDefault="007B01AD" w:rsidP="007B01AD">
      <w:pPr>
        <w:widowControl w:val="0"/>
        <w:autoSpaceDE w:val="0"/>
        <w:autoSpaceDN w:val="0"/>
        <w:adjustRightInd w:val="0"/>
        <w:jc w:val="center"/>
        <w:rPr>
          <w:b/>
          <w:sz w:val="28"/>
          <w:szCs w:val="28"/>
        </w:rPr>
      </w:pPr>
      <w:r>
        <w:rPr>
          <w:b/>
          <w:sz w:val="28"/>
          <w:szCs w:val="28"/>
        </w:rPr>
        <w:t>должностей муниципальной службы старшей группы</w:t>
      </w:r>
    </w:p>
    <w:p w:rsidR="007B01AD" w:rsidRDefault="007B01AD" w:rsidP="007B01AD">
      <w:pPr>
        <w:tabs>
          <w:tab w:val="left" w:pos="1080"/>
        </w:tabs>
        <w:ind w:firstLine="709"/>
        <w:jc w:val="both"/>
        <w:rPr>
          <w:b/>
          <w:sz w:val="28"/>
          <w:szCs w:val="28"/>
        </w:rPr>
      </w:pPr>
      <w:r>
        <w:rPr>
          <w:sz w:val="28"/>
          <w:szCs w:val="28"/>
        </w:rPr>
        <w:t>5.1. Среднее профессиональное образование.</w:t>
      </w:r>
    </w:p>
    <w:p w:rsidR="007B01AD" w:rsidRDefault="007B01AD" w:rsidP="007B01AD">
      <w:pPr>
        <w:tabs>
          <w:tab w:val="left" w:pos="1080"/>
        </w:tabs>
        <w:ind w:firstLine="709"/>
        <w:jc w:val="both"/>
        <w:rPr>
          <w:sz w:val="28"/>
          <w:szCs w:val="28"/>
        </w:rPr>
      </w:pPr>
      <w:r>
        <w:rPr>
          <w:sz w:val="28"/>
          <w:szCs w:val="28"/>
        </w:rPr>
        <w:t>5.2. Требование к стажу не предъявляется.</w:t>
      </w:r>
    </w:p>
    <w:p w:rsidR="007B01AD" w:rsidRDefault="007B01AD" w:rsidP="007B01AD">
      <w:pPr>
        <w:tabs>
          <w:tab w:val="left" w:pos="1080"/>
        </w:tabs>
        <w:ind w:firstLine="709"/>
        <w:jc w:val="both"/>
        <w:rPr>
          <w:sz w:val="28"/>
          <w:szCs w:val="28"/>
        </w:rPr>
      </w:pPr>
      <w:r>
        <w:rPr>
          <w:sz w:val="28"/>
          <w:szCs w:val="28"/>
        </w:rPr>
        <w:t>5.3.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Волчанского сельсовета, иных муниципальных правовых актов по вопросам организации местного самоуправления, возможностей и особенностей применения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7B01AD" w:rsidRDefault="007B01AD" w:rsidP="007B01AD">
      <w:pPr>
        <w:tabs>
          <w:tab w:val="left" w:pos="1080"/>
        </w:tabs>
        <w:spacing w:line="240" w:lineRule="atLeast"/>
        <w:ind w:firstLine="709"/>
        <w:jc w:val="both"/>
        <w:rPr>
          <w:sz w:val="28"/>
          <w:szCs w:val="28"/>
        </w:rPr>
      </w:pPr>
      <w:r>
        <w:rPr>
          <w:sz w:val="28"/>
          <w:szCs w:val="28"/>
        </w:rPr>
        <w:t>5.4.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7B01AD" w:rsidRDefault="007B01AD" w:rsidP="007B01AD">
      <w:pPr>
        <w:tabs>
          <w:tab w:val="left" w:pos="1080"/>
        </w:tabs>
        <w:ind w:firstLine="709"/>
        <w:jc w:val="both"/>
        <w:rPr>
          <w:sz w:val="28"/>
          <w:szCs w:val="28"/>
        </w:rPr>
      </w:pPr>
      <w:r>
        <w:rPr>
          <w:sz w:val="28"/>
          <w:szCs w:val="28"/>
        </w:rPr>
        <w:t>5.5.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7B01AD" w:rsidRDefault="007B01AD" w:rsidP="007B01AD">
      <w:pPr>
        <w:tabs>
          <w:tab w:val="left" w:pos="1080"/>
        </w:tabs>
        <w:ind w:firstLine="709"/>
        <w:jc w:val="both"/>
        <w:rPr>
          <w:sz w:val="28"/>
          <w:szCs w:val="28"/>
        </w:rPr>
      </w:pPr>
    </w:p>
    <w:p w:rsidR="007B01AD" w:rsidRDefault="007B01AD" w:rsidP="007B01AD">
      <w:pPr>
        <w:widowControl w:val="0"/>
        <w:autoSpaceDE w:val="0"/>
        <w:autoSpaceDN w:val="0"/>
        <w:adjustRightInd w:val="0"/>
        <w:jc w:val="center"/>
        <w:outlineLvl w:val="1"/>
        <w:rPr>
          <w:b/>
          <w:sz w:val="28"/>
          <w:szCs w:val="28"/>
        </w:rPr>
      </w:pPr>
      <w:r>
        <w:rPr>
          <w:b/>
          <w:sz w:val="28"/>
          <w:szCs w:val="28"/>
        </w:rPr>
        <w:t>6. Квалификационные требования для замещения</w:t>
      </w:r>
    </w:p>
    <w:p w:rsidR="007B01AD" w:rsidRDefault="007B01AD" w:rsidP="007B01AD">
      <w:pPr>
        <w:widowControl w:val="0"/>
        <w:autoSpaceDE w:val="0"/>
        <w:autoSpaceDN w:val="0"/>
        <w:adjustRightInd w:val="0"/>
        <w:jc w:val="center"/>
        <w:rPr>
          <w:b/>
          <w:sz w:val="28"/>
          <w:szCs w:val="28"/>
        </w:rPr>
      </w:pPr>
      <w:r>
        <w:rPr>
          <w:b/>
          <w:sz w:val="28"/>
          <w:szCs w:val="28"/>
        </w:rPr>
        <w:t>должностей муниципальной службы младшей группы</w:t>
      </w:r>
    </w:p>
    <w:p w:rsidR="007B01AD" w:rsidRDefault="007B01AD" w:rsidP="007B01AD">
      <w:pPr>
        <w:widowControl w:val="0"/>
        <w:autoSpaceDE w:val="0"/>
        <w:autoSpaceDN w:val="0"/>
        <w:adjustRightInd w:val="0"/>
        <w:rPr>
          <w:sz w:val="28"/>
          <w:szCs w:val="28"/>
        </w:rPr>
      </w:pPr>
    </w:p>
    <w:p w:rsidR="007B01AD" w:rsidRDefault="007B01AD" w:rsidP="007B01AD">
      <w:pPr>
        <w:tabs>
          <w:tab w:val="left" w:pos="1080"/>
        </w:tabs>
        <w:ind w:firstLine="709"/>
        <w:jc w:val="both"/>
        <w:rPr>
          <w:sz w:val="28"/>
          <w:szCs w:val="28"/>
        </w:rPr>
      </w:pPr>
      <w:r>
        <w:rPr>
          <w:sz w:val="28"/>
          <w:szCs w:val="28"/>
        </w:rPr>
        <w:t>6.1 Среднее профессиональное образование.</w:t>
      </w:r>
    </w:p>
    <w:p w:rsidR="007B01AD" w:rsidRDefault="007B01AD" w:rsidP="007B01AD">
      <w:pPr>
        <w:tabs>
          <w:tab w:val="left" w:pos="1080"/>
        </w:tabs>
        <w:ind w:firstLine="709"/>
        <w:jc w:val="both"/>
        <w:rPr>
          <w:bCs/>
          <w:sz w:val="28"/>
          <w:szCs w:val="28"/>
        </w:rPr>
      </w:pPr>
      <w:r>
        <w:rPr>
          <w:sz w:val="28"/>
          <w:szCs w:val="28"/>
        </w:rPr>
        <w:t>6.2. Т</w:t>
      </w:r>
      <w:r>
        <w:rPr>
          <w:bCs/>
          <w:sz w:val="28"/>
          <w:szCs w:val="28"/>
        </w:rPr>
        <w:t>ребование к стажу не предъявляется.</w:t>
      </w:r>
    </w:p>
    <w:p w:rsidR="007B01AD" w:rsidRDefault="007B01AD" w:rsidP="007B01AD">
      <w:pPr>
        <w:tabs>
          <w:tab w:val="left" w:pos="1080"/>
        </w:tabs>
        <w:ind w:firstLine="709"/>
        <w:jc w:val="both"/>
        <w:rPr>
          <w:sz w:val="28"/>
          <w:szCs w:val="28"/>
        </w:rPr>
      </w:pPr>
      <w:r>
        <w:rPr>
          <w:bCs/>
          <w:sz w:val="28"/>
          <w:szCs w:val="28"/>
        </w:rPr>
        <w:t xml:space="preserve">6.3. Знание Конституции Российской Федерации, федеральных законов, иных нормативных правовых актов Российской Федерации, законодательства </w:t>
      </w:r>
      <w:r>
        <w:rPr>
          <w:bCs/>
          <w:sz w:val="28"/>
          <w:szCs w:val="28"/>
        </w:rPr>
        <w:lastRenderedPageBreak/>
        <w:t>Новосибирской области в сфере организации местного самоуправления, муниципальной службы, Устава Волчанского сельсовета</w:t>
      </w:r>
      <w:r>
        <w:rPr>
          <w:sz w:val="28"/>
          <w:szCs w:val="28"/>
        </w:rPr>
        <w:t>, иных муниципальных правовых актов по вопросам организации местного самоуправления, возможностей и особенностей применения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7B01AD" w:rsidRDefault="007B01AD" w:rsidP="007B01AD">
      <w:pPr>
        <w:ind w:firstLine="708"/>
        <w:jc w:val="both"/>
        <w:rPr>
          <w:sz w:val="28"/>
          <w:szCs w:val="28"/>
        </w:rPr>
      </w:pPr>
      <w:r>
        <w:rPr>
          <w:sz w:val="28"/>
          <w:szCs w:val="28"/>
        </w:rPr>
        <w:t>6.4.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7B01AD" w:rsidRDefault="007B01AD" w:rsidP="007B01AD">
      <w:pPr>
        <w:ind w:firstLine="708"/>
        <w:jc w:val="both"/>
        <w:rPr>
          <w:sz w:val="28"/>
          <w:szCs w:val="28"/>
        </w:rPr>
      </w:pPr>
      <w:r>
        <w:rPr>
          <w:sz w:val="28"/>
          <w:szCs w:val="28"/>
        </w:rPr>
        <w:t>6.5. Навыки работы с информацией, оформления документов, подготовки делового письма, в том числе с использованием современных информационно-коммуникационных технологий</w:t>
      </w:r>
      <w:r w:rsidR="00B63C27">
        <w:rPr>
          <w:sz w:val="28"/>
          <w:szCs w:val="28"/>
        </w:rPr>
        <w:t>.</w:t>
      </w:r>
    </w:p>
    <w:p w:rsidR="007B01AD" w:rsidRDefault="007B01AD" w:rsidP="007B01AD">
      <w:pPr>
        <w:rPr>
          <w:sz w:val="28"/>
          <w:szCs w:val="28"/>
        </w:rPr>
      </w:pPr>
    </w:p>
    <w:p w:rsidR="007B01AD" w:rsidRDefault="007B01AD" w:rsidP="007B01AD">
      <w:pPr>
        <w:rPr>
          <w:sz w:val="28"/>
          <w:szCs w:val="28"/>
        </w:rPr>
      </w:pPr>
    </w:p>
    <w:p w:rsidR="007B01AD" w:rsidRDefault="007B01AD" w:rsidP="007B01AD">
      <w:pPr>
        <w:rPr>
          <w:sz w:val="28"/>
          <w:szCs w:val="28"/>
        </w:rPr>
      </w:pPr>
    </w:p>
    <w:p w:rsidR="007B01AD" w:rsidRDefault="007B01AD"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7B01AD"/>
    <w:p w:rsidR="00F910D3" w:rsidRDefault="00F910D3" w:rsidP="00F910D3"/>
    <w:p w:rsidR="00BB25B3" w:rsidRDefault="00BB25B3" w:rsidP="00F910D3"/>
    <w:p w:rsidR="00BB25B3" w:rsidRDefault="00BB25B3" w:rsidP="00F910D3"/>
    <w:p w:rsidR="00BB25B3" w:rsidRDefault="00BB25B3" w:rsidP="00F910D3">
      <w:pPr>
        <w:rPr>
          <w:b/>
          <w:sz w:val="28"/>
          <w:szCs w:val="28"/>
        </w:rPr>
      </w:pPr>
    </w:p>
    <w:p w:rsidR="001C7982" w:rsidRDefault="001C7982" w:rsidP="00F910D3">
      <w:pPr>
        <w:jc w:val="center"/>
        <w:rPr>
          <w:b/>
          <w:sz w:val="28"/>
          <w:szCs w:val="28"/>
        </w:rPr>
      </w:pPr>
    </w:p>
    <w:p w:rsidR="001C7982" w:rsidRDefault="001C7982" w:rsidP="00F910D3">
      <w:pPr>
        <w:jc w:val="center"/>
        <w:rPr>
          <w:b/>
          <w:sz w:val="28"/>
          <w:szCs w:val="28"/>
        </w:rPr>
      </w:pPr>
    </w:p>
    <w:p w:rsidR="001C7982" w:rsidRDefault="001C7982" w:rsidP="00F910D3">
      <w:pPr>
        <w:jc w:val="center"/>
        <w:rPr>
          <w:b/>
          <w:sz w:val="28"/>
          <w:szCs w:val="28"/>
        </w:rPr>
      </w:pPr>
    </w:p>
    <w:p w:rsidR="001C7982" w:rsidRDefault="001C7982" w:rsidP="00F910D3">
      <w:pPr>
        <w:jc w:val="center"/>
        <w:rPr>
          <w:b/>
          <w:sz w:val="28"/>
          <w:szCs w:val="28"/>
        </w:rPr>
      </w:pPr>
    </w:p>
    <w:p w:rsidR="001C7982" w:rsidRDefault="001C7982" w:rsidP="00F910D3">
      <w:pPr>
        <w:jc w:val="center"/>
        <w:rPr>
          <w:b/>
          <w:sz w:val="28"/>
          <w:szCs w:val="28"/>
        </w:rPr>
      </w:pPr>
    </w:p>
    <w:p w:rsidR="00AE2252" w:rsidRPr="009472A4" w:rsidRDefault="00AE2252" w:rsidP="009472A4">
      <w:pPr>
        <w:pStyle w:val="a5"/>
        <w:rPr>
          <w:sz w:val="28"/>
          <w:szCs w:val="28"/>
        </w:rPr>
      </w:pPr>
      <w:bookmarkStart w:id="0" w:name="_GoBack"/>
      <w:bookmarkEnd w:id="0"/>
    </w:p>
    <w:sectPr w:rsidR="00AE2252" w:rsidRPr="009472A4" w:rsidSect="00AE2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12D3F"/>
    <w:multiLevelType w:val="hybridMultilevel"/>
    <w:tmpl w:val="31E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93609D"/>
    <w:multiLevelType w:val="hybridMultilevel"/>
    <w:tmpl w:val="31E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E27DB"/>
    <w:multiLevelType w:val="hybridMultilevel"/>
    <w:tmpl w:val="958A3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0B4FAB"/>
    <w:multiLevelType w:val="hybridMultilevel"/>
    <w:tmpl w:val="31E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D45DB9"/>
    <w:multiLevelType w:val="hybridMultilevel"/>
    <w:tmpl w:val="31E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686C69"/>
    <w:multiLevelType w:val="hybridMultilevel"/>
    <w:tmpl w:val="8AB0F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C94442"/>
    <w:multiLevelType w:val="hybridMultilevel"/>
    <w:tmpl w:val="31E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E266D0"/>
    <w:multiLevelType w:val="hybridMultilevel"/>
    <w:tmpl w:val="A2343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A44E8E"/>
    <w:multiLevelType w:val="hybridMultilevel"/>
    <w:tmpl w:val="31E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7577AF"/>
    <w:multiLevelType w:val="hybridMultilevel"/>
    <w:tmpl w:val="31E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44AFE"/>
    <w:multiLevelType w:val="hybridMultilevel"/>
    <w:tmpl w:val="60284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A949A4"/>
    <w:multiLevelType w:val="hybridMultilevel"/>
    <w:tmpl w:val="31E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52124B"/>
    <w:multiLevelType w:val="hybridMultilevel"/>
    <w:tmpl w:val="31E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0B4B85"/>
    <w:multiLevelType w:val="hybridMultilevel"/>
    <w:tmpl w:val="31E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6B2380"/>
    <w:multiLevelType w:val="hybridMultilevel"/>
    <w:tmpl w:val="31E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D25E6A"/>
    <w:multiLevelType w:val="hybridMultilevel"/>
    <w:tmpl w:val="31E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8A5E74"/>
    <w:multiLevelType w:val="hybridMultilevel"/>
    <w:tmpl w:val="31EA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7455E7"/>
    <w:multiLevelType w:val="hybridMultilevel"/>
    <w:tmpl w:val="219CA3B6"/>
    <w:lvl w:ilvl="0" w:tplc="D806FCF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num>
  <w:num w:numId="3">
    <w:abstractNumId w:val="2"/>
  </w:num>
  <w:num w:numId="4">
    <w:abstractNumId w:val="18"/>
  </w:num>
  <w:num w:numId="5">
    <w:abstractNumId w:val="3"/>
  </w:num>
  <w:num w:numId="6">
    <w:abstractNumId w:val="12"/>
  </w:num>
  <w:num w:numId="7">
    <w:abstractNumId w:val="15"/>
  </w:num>
  <w:num w:numId="8">
    <w:abstractNumId w:val="14"/>
  </w:num>
  <w:num w:numId="9">
    <w:abstractNumId w:val="5"/>
  </w:num>
  <w:num w:numId="10">
    <w:abstractNumId w:val="1"/>
  </w:num>
  <w:num w:numId="11">
    <w:abstractNumId w:val="17"/>
  </w:num>
  <w:num w:numId="12">
    <w:abstractNumId w:val="16"/>
  </w:num>
  <w:num w:numId="13">
    <w:abstractNumId w:val="9"/>
  </w:num>
  <w:num w:numId="14">
    <w:abstractNumId w:val="10"/>
  </w:num>
  <w:num w:numId="15">
    <w:abstractNumId w:val="13"/>
  </w:num>
  <w:num w:numId="16">
    <w:abstractNumId w:val="4"/>
  </w:num>
  <w:num w:numId="17">
    <w:abstractNumId w:val="7"/>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2"/>
  </w:compat>
  <w:rsids>
    <w:rsidRoot w:val="007B01AD"/>
    <w:rsid w:val="00050551"/>
    <w:rsid w:val="00065E1B"/>
    <w:rsid w:val="00142D3F"/>
    <w:rsid w:val="00147839"/>
    <w:rsid w:val="001901F0"/>
    <w:rsid w:val="001C6E74"/>
    <w:rsid w:val="001C7982"/>
    <w:rsid w:val="001F1F56"/>
    <w:rsid w:val="00234BFB"/>
    <w:rsid w:val="002540B0"/>
    <w:rsid w:val="0027589A"/>
    <w:rsid w:val="002A3827"/>
    <w:rsid w:val="00402F2B"/>
    <w:rsid w:val="004402B2"/>
    <w:rsid w:val="004739AB"/>
    <w:rsid w:val="004900D9"/>
    <w:rsid w:val="00551533"/>
    <w:rsid w:val="005A1715"/>
    <w:rsid w:val="006C0D0F"/>
    <w:rsid w:val="007048DB"/>
    <w:rsid w:val="007619DB"/>
    <w:rsid w:val="007A522F"/>
    <w:rsid w:val="007B01AD"/>
    <w:rsid w:val="007B6F5C"/>
    <w:rsid w:val="00815FC2"/>
    <w:rsid w:val="00836D8C"/>
    <w:rsid w:val="00920234"/>
    <w:rsid w:val="009472A4"/>
    <w:rsid w:val="00966159"/>
    <w:rsid w:val="0098492F"/>
    <w:rsid w:val="009F2282"/>
    <w:rsid w:val="00A45405"/>
    <w:rsid w:val="00AD666B"/>
    <w:rsid w:val="00AE2252"/>
    <w:rsid w:val="00B540E2"/>
    <w:rsid w:val="00B63C27"/>
    <w:rsid w:val="00BA64BC"/>
    <w:rsid w:val="00BA7D54"/>
    <w:rsid w:val="00BB25B3"/>
    <w:rsid w:val="00C43473"/>
    <w:rsid w:val="00C602F7"/>
    <w:rsid w:val="00D0615F"/>
    <w:rsid w:val="00D57111"/>
    <w:rsid w:val="00D7190B"/>
    <w:rsid w:val="00DE30A6"/>
    <w:rsid w:val="00E01E78"/>
    <w:rsid w:val="00E47CF0"/>
    <w:rsid w:val="00E71897"/>
    <w:rsid w:val="00EC6822"/>
    <w:rsid w:val="00F41BAA"/>
    <w:rsid w:val="00F54801"/>
    <w:rsid w:val="00F91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1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01AD"/>
    <w:pPr>
      <w:keepNext/>
      <w:overflowPunct w:val="0"/>
      <w:autoSpaceDE w:val="0"/>
      <w:autoSpaceDN w:val="0"/>
      <w:adjustRightInd w:val="0"/>
      <w:jc w:val="center"/>
      <w:outlineLvl w:val="0"/>
    </w:pPr>
    <w:rPr>
      <w:b/>
      <w:sz w:val="28"/>
      <w:szCs w:val="20"/>
    </w:rPr>
  </w:style>
  <w:style w:type="paragraph" w:styleId="2">
    <w:name w:val="heading 2"/>
    <w:basedOn w:val="a"/>
    <w:next w:val="a"/>
    <w:link w:val="20"/>
    <w:uiPriority w:val="9"/>
    <w:semiHidden/>
    <w:unhideWhenUsed/>
    <w:qFormat/>
    <w:rsid w:val="007048D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01AD"/>
    <w:rPr>
      <w:rFonts w:ascii="Times New Roman" w:eastAsia="Times New Roman" w:hAnsi="Times New Roman" w:cs="Times New Roman"/>
      <w:b/>
      <w:sz w:val="28"/>
      <w:szCs w:val="20"/>
      <w:lang w:eastAsia="ru-RU"/>
    </w:rPr>
  </w:style>
  <w:style w:type="paragraph" w:styleId="a3">
    <w:name w:val="List Paragraph"/>
    <w:basedOn w:val="a"/>
    <w:uiPriority w:val="34"/>
    <w:qFormat/>
    <w:rsid w:val="007B01AD"/>
    <w:pPr>
      <w:ind w:left="720"/>
      <w:contextualSpacing/>
    </w:pPr>
  </w:style>
  <w:style w:type="character" w:styleId="a4">
    <w:name w:val="Hyperlink"/>
    <w:basedOn w:val="a0"/>
    <w:uiPriority w:val="99"/>
    <w:semiHidden/>
    <w:unhideWhenUsed/>
    <w:rsid w:val="007B01AD"/>
    <w:rPr>
      <w:color w:val="0000FF"/>
      <w:u w:val="single"/>
    </w:rPr>
  </w:style>
  <w:style w:type="paragraph" w:customStyle="1" w:styleId="11">
    <w:name w:val="Абзац списка1"/>
    <w:basedOn w:val="a"/>
    <w:rsid w:val="007B01AD"/>
    <w:pPr>
      <w:spacing w:after="160" w:line="254" w:lineRule="auto"/>
      <w:ind w:left="720"/>
      <w:contextualSpacing/>
    </w:pPr>
    <w:rPr>
      <w:rFonts w:ascii="Calibri" w:hAnsi="Calibri"/>
      <w:sz w:val="22"/>
      <w:szCs w:val="22"/>
      <w:lang w:eastAsia="en-US"/>
    </w:rPr>
  </w:style>
  <w:style w:type="character" w:customStyle="1" w:styleId="20">
    <w:name w:val="Заголовок 2 Знак"/>
    <w:basedOn w:val="a0"/>
    <w:link w:val="2"/>
    <w:uiPriority w:val="9"/>
    <w:semiHidden/>
    <w:rsid w:val="007048DB"/>
    <w:rPr>
      <w:rFonts w:asciiTheme="majorHAnsi" w:eastAsiaTheme="majorEastAsia" w:hAnsiTheme="majorHAnsi" w:cstheme="majorBidi"/>
      <w:b/>
      <w:bCs/>
      <w:color w:val="4F81BD" w:themeColor="accent1"/>
      <w:sz w:val="26"/>
      <w:szCs w:val="26"/>
      <w:lang w:eastAsia="ru-RU"/>
    </w:rPr>
  </w:style>
  <w:style w:type="paragraph" w:styleId="a5">
    <w:name w:val="No Spacing"/>
    <w:uiPriority w:val="1"/>
    <w:qFormat/>
    <w:rsid w:val="00DE30A6"/>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D0615F"/>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1960">
      <w:bodyDiv w:val="1"/>
      <w:marLeft w:val="0"/>
      <w:marRight w:val="0"/>
      <w:marTop w:val="0"/>
      <w:marBottom w:val="0"/>
      <w:divBdr>
        <w:top w:val="none" w:sz="0" w:space="0" w:color="auto"/>
        <w:left w:val="none" w:sz="0" w:space="0" w:color="auto"/>
        <w:bottom w:val="none" w:sz="0" w:space="0" w:color="auto"/>
        <w:right w:val="none" w:sz="0" w:space="0" w:color="auto"/>
      </w:divBdr>
    </w:div>
    <w:div w:id="16601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72C9E99879D8954B9278CAFE416C637C539C78F580C11E2CE1BAC94E756CEF8122BCAA9D03C51662F9Ap4M9H" TargetMode="External"/><Relationship Id="rId3" Type="http://schemas.openxmlformats.org/officeDocument/2006/relationships/styles" Target="styles.xml"/><Relationship Id="rId7" Type="http://schemas.openxmlformats.org/officeDocument/2006/relationships/hyperlink" Target="consultantplus://offline/ref=A1A72C9E99879D8954B93981B98848CF3FCA6FCF8D590046B79140F1C3EE5C99BF5D7288EDDD3D54p6M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16C9D-2C8E-43B6-BA3B-9C5A263A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1411</Words>
  <Characters>8045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26</cp:revision>
  <cp:lastPrinted>2016-03-28T03:23:00Z</cp:lastPrinted>
  <dcterms:created xsi:type="dcterms:W3CDTF">2016-02-05T06:49:00Z</dcterms:created>
  <dcterms:modified xsi:type="dcterms:W3CDTF">2020-03-18T05:47:00Z</dcterms:modified>
</cp:coreProperties>
</file>