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48" w:rsidRDefault="007D4948" w:rsidP="007D4948">
      <w:pPr>
        <w:pStyle w:val="ConsPlusTitle"/>
        <w:widowControl/>
        <w:jc w:val="center"/>
        <w:outlineLvl w:val="0"/>
      </w:pPr>
      <w:bookmarkStart w:id="0" w:name="_GoBack"/>
      <w:r>
        <w:t>АДМИНИСТРАЦИЯ ВОЛЧАНСКОГО СЕЛЬСОВЕТА</w:t>
      </w:r>
    </w:p>
    <w:p w:rsidR="007D4948" w:rsidRDefault="007D4948" w:rsidP="007D4948">
      <w:pPr>
        <w:pStyle w:val="ConsPlusTitle"/>
        <w:widowControl/>
        <w:jc w:val="center"/>
        <w:outlineLvl w:val="0"/>
      </w:pPr>
      <w:r>
        <w:t>ДОВОЛЕНСКОГО РАЙОНА НОВОСИБИРСКОЙ ОБЛАСТИ</w:t>
      </w:r>
    </w:p>
    <w:p w:rsidR="007D4948" w:rsidRDefault="007D4948" w:rsidP="007D4948">
      <w:pPr>
        <w:pStyle w:val="ConsPlusTitle"/>
        <w:widowControl/>
        <w:jc w:val="center"/>
        <w:outlineLvl w:val="0"/>
      </w:pPr>
    </w:p>
    <w:p w:rsidR="007D4948" w:rsidRDefault="007D4948" w:rsidP="007D4948">
      <w:pPr>
        <w:pStyle w:val="ConsPlusTitle"/>
        <w:widowControl/>
        <w:jc w:val="center"/>
        <w:outlineLvl w:val="0"/>
      </w:pPr>
      <w:r>
        <w:t>ПОСТАНОВЛЕНИЕ</w:t>
      </w:r>
    </w:p>
    <w:p w:rsidR="007D4948" w:rsidRDefault="007D4948" w:rsidP="007D4948">
      <w:pPr>
        <w:pStyle w:val="ConsPlusTitle"/>
        <w:widowControl/>
        <w:jc w:val="center"/>
        <w:outlineLvl w:val="0"/>
      </w:pPr>
    </w:p>
    <w:p w:rsidR="007D4948" w:rsidRDefault="002615ED" w:rsidP="007D4948">
      <w:pPr>
        <w:pStyle w:val="ConsPlusTitle"/>
        <w:widowControl/>
        <w:outlineLvl w:val="0"/>
      </w:pPr>
      <w:r>
        <w:t>08</w:t>
      </w:r>
      <w:r w:rsidR="00253B1D">
        <w:t>.08.2019</w:t>
      </w:r>
      <w:r w:rsidR="007D4948">
        <w:t xml:space="preserve">                                                                                                      № </w:t>
      </w:r>
      <w:r>
        <w:t>56</w:t>
      </w:r>
    </w:p>
    <w:p w:rsidR="007D4948" w:rsidRPr="00AB28AD" w:rsidRDefault="007D4948" w:rsidP="007D4948">
      <w:pPr>
        <w:jc w:val="center"/>
        <w:rPr>
          <w:rFonts w:eastAsia="Times New Roman"/>
          <w:b/>
          <w:bCs/>
          <w:color w:val="000000" w:themeColor="text1"/>
          <w:sz w:val="28"/>
          <w:szCs w:val="28"/>
        </w:rPr>
      </w:pPr>
    </w:p>
    <w:p w:rsidR="007D4948" w:rsidRPr="007D4948" w:rsidRDefault="007D4948" w:rsidP="007D4948">
      <w:pPr>
        <w:autoSpaceDE w:val="0"/>
        <w:autoSpaceDN w:val="0"/>
        <w:adjustRightInd w:val="0"/>
        <w:jc w:val="center"/>
        <w:rPr>
          <w:bCs/>
          <w:color w:val="000000" w:themeColor="text1"/>
          <w:sz w:val="28"/>
          <w:szCs w:val="28"/>
        </w:rPr>
      </w:pPr>
      <w:r w:rsidRPr="007D4948">
        <w:rPr>
          <w:bCs/>
          <w:color w:val="000000" w:themeColor="text1"/>
          <w:sz w:val="28"/>
          <w:szCs w:val="28"/>
        </w:rPr>
        <w:t xml:space="preserve">Об утверждении положения </w:t>
      </w:r>
      <w:proofErr w:type="gramStart"/>
      <w:r w:rsidRPr="007D4948">
        <w:rPr>
          <w:bCs/>
          <w:color w:val="000000" w:themeColor="text1"/>
          <w:sz w:val="28"/>
          <w:szCs w:val="28"/>
        </w:rPr>
        <w:t>об</w:t>
      </w:r>
      <w:proofErr w:type="gramEnd"/>
    </w:p>
    <w:p w:rsidR="007D4948" w:rsidRPr="007D4948" w:rsidRDefault="007D4948" w:rsidP="007D4948">
      <w:pPr>
        <w:autoSpaceDE w:val="0"/>
        <w:autoSpaceDN w:val="0"/>
        <w:adjustRightInd w:val="0"/>
        <w:jc w:val="center"/>
        <w:rPr>
          <w:bCs/>
          <w:i/>
          <w:color w:val="000000" w:themeColor="text1"/>
          <w:sz w:val="28"/>
          <w:szCs w:val="28"/>
        </w:rPr>
      </w:pPr>
      <w:r>
        <w:rPr>
          <w:bCs/>
          <w:color w:val="000000" w:themeColor="text1"/>
          <w:sz w:val="28"/>
          <w:szCs w:val="28"/>
        </w:rPr>
        <w:t xml:space="preserve">общественном </w:t>
      </w:r>
      <w:proofErr w:type="gramStart"/>
      <w:r>
        <w:rPr>
          <w:bCs/>
          <w:color w:val="000000" w:themeColor="text1"/>
          <w:sz w:val="28"/>
          <w:szCs w:val="28"/>
        </w:rPr>
        <w:t>с</w:t>
      </w:r>
      <w:r w:rsidRPr="007D4948">
        <w:rPr>
          <w:bCs/>
          <w:color w:val="000000" w:themeColor="text1"/>
          <w:sz w:val="28"/>
          <w:szCs w:val="28"/>
        </w:rPr>
        <w:t>овете</w:t>
      </w:r>
      <w:proofErr w:type="gramEnd"/>
      <w:r w:rsidRPr="007D4948">
        <w:rPr>
          <w:bCs/>
          <w:color w:val="000000" w:themeColor="text1"/>
          <w:sz w:val="28"/>
          <w:szCs w:val="28"/>
        </w:rPr>
        <w:t xml:space="preserve"> при администрации </w:t>
      </w:r>
      <w:r>
        <w:rPr>
          <w:bCs/>
          <w:color w:val="000000" w:themeColor="text1"/>
          <w:sz w:val="28"/>
          <w:szCs w:val="28"/>
        </w:rPr>
        <w:t xml:space="preserve">Волчанского сельсовета </w:t>
      </w:r>
      <w:proofErr w:type="spellStart"/>
      <w:r>
        <w:rPr>
          <w:bCs/>
          <w:color w:val="000000" w:themeColor="text1"/>
          <w:sz w:val="28"/>
          <w:szCs w:val="28"/>
        </w:rPr>
        <w:t>Доволенского</w:t>
      </w:r>
      <w:proofErr w:type="spellEnd"/>
      <w:r>
        <w:rPr>
          <w:bCs/>
          <w:color w:val="000000" w:themeColor="text1"/>
          <w:sz w:val="28"/>
          <w:szCs w:val="28"/>
        </w:rPr>
        <w:t xml:space="preserve"> района Новосибирской области</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Pr>
          <w:color w:val="000000" w:themeColor="text1"/>
          <w:sz w:val="28"/>
          <w:szCs w:val="28"/>
        </w:rPr>
        <w:t xml:space="preserve">      </w:t>
      </w:r>
      <w:r w:rsidRPr="00AB28AD">
        <w:rPr>
          <w:color w:val="000000" w:themeColor="text1"/>
          <w:sz w:val="28"/>
          <w:szCs w:val="28"/>
        </w:rPr>
        <w:t>В соответствии с частью 3 статьи 13 Федерального закона от 21.07.2014 № 212-ФЗ «Об основах общественного контроля в Российской Федерации»: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1. Утвердить прилагаемое Положение об общественном совете при администрации </w:t>
      </w:r>
      <w:r>
        <w:rPr>
          <w:color w:val="000000" w:themeColor="text1"/>
          <w:sz w:val="28"/>
          <w:szCs w:val="28"/>
        </w:rPr>
        <w:t xml:space="preserve">Волчанского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 </w:t>
      </w:r>
      <w:r w:rsidRPr="00AB28AD">
        <w:rPr>
          <w:color w:val="000000" w:themeColor="text1"/>
          <w:sz w:val="28"/>
          <w:szCs w:val="28"/>
        </w:rPr>
        <w:t xml:space="preserve"> (далее ‒ Положение).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w:t>
      </w:r>
      <w:r>
        <w:rPr>
          <w:rFonts w:eastAsia="Times New Roman"/>
          <w:color w:val="000000" w:themeColor="text1"/>
          <w:sz w:val="28"/>
          <w:szCs w:val="28"/>
        </w:rPr>
        <w:t>Постановление опубликовать в периодическом печатном издании «</w:t>
      </w:r>
      <w:proofErr w:type="spellStart"/>
      <w:r>
        <w:rPr>
          <w:rFonts w:eastAsia="Times New Roman"/>
          <w:color w:val="000000" w:themeColor="text1"/>
          <w:sz w:val="28"/>
          <w:szCs w:val="28"/>
        </w:rPr>
        <w:t>Волчанский</w:t>
      </w:r>
      <w:proofErr w:type="spellEnd"/>
      <w:r>
        <w:rPr>
          <w:rFonts w:eastAsia="Times New Roman"/>
          <w:color w:val="000000" w:themeColor="text1"/>
          <w:sz w:val="28"/>
          <w:szCs w:val="28"/>
        </w:rPr>
        <w:t xml:space="preserve"> вестник» и разместить на официальном сайте администрации Волчанского сельсовета.</w:t>
      </w:r>
    </w:p>
    <w:p w:rsidR="007D4948" w:rsidRPr="00AB28AD" w:rsidRDefault="007D4948" w:rsidP="007D4948">
      <w:pPr>
        <w:rPr>
          <w:rFonts w:eastAsia="Times New Roman"/>
          <w:color w:val="000000" w:themeColor="text1"/>
          <w:sz w:val="28"/>
          <w:szCs w:val="28"/>
        </w:rPr>
      </w:pPr>
      <w:r w:rsidRPr="00AB28AD">
        <w:rPr>
          <w:rFonts w:eastAsia="Times New Roman"/>
          <w:color w:val="000000" w:themeColor="text1"/>
          <w:sz w:val="28"/>
          <w:szCs w:val="28"/>
        </w:rPr>
        <w:t>3. Постановление вступает в силу с момента официального опубликования.</w:t>
      </w:r>
    </w:p>
    <w:p w:rsidR="007D4948" w:rsidRDefault="007D4948" w:rsidP="007D4948">
      <w:pPr>
        <w:rPr>
          <w:color w:val="000000" w:themeColor="text1"/>
          <w:sz w:val="28"/>
          <w:szCs w:val="28"/>
        </w:rPr>
      </w:pPr>
      <w:r w:rsidRPr="00AB28AD">
        <w:rPr>
          <w:rFonts w:eastAsia="Times New Roman"/>
          <w:color w:val="000000" w:themeColor="text1"/>
          <w:sz w:val="28"/>
          <w:szCs w:val="28"/>
        </w:rPr>
        <w:t>4. </w:t>
      </w:r>
      <w:proofErr w:type="gramStart"/>
      <w:r w:rsidRPr="00AB28AD">
        <w:rPr>
          <w:color w:val="000000" w:themeColor="text1"/>
          <w:sz w:val="28"/>
          <w:szCs w:val="28"/>
        </w:rPr>
        <w:t>Контроль за</w:t>
      </w:r>
      <w:proofErr w:type="gramEnd"/>
      <w:r w:rsidRPr="00AB28AD">
        <w:rPr>
          <w:color w:val="000000" w:themeColor="text1"/>
          <w:sz w:val="28"/>
          <w:szCs w:val="28"/>
        </w:rPr>
        <w:t xml:space="preserve"> исполнением настоящего постановления оставляю за собой.</w:t>
      </w:r>
    </w:p>
    <w:p w:rsidR="007D4948" w:rsidRDefault="007D4948" w:rsidP="007D4948">
      <w:pPr>
        <w:rPr>
          <w:color w:val="000000" w:themeColor="text1"/>
          <w:sz w:val="28"/>
          <w:szCs w:val="28"/>
        </w:rPr>
      </w:pPr>
    </w:p>
    <w:p w:rsidR="007D4948" w:rsidRDefault="007D4948" w:rsidP="007D4948">
      <w:pPr>
        <w:rPr>
          <w:color w:val="000000" w:themeColor="text1"/>
          <w:sz w:val="28"/>
          <w:szCs w:val="28"/>
        </w:rPr>
      </w:pPr>
    </w:p>
    <w:p w:rsidR="007D4948" w:rsidRDefault="007D4948" w:rsidP="007D4948">
      <w:pPr>
        <w:pStyle w:val="a4"/>
        <w:jc w:val="left"/>
        <w:rPr>
          <w:b w:val="0"/>
        </w:rPr>
      </w:pPr>
    </w:p>
    <w:p w:rsidR="007D4948" w:rsidRDefault="007D4948" w:rsidP="007D4948">
      <w:pPr>
        <w:pStyle w:val="a4"/>
        <w:jc w:val="left"/>
        <w:rPr>
          <w:b w:val="0"/>
        </w:rPr>
      </w:pPr>
      <w:r>
        <w:rPr>
          <w:b w:val="0"/>
        </w:rPr>
        <w:t xml:space="preserve">Глава Волчанского сельсовета                                                      </w:t>
      </w:r>
    </w:p>
    <w:p w:rsidR="007D4948" w:rsidRDefault="007D4948" w:rsidP="007D4948">
      <w:pPr>
        <w:pStyle w:val="a4"/>
        <w:jc w:val="left"/>
        <w:rPr>
          <w:b w:val="0"/>
        </w:rPr>
      </w:pPr>
      <w:proofErr w:type="spellStart"/>
      <w:r>
        <w:rPr>
          <w:b w:val="0"/>
        </w:rPr>
        <w:t>Доволенского</w:t>
      </w:r>
      <w:proofErr w:type="spellEnd"/>
      <w:r>
        <w:rPr>
          <w:b w:val="0"/>
        </w:rPr>
        <w:t xml:space="preserve"> района Новосибирской области                           Е.Д. </w:t>
      </w:r>
      <w:proofErr w:type="spellStart"/>
      <w:r>
        <w:rPr>
          <w:b w:val="0"/>
        </w:rPr>
        <w:t>Крикунова</w:t>
      </w:r>
      <w:proofErr w:type="spellEnd"/>
    </w:p>
    <w:p w:rsidR="007D4948" w:rsidRPr="00AB28AD" w:rsidRDefault="007D4948" w:rsidP="007D4948">
      <w:pPr>
        <w:rPr>
          <w:color w:val="000000" w:themeColor="text1"/>
          <w:sz w:val="28"/>
          <w:szCs w:val="28"/>
        </w:rPr>
      </w:pPr>
    </w:p>
    <w:p w:rsidR="007D4948" w:rsidRDefault="007D4948" w:rsidP="007D4948">
      <w:pPr>
        <w:pStyle w:val="ConsPlusTitle"/>
        <w:widowControl/>
        <w:outlineLvl w:val="0"/>
      </w:pPr>
    </w:p>
    <w:p w:rsidR="006B49F2" w:rsidRDefault="006B49F2"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Pr="0011332B" w:rsidRDefault="007D4948" w:rsidP="007D4948">
      <w:pPr>
        <w:pStyle w:val="1"/>
        <w:jc w:val="right"/>
        <w:rPr>
          <w:rFonts w:ascii="Times New Roman" w:hAnsi="Times New Roman" w:cs="Times New Roman"/>
          <w:b/>
          <w:bCs/>
          <w:sz w:val="28"/>
          <w:szCs w:val="28"/>
          <w:lang w:eastAsia="ru-RU"/>
        </w:rPr>
      </w:pPr>
      <w:r w:rsidRPr="0011332B">
        <w:rPr>
          <w:rFonts w:ascii="Times New Roman" w:hAnsi="Times New Roman" w:cs="Times New Roman"/>
          <w:b/>
          <w:bCs/>
          <w:sz w:val="28"/>
          <w:szCs w:val="28"/>
          <w:lang w:eastAsia="ru-RU"/>
        </w:rPr>
        <w:lastRenderedPageBreak/>
        <w:t xml:space="preserve">Утверждено </w:t>
      </w:r>
    </w:p>
    <w:p w:rsidR="007D4948" w:rsidRDefault="007D4948" w:rsidP="007D4948">
      <w:pPr>
        <w:pStyle w:val="1"/>
        <w:jc w:val="right"/>
        <w:rPr>
          <w:rFonts w:ascii="Times New Roman" w:hAnsi="Times New Roman" w:cs="Times New Roman"/>
          <w:bCs/>
          <w:sz w:val="28"/>
          <w:szCs w:val="28"/>
          <w:lang w:eastAsia="ru-RU"/>
        </w:rPr>
      </w:pPr>
      <w:r w:rsidRPr="0087469C">
        <w:rPr>
          <w:rFonts w:ascii="Times New Roman" w:hAnsi="Times New Roman" w:cs="Times New Roman"/>
          <w:bCs/>
          <w:sz w:val="28"/>
          <w:szCs w:val="28"/>
          <w:lang w:eastAsia="ru-RU"/>
        </w:rPr>
        <w:t>постановлением администрации</w:t>
      </w:r>
    </w:p>
    <w:p w:rsidR="007D4948" w:rsidRDefault="007D4948" w:rsidP="007D4948">
      <w:pPr>
        <w:pStyle w:val="1"/>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Волчанского сельсовета</w:t>
      </w:r>
      <w:r w:rsidRPr="0087469C">
        <w:rPr>
          <w:rFonts w:ascii="Times New Roman" w:hAnsi="Times New Roman" w:cs="Times New Roman"/>
          <w:bCs/>
          <w:sz w:val="28"/>
          <w:szCs w:val="28"/>
          <w:lang w:eastAsia="ru-RU"/>
        </w:rPr>
        <w:t xml:space="preserve"> </w:t>
      </w:r>
    </w:p>
    <w:p w:rsidR="007D4948" w:rsidRDefault="007D4948" w:rsidP="007D4948">
      <w:pPr>
        <w:pStyle w:val="1"/>
        <w:jc w:val="right"/>
        <w:rPr>
          <w:rFonts w:ascii="Times New Roman" w:hAnsi="Times New Roman" w:cs="Times New Roman"/>
          <w:bCs/>
          <w:sz w:val="28"/>
          <w:szCs w:val="28"/>
          <w:lang w:eastAsia="ru-RU"/>
        </w:rPr>
      </w:pP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w:t>
      </w:r>
    </w:p>
    <w:p w:rsidR="007D4948" w:rsidRDefault="007D4948" w:rsidP="007D4948">
      <w:pPr>
        <w:pStyle w:val="1"/>
        <w:jc w:val="right"/>
        <w:rPr>
          <w:rFonts w:ascii="Times New Roman" w:hAnsi="Times New Roman" w:cs="Times New Roman"/>
          <w:bCs/>
          <w:sz w:val="28"/>
          <w:szCs w:val="28"/>
          <w:lang w:eastAsia="ru-RU"/>
        </w:rPr>
      </w:pPr>
      <w:r w:rsidRPr="0087469C">
        <w:rPr>
          <w:rFonts w:ascii="Times New Roman" w:hAnsi="Times New Roman" w:cs="Times New Roman"/>
          <w:bCs/>
          <w:sz w:val="28"/>
          <w:szCs w:val="28"/>
          <w:lang w:eastAsia="ru-RU"/>
        </w:rPr>
        <w:t xml:space="preserve">Новосибирской области </w:t>
      </w:r>
    </w:p>
    <w:p w:rsidR="007D4948" w:rsidRPr="0087469C" w:rsidRDefault="002615ED" w:rsidP="007D4948">
      <w:pPr>
        <w:pStyle w:val="1"/>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от 08.08.2019 № 56</w:t>
      </w:r>
    </w:p>
    <w:p w:rsidR="007D4948" w:rsidRPr="00AB28AD" w:rsidRDefault="007D4948" w:rsidP="007D4948">
      <w:pPr>
        <w:autoSpaceDE w:val="0"/>
        <w:autoSpaceDN w:val="0"/>
        <w:adjustRightInd w:val="0"/>
        <w:jc w:val="right"/>
        <w:outlineLvl w:val="0"/>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center"/>
        <w:rPr>
          <w:b/>
          <w:bCs/>
          <w:color w:val="000000" w:themeColor="text1"/>
          <w:sz w:val="28"/>
          <w:szCs w:val="28"/>
        </w:rPr>
      </w:pPr>
      <w:bookmarkStart w:id="1" w:name="Par30"/>
      <w:bookmarkEnd w:id="1"/>
      <w:r w:rsidRPr="00AB28AD">
        <w:rPr>
          <w:b/>
          <w:bCs/>
          <w:color w:val="000000" w:themeColor="text1"/>
          <w:sz w:val="28"/>
          <w:szCs w:val="28"/>
        </w:rPr>
        <w:t xml:space="preserve">Положение об общественном совете при администрации </w:t>
      </w:r>
      <w:r>
        <w:rPr>
          <w:b/>
          <w:bCs/>
          <w:color w:val="000000" w:themeColor="text1"/>
          <w:sz w:val="28"/>
          <w:szCs w:val="28"/>
        </w:rPr>
        <w:t xml:space="preserve">Волчанского сельсовета </w:t>
      </w:r>
      <w:proofErr w:type="spellStart"/>
      <w:r>
        <w:rPr>
          <w:b/>
          <w:bCs/>
          <w:color w:val="000000" w:themeColor="text1"/>
          <w:sz w:val="28"/>
          <w:szCs w:val="28"/>
        </w:rPr>
        <w:t>Доволенского</w:t>
      </w:r>
      <w:proofErr w:type="spellEnd"/>
      <w:r>
        <w:rPr>
          <w:b/>
          <w:bCs/>
          <w:color w:val="000000" w:themeColor="text1"/>
          <w:sz w:val="28"/>
          <w:szCs w:val="28"/>
        </w:rPr>
        <w:t xml:space="preserve"> района Новосибирской области</w:t>
      </w:r>
    </w:p>
    <w:p w:rsidR="007D4948" w:rsidRPr="00AB28AD" w:rsidRDefault="007D4948" w:rsidP="007D4948">
      <w:pPr>
        <w:autoSpaceDE w:val="0"/>
        <w:autoSpaceDN w:val="0"/>
        <w:adjustRightInd w:val="0"/>
        <w:jc w:val="center"/>
        <w:rPr>
          <w:b/>
          <w:bCs/>
          <w:color w:val="000000" w:themeColor="text1"/>
          <w:sz w:val="28"/>
          <w:szCs w:val="28"/>
        </w:rPr>
      </w:pPr>
    </w:p>
    <w:p w:rsidR="007D4948" w:rsidRPr="00947609" w:rsidRDefault="007D4948" w:rsidP="00947609">
      <w:pPr>
        <w:autoSpaceDE w:val="0"/>
        <w:autoSpaceDN w:val="0"/>
        <w:adjustRightInd w:val="0"/>
        <w:jc w:val="center"/>
        <w:outlineLvl w:val="1"/>
        <w:rPr>
          <w:b/>
          <w:color w:val="000000" w:themeColor="text1"/>
          <w:sz w:val="28"/>
          <w:szCs w:val="28"/>
        </w:rPr>
      </w:pPr>
      <w:r w:rsidRPr="00947609">
        <w:rPr>
          <w:b/>
          <w:color w:val="000000" w:themeColor="text1"/>
          <w:sz w:val="28"/>
          <w:szCs w:val="28"/>
        </w:rPr>
        <w:t>I. Общие положения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1. 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w:t>
      </w:r>
      <w:r w:rsidRPr="00AB28AD">
        <w:rPr>
          <w:rStyle w:val="10"/>
          <w:color w:val="000000" w:themeColor="text1"/>
          <w:sz w:val="28"/>
          <w:szCs w:val="28"/>
        </w:rPr>
        <w:t>Положением об осуществлении общественного контроля в</w:t>
      </w:r>
      <w:r w:rsidR="00E03908">
        <w:rPr>
          <w:rStyle w:val="10"/>
          <w:color w:val="000000" w:themeColor="text1"/>
          <w:sz w:val="28"/>
          <w:szCs w:val="28"/>
        </w:rPr>
        <w:t xml:space="preserve"> администрации Волчанского сельсовета</w:t>
      </w:r>
      <w:proofErr w:type="gramStart"/>
      <w:r w:rsidR="00E03908">
        <w:rPr>
          <w:rStyle w:val="10"/>
          <w:color w:val="000000" w:themeColor="text1"/>
          <w:sz w:val="28"/>
          <w:szCs w:val="28"/>
        </w:rPr>
        <w:t xml:space="preserve"> </w:t>
      </w:r>
      <w:r w:rsidR="002615ED">
        <w:rPr>
          <w:color w:val="000000" w:themeColor="text1"/>
          <w:sz w:val="28"/>
          <w:szCs w:val="28"/>
          <w:lang w:eastAsia="ar-SA"/>
        </w:rPr>
        <w:t>,</w:t>
      </w:r>
      <w:proofErr w:type="gramEnd"/>
      <w:r w:rsidR="002615ED">
        <w:rPr>
          <w:color w:val="000000" w:themeColor="text1"/>
          <w:sz w:val="28"/>
          <w:szCs w:val="28"/>
          <w:lang w:eastAsia="ar-SA"/>
        </w:rPr>
        <w:t xml:space="preserve"> утвержденным постановлением администрации</w:t>
      </w:r>
      <w:r w:rsidRPr="00AB28AD">
        <w:rPr>
          <w:color w:val="000000" w:themeColor="text1"/>
          <w:sz w:val="28"/>
          <w:szCs w:val="28"/>
          <w:lang w:eastAsia="ar-SA"/>
        </w:rPr>
        <w:t xml:space="preserve"> от</w:t>
      </w:r>
      <w:r w:rsidR="002615ED">
        <w:rPr>
          <w:color w:val="000000" w:themeColor="text1"/>
          <w:sz w:val="28"/>
          <w:szCs w:val="28"/>
          <w:lang w:eastAsia="ar-SA"/>
        </w:rPr>
        <w:t xml:space="preserve"> 01.08.2019 № 55</w:t>
      </w:r>
      <w:r w:rsidRPr="00AB28AD">
        <w:rPr>
          <w:rStyle w:val="10"/>
          <w:color w:val="000000" w:themeColor="text1"/>
          <w:sz w:val="28"/>
          <w:szCs w:val="28"/>
        </w:rPr>
        <w:t>,</w:t>
      </w:r>
      <w:r w:rsidRPr="00AB28AD">
        <w:rPr>
          <w:color w:val="000000" w:themeColor="text1"/>
          <w:sz w:val="28"/>
          <w:szCs w:val="28"/>
        </w:rPr>
        <w:t xml:space="preserve"> определяет компетенцию, порядок формирования и деятельности общественного совета при администраци</w:t>
      </w:r>
      <w:r w:rsidR="00E03908">
        <w:rPr>
          <w:color w:val="000000" w:themeColor="text1"/>
          <w:sz w:val="28"/>
          <w:szCs w:val="28"/>
        </w:rPr>
        <w:t xml:space="preserve">и Волчанского сельсовета </w:t>
      </w:r>
      <w:proofErr w:type="spellStart"/>
      <w:r w:rsidR="00E03908">
        <w:rPr>
          <w:color w:val="000000" w:themeColor="text1"/>
          <w:sz w:val="28"/>
          <w:szCs w:val="28"/>
        </w:rPr>
        <w:t>Доволенского</w:t>
      </w:r>
      <w:proofErr w:type="spellEnd"/>
      <w:r w:rsidR="00E03908">
        <w:rPr>
          <w:color w:val="000000" w:themeColor="text1"/>
          <w:sz w:val="28"/>
          <w:szCs w:val="28"/>
        </w:rPr>
        <w:t xml:space="preserve"> района Новосибирской области</w:t>
      </w:r>
      <w:r w:rsidRPr="00AB28AD">
        <w:rPr>
          <w:i/>
          <w:color w:val="000000" w:themeColor="text1"/>
          <w:sz w:val="28"/>
          <w:szCs w:val="28"/>
        </w:rPr>
        <w:t xml:space="preserve"> </w:t>
      </w:r>
      <w:r w:rsidRPr="00AB28AD">
        <w:rPr>
          <w:color w:val="000000" w:themeColor="text1"/>
          <w:sz w:val="28"/>
          <w:szCs w:val="28"/>
        </w:rPr>
        <w:t>(далее ‒ общественный совет).</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Общественный совет является постоянно действующим консультационно-совещательным органом.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w:t>
      </w:r>
      <w:proofErr w:type="gramStart"/>
      <w:r w:rsidRPr="00AB28AD">
        <w:rPr>
          <w:color w:val="000000" w:themeColor="text1"/>
          <w:sz w:val="28"/>
          <w:szCs w:val="28"/>
        </w:rPr>
        <w:t>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w:t>
      </w:r>
      <w:r w:rsidR="00E03908">
        <w:rPr>
          <w:color w:val="000000" w:themeColor="text1"/>
          <w:sz w:val="28"/>
          <w:szCs w:val="28"/>
        </w:rPr>
        <w:t xml:space="preserve">м Волчанского сельсовета </w:t>
      </w:r>
      <w:proofErr w:type="spellStart"/>
      <w:r w:rsidR="00E03908">
        <w:rPr>
          <w:color w:val="000000" w:themeColor="text1"/>
          <w:sz w:val="28"/>
          <w:szCs w:val="28"/>
        </w:rPr>
        <w:t>Доволенского</w:t>
      </w:r>
      <w:proofErr w:type="spellEnd"/>
      <w:r w:rsidR="00E03908">
        <w:rPr>
          <w:color w:val="000000" w:themeColor="text1"/>
          <w:sz w:val="28"/>
          <w:szCs w:val="28"/>
        </w:rPr>
        <w:t xml:space="preserve"> района Новосибирской области, муниципальными правовыми актами Волчанского сельсовет</w:t>
      </w:r>
      <w:r w:rsidRPr="00AB28AD">
        <w:rPr>
          <w:color w:val="000000" w:themeColor="text1"/>
          <w:sz w:val="28"/>
          <w:szCs w:val="28"/>
        </w:rPr>
        <w:t>а</w:t>
      </w:r>
      <w:r w:rsidR="00E03908">
        <w:rPr>
          <w:color w:val="000000" w:themeColor="text1"/>
          <w:sz w:val="28"/>
          <w:szCs w:val="28"/>
        </w:rPr>
        <w:t>, а</w:t>
      </w:r>
      <w:r w:rsidRPr="00AB28AD">
        <w:rPr>
          <w:color w:val="000000" w:themeColor="text1"/>
          <w:sz w:val="28"/>
          <w:szCs w:val="28"/>
        </w:rPr>
        <w:t xml:space="preserve"> также настоящим Положением.</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Члены общественного совета исполняют свои обязанности на общественных началах.</w:t>
      </w: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947609">
      <w:pPr>
        <w:autoSpaceDE w:val="0"/>
        <w:autoSpaceDN w:val="0"/>
        <w:adjustRightInd w:val="0"/>
        <w:jc w:val="center"/>
        <w:outlineLvl w:val="1"/>
        <w:rPr>
          <w:b/>
          <w:color w:val="000000" w:themeColor="text1"/>
          <w:sz w:val="28"/>
          <w:szCs w:val="28"/>
        </w:rPr>
      </w:pPr>
      <w:r w:rsidRPr="00947609">
        <w:rPr>
          <w:b/>
          <w:color w:val="000000" w:themeColor="text1"/>
          <w:sz w:val="28"/>
          <w:szCs w:val="28"/>
        </w:rPr>
        <w:t>II. Основные задачи и функции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Основными задачами общественного совета являются: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1) обеспечение прозрачности и открытости деятельности администрации </w:t>
      </w:r>
      <w:r w:rsidR="00E03908">
        <w:rPr>
          <w:color w:val="000000" w:themeColor="text1"/>
          <w:sz w:val="28"/>
          <w:szCs w:val="28"/>
        </w:rPr>
        <w:t>Волчанского сельсовета</w:t>
      </w:r>
      <w:r w:rsidRPr="00AB28AD">
        <w:rPr>
          <w:i/>
          <w:color w:val="000000" w:themeColor="text1"/>
          <w:sz w:val="28"/>
          <w:szCs w:val="28"/>
        </w:rPr>
        <w:t xml:space="preserve"> </w:t>
      </w:r>
      <w:r w:rsidRPr="00AB28AD">
        <w:rPr>
          <w:color w:val="000000" w:themeColor="text1"/>
          <w:sz w:val="28"/>
          <w:szCs w:val="28"/>
        </w:rPr>
        <w:t xml:space="preserve">(далее ‒ администрация), в том числе осуществление общественного </w:t>
      </w:r>
      <w:proofErr w:type="gramStart"/>
      <w:r w:rsidRPr="00AB28AD">
        <w:rPr>
          <w:color w:val="000000" w:themeColor="text1"/>
          <w:sz w:val="28"/>
          <w:szCs w:val="28"/>
        </w:rPr>
        <w:t>контроля за</w:t>
      </w:r>
      <w:proofErr w:type="gramEnd"/>
      <w:r w:rsidRPr="00AB28AD">
        <w:rPr>
          <w:color w:val="000000" w:themeColor="text1"/>
          <w:sz w:val="28"/>
          <w:szCs w:val="28"/>
        </w:rPr>
        <w:t xml:space="preserve"> деятельностью администрации</w:t>
      </w:r>
      <w:r w:rsidRPr="00AB28AD">
        <w:rPr>
          <w:i/>
          <w:color w:val="000000" w:themeColor="text1"/>
          <w:sz w:val="28"/>
          <w:szCs w:val="28"/>
        </w:rPr>
        <w:t xml:space="preserve"> </w:t>
      </w:r>
      <w:r w:rsidRPr="00AB28AD">
        <w:rPr>
          <w:color w:val="000000" w:themeColor="text1"/>
          <w:sz w:val="28"/>
          <w:szCs w:val="28"/>
        </w:rPr>
        <w:t>в формах и порядке, предусмотренных федеральным законодательством;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обеспечение участия представителей общественности в процессе подготовки и реализации решений в сфере деятельности администрации;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lastRenderedPageBreak/>
        <w:t xml:space="preserve">3) привлечение к принятию управленческих решений в сфере деятельности администрации граждан, представляющих интересы различных групп населения </w:t>
      </w:r>
      <w:r w:rsidR="00E03908">
        <w:rPr>
          <w:color w:val="000000" w:themeColor="text1"/>
          <w:sz w:val="28"/>
          <w:szCs w:val="28"/>
        </w:rPr>
        <w:t>Волчанского сельсовета;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4) информирование граждан и организаций в </w:t>
      </w:r>
      <w:r w:rsidR="00E03908">
        <w:rPr>
          <w:color w:val="000000" w:themeColor="text1"/>
          <w:sz w:val="28"/>
          <w:szCs w:val="28"/>
        </w:rPr>
        <w:t>Волчанском сельсовете</w:t>
      </w:r>
      <w:r w:rsidRPr="00AB28AD">
        <w:rPr>
          <w:i/>
          <w:color w:val="000000" w:themeColor="text1"/>
          <w:sz w:val="28"/>
          <w:szCs w:val="28"/>
        </w:rPr>
        <w:t xml:space="preserve"> </w:t>
      </w:r>
      <w:r w:rsidRPr="00AB28AD">
        <w:rPr>
          <w:color w:val="000000" w:themeColor="text1"/>
          <w:sz w:val="28"/>
          <w:szCs w:val="28"/>
        </w:rPr>
        <w:t>о целях, задачах и итогах работы администрации;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6) осуществление </w:t>
      </w:r>
      <w:proofErr w:type="gramStart"/>
      <w:r w:rsidRPr="00AB28AD">
        <w:rPr>
          <w:color w:val="000000" w:themeColor="text1"/>
          <w:sz w:val="28"/>
          <w:szCs w:val="28"/>
        </w:rPr>
        <w:t>контроля за</w:t>
      </w:r>
      <w:proofErr w:type="gramEnd"/>
      <w:r w:rsidRPr="00AB28AD">
        <w:rPr>
          <w:color w:val="000000" w:themeColor="text1"/>
          <w:sz w:val="28"/>
          <w:szCs w:val="28"/>
        </w:rPr>
        <w:t xml:space="preserve"> реализацией решений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6. Общественный совет для выполнения возложенных на него основных задач выполняет следующие функции: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готовит предложения администрации по вопросам повышения эффективности ее деятельности;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обсуждает годовые планы работы администрации и годовые отчеты о его деятельности;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3) обсуждает отчеты администрации о реализации муниципальных программ </w:t>
      </w:r>
      <w:r w:rsidR="00E03908">
        <w:rPr>
          <w:color w:val="000000" w:themeColor="text1"/>
          <w:sz w:val="28"/>
          <w:szCs w:val="28"/>
        </w:rPr>
        <w:t>Волчанского сельсовета;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участвует в ме</w:t>
      </w:r>
      <w:r w:rsidR="00E03908">
        <w:rPr>
          <w:color w:val="000000" w:themeColor="text1"/>
          <w:sz w:val="28"/>
          <w:szCs w:val="28"/>
        </w:rPr>
        <w:t xml:space="preserve">роприятиях администрации </w:t>
      </w:r>
      <w:proofErr w:type="spellStart"/>
      <w:r w:rsidR="00E03908">
        <w:rPr>
          <w:color w:val="000000" w:themeColor="text1"/>
          <w:sz w:val="28"/>
          <w:szCs w:val="28"/>
        </w:rPr>
        <w:t>антикор</w:t>
      </w:r>
      <w:r w:rsidRPr="00AB28AD">
        <w:rPr>
          <w:color w:val="000000" w:themeColor="text1"/>
          <w:sz w:val="28"/>
          <w:szCs w:val="28"/>
        </w:rPr>
        <w:t>рупционного</w:t>
      </w:r>
      <w:proofErr w:type="spellEnd"/>
      <w:r w:rsidRPr="00AB28AD">
        <w:rPr>
          <w:color w:val="000000" w:themeColor="text1"/>
          <w:sz w:val="28"/>
          <w:szCs w:val="28"/>
        </w:rPr>
        <w:t xml:space="preserve"> характера и заседаниях, в которых предусмотрено участие представителей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AB28AD">
        <w:rPr>
          <w:color w:val="000000" w:themeColor="text1"/>
          <w:sz w:val="28"/>
          <w:szCs w:val="28"/>
        </w:rPr>
        <w:t>недействительными</w:t>
      </w:r>
      <w:proofErr w:type="gramEnd"/>
      <w:r w:rsidRPr="00AB28AD">
        <w:rPr>
          <w:color w:val="000000" w:themeColor="text1"/>
          <w:sz w:val="28"/>
          <w:szCs w:val="28"/>
        </w:rPr>
        <w:t xml:space="preserve">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6) обсуждает проекты актов, подготовленных администрацией, в случаях, предусмотренных действующим законодательством;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8) </w:t>
      </w:r>
      <w:r w:rsidRPr="00AB28AD">
        <w:rPr>
          <w:rStyle w:val="10"/>
          <w:color w:val="000000" w:themeColor="text1"/>
          <w:sz w:val="28"/>
          <w:szCs w:val="28"/>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AB28AD">
        <w:rPr>
          <w:color w:val="000000" w:themeColor="text1"/>
          <w:sz w:val="28"/>
          <w:szCs w:val="28"/>
        </w:rPr>
        <w:t>.</w:t>
      </w: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947609">
      <w:pPr>
        <w:autoSpaceDE w:val="0"/>
        <w:autoSpaceDN w:val="0"/>
        <w:adjustRightInd w:val="0"/>
        <w:jc w:val="center"/>
        <w:outlineLvl w:val="1"/>
        <w:rPr>
          <w:b/>
          <w:color w:val="000000" w:themeColor="text1"/>
          <w:sz w:val="28"/>
          <w:szCs w:val="28"/>
        </w:rPr>
      </w:pPr>
      <w:r w:rsidRPr="00947609">
        <w:rPr>
          <w:b/>
          <w:color w:val="000000" w:themeColor="text1"/>
          <w:sz w:val="28"/>
          <w:szCs w:val="28"/>
        </w:rPr>
        <w:t>III. Порядок формирования состава общественного совета</w:t>
      </w:r>
    </w:p>
    <w:p w:rsidR="007D4948" w:rsidRPr="00E03908" w:rsidRDefault="007D4948" w:rsidP="007D4948">
      <w:pPr>
        <w:pStyle w:val="a9"/>
        <w:tabs>
          <w:tab w:val="left" w:pos="235"/>
          <w:tab w:val="left" w:leader="underscore" w:pos="7934"/>
        </w:tabs>
        <w:ind w:right="20"/>
        <w:rPr>
          <w:color w:val="000000" w:themeColor="text1"/>
        </w:rPr>
      </w:pPr>
      <w:r w:rsidRPr="00E03908">
        <w:rPr>
          <w:rStyle w:val="10"/>
          <w:color w:val="000000" w:themeColor="text1"/>
          <w:sz w:val="28"/>
          <w:szCs w:val="28"/>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E03908">
        <w:rPr>
          <w:rStyle w:val="10"/>
          <w:color w:val="000000" w:themeColor="text1"/>
          <w:sz w:val="28"/>
          <w:szCs w:val="28"/>
        </w:rPr>
        <w:softHyphen/>
        <w:t>щественного совета (далее – конкурсная комиссия) утверждается правовым актом администрации</w:t>
      </w:r>
      <w:r w:rsidRPr="00E03908">
        <w:rPr>
          <w:color w:val="000000" w:themeColor="text1"/>
          <w:lang w:eastAsia="ar-SA"/>
        </w:rPr>
        <w:t>.</w:t>
      </w:r>
    </w:p>
    <w:p w:rsidR="007D4948" w:rsidRPr="00AB28AD" w:rsidRDefault="007D4948" w:rsidP="007D4948">
      <w:pPr>
        <w:pStyle w:val="a9"/>
        <w:tabs>
          <w:tab w:val="left" w:leader="underscore" w:pos="2376"/>
        </w:tabs>
        <w:ind w:right="20"/>
        <w:rPr>
          <w:color w:val="000000" w:themeColor="text1"/>
        </w:rPr>
      </w:pPr>
      <w:r w:rsidRPr="00E03908">
        <w:rPr>
          <w:rStyle w:val="10"/>
          <w:color w:val="000000" w:themeColor="text1"/>
          <w:sz w:val="28"/>
          <w:szCs w:val="28"/>
        </w:rPr>
        <w:t>8. Администрация</w:t>
      </w:r>
      <w:r w:rsidRPr="00E03908">
        <w:rPr>
          <w:color w:val="000000" w:themeColor="text1"/>
          <w:lang w:eastAsia="ar-SA"/>
        </w:rPr>
        <w:t xml:space="preserve"> </w:t>
      </w:r>
      <w:r w:rsidRPr="00E03908">
        <w:rPr>
          <w:rStyle w:val="10"/>
          <w:color w:val="000000" w:themeColor="text1"/>
          <w:sz w:val="28"/>
          <w:szCs w:val="28"/>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w:t>
      </w:r>
      <w:r w:rsidRPr="00E03908">
        <w:rPr>
          <w:rStyle w:val="10"/>
          <w:color w:val="000000" w:themeColor="text1"/>
          <w:sz w:val="28"/>
          <w:szCs w:val="28"/>
        </w:rPr>
        <w:lastRenderedPageBreak/>
        <w:t xml:space="preserve">приоритетных сферах деятельности администрации кандидатов в члены общественного совета </w:t>
      </w:r>
      <w:r w:rsidRPr="00AB28AD">
        <w:rPr>
          <w:rFonts w:eastAsia="Calibri"/>
          <w:color w:val="000000" w:themeColor="text1"/>
          <w:lang w:eastAsia="en-US"/>
        </w:rPr>
        <w:t>при администрации</w:t>
      </w:r>
      <w:r w:rsidRPr="00AB28AD">
        <w:rPr>
          <w:color w:val="000000" w:themeColor="text1"/>
          <w:lang w:eastAsia="ar-SA"/>
        </w:rPr>
        <w:t>.</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9. </w:t>
      </w:r>
      <w:proofErr w:type="gramStart"/>
      <w:r w:rsidRPr="00AB28AD">
        <w:rPr>
          <w:color w:val="000000" w:themeColor="text1"/>
          <w:sz w:val="28"/>
          <w:szCs w:val="28"/>
        </w:rPr>
        <w:t>Не могут быть выдвинуты в качестве кандидатов в члены общественного совета:</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7D4948" w:rsidRPr="00AB28AD" w:rsidRDefault="007D4948" w:rsidP="007D4948">
      <w:pPr>
        <w:autoSpaceDE w:val="0"/>
        <w:autoSpaceDN w:val="0"/>
        <w:adjustRightInd w:val="0"/>
        <w:jc w:val="both"/>
        <w:rPr>
          <w:color w:val="000000" w:themeColor="text1"/>
          <w:sz w:val="28"/>
          <w:szCs w:val="28"/>
        </w:rPr>
      </w:pPr>
      <w:proofErr w:type="gramStart"/>
      <w:r w:rsidRPr="00AB28AD">
        <w:rPr>
          <w:color w:val="000000" w:themeColor="text1"/>
          <w:sz w:val="28"/>
          <w:szCs w:val="28"/>
        </w:rP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Pr="00AB28AD">
          <w:rPr>
            <w:color w:val="000000" w:themeColor="text1"/>
            <w:sz w:val="28"/>
            <w:szCs w:val="28"/>
          </w:rPr>
          <w:t>законом</w:t>
        </w:r>
      </w:hyperlink>
      <w:r w:rsidRPr="00AB28AD">
        <w:rPr>
          <w:color w:val="000000" w:themeColor="text1"/>
          <w:sz w:val="28"/>
          <w:szCs w:val="28"/>
        </w:rPr>
        <w:t xml:space="preserve"> от 04.04.2005 № 32-ФЗ «Об Общественной палате Российской Федерации» не могут быть членами Общественной палаты Российской Федерации;</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лица, которые на момент выдвижения уже являются членами общественного совета при администрации за исключением лиц, являющихся членами общественного совета при администрации, в который они выдвигаются повторно.</w:t>
      </w:r>
    </w:p>
    <w:p w:rsidR="007D4948" w:rsidRPr="00AB28AD" w:rsidRDefault="007D4948" w:rsidP="007D4948">
      <w:pPr>
        <w:autoSpaceDE w:val="0"/>
        <w:autoSpaceDN w:val="0"/>
        <w:adjustRightInd w:val="0"/>
        <w:jc w:val="both"/>
        <w:rPr>
          <w:color w:val="000000" w:themeColor="text1"/>
          <w:sz w:val="28"/>
          <w:szCs w:val="28"/>
        </w:rPr>
      </w:pPr>
      <w:proofErr w:type="gramStart"/>
      <w:r w:rsidRPr="00AB28AD">
        <w:rPr>
          <w:color w:val="000000" w:themeColor="text1"/>
          <w:sz w:val="28"/>
          <w:szCs w:val="2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roofErr w:type="gramEnd"/>
    </w:p>
    <w:p w:rsidR="007D4948" w:rsidRPr="00E03908" w:rsidRDefault="007D4948" w:rsidP="007D4948">
      <w:pPr>
        <w:pStyle w:val="a9"/>
        <w:tabs>
          <w:tab w:val="left" w:pos="361"/>
          <w:tab w:val="left" w:leader="underscore" w:pos="2146"/>
        </w:tabs>
        <w:ind w:left="20" w:right="20"/>
        <w:rPr>
          <w:strike/>
          <w:color w:val="000000" w:themeColor="text1"/>
        </w:rPr>
      </w:pPr>
      <w:r w:rsidRPr="00E03908">
        <w:rPr>
          <w:rStyle w:val="10"/>
          <w:color w:val="000000" w:themeColor="text1"/>
          <w:sz w:val="28"/>
          <w:szCs w:val="28"/>
        </w:rPr>
        <w:t>10. Состав обще</w:t>
      </w:r>
      <w:r w:rsidR="00E03908">
        <w:rPr>
          <w:rStyle w:val="10"/>
          <w:color w:val="000000" w:themeColor="text1"/>
          <w:sz w:val="28"/>
          <w:szCs w:val="28"/>
        </w:rPr>
        <w:t>ственного совета в количестве 5</w:t>
      </w:r>
      <w:r w:rsidRPr="00E03908">
        <w:rPr>
          <w:rStyle w:val="10"/>
          <w:color w:val="000000" w:themeColor="text1"/>
          <w:sz w:val="28"/>
          <w:szCs w:val="28"/>
        </w:rPr>
        <w:t xml:space="preserve"> человек формируется Главой муниципального образования (далее ‒ Глава)</w:t>
      </w:r>
      <w:r w:rsidRPr="00E03908">
        <w:rPr>
          <w:rStyle w:val="ab"/>
          <w:color w:val="000000" w:themeColor="text1"/>
          <w:sz w:val="28"/>
          <w:szCs w:val="28"/>
        </w:rPr>
        <w:t>.</w:t>
      </w:r>
    </w:p>
    <w:p w:rsidR="007D4948" w:rsidRPr="00E03908" w:rsidRDefault="007D4948" w:rsidP="007D4948">
      <w:pPr>
        <w:pStyle w:val="a9"/>
        <w:tabs>
          <w:tab w:val="left" w:pos="394"/>
        </w:tabs>
        <w:ind w:left="20" w:right="20"/>
        <w:rPr>
          <w:color w:val="000000" w:themeColor="text1"/>
        </w:rPr>
      </w:pPr>
      <w:r w:rsidRPr="00E03908">
        <w:rPr>
          <w:rStyle w:val="10"/>
          <w:color w:val="000000" w:themeColor="text1"/>
          <w:sz w:val="28"/>
          <w:szCs w:val="28"/>
        </w:rPr>
        <w:t>11. Состав общественного совета формируется из числа кандидатов, выдвину</w:t>
      </w:r>
      <w:r w:rsidRPr="00E03908">
        <w:rPr>
          <w:rStyle w:val="10"/>
          <w:color w:val="000000" w:themeColor="text1"/>
          <w:sz w:val="28"/>
          <w:szCs w:val="28"/>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E03908">
        <w:rPr>
          <w:color w:val="000000" w:themeColor="text1"/>
        </w:rPr>
        <w:t xml:space="preserve"> </w:t>
      </w:r>
      <w:r w:rsidRPr="00E03908">
        <w:rPr>
          <w:rStyle w:val="10"/>
          <w:color w:val="000000" w:themeColor="text1"/>
          <w:sz w:val="28"/>
          <w:szCs w:val="28"/>
        </w:rPr>
        <w:t>Кандидаты в члены общественного совета предлагаются Главе конкурсной комиссией из числа поступивших и отобранных заявок.</w:t>
      </w:r>
    </w:p>
    <w:p w:rsidR="007D4948" w:rsidRPr="00E03908" w:rsidRDefault="007D4948" w:rsidP="007D4948">
      <w:pPr>
        <w:pStyle w:val="a9"/>
        <w:tabs>
          <w:tab w:val="left" w:pos="572"/>
        </w:tabs>
        <w:ind w:left="20" w:right="20"/>
        <w:rPr>
          <w:color w:val="000000" w:themeColor="text1"/>
        </w:rPr>
      </w:pPr>
      <w:r w:rsidRPr="00E03908">
        <w:rPr>
          <w:rStyle w:val="10"/>
          <w:color w:val="000000" w:themeColor="text1"/>
          <w:sz w:val="28"/>
          <w:szCs w:val="28"/>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7D4948" w:rsidRPr="00AB28AD" w:rsidRDefault="007D4948" w:rsidP="007D4948">
      <w:pPr>
        <w:pStyle w:val="a9"/>
        <w:widowControl w:val="0"/>
        <w:numPr>
          <w:ilvl w:val="0"/>
          <w:numId w:val="1"/>
        </w:numPr>
        <w:tabs>
          <w:tab w:val="left" w:pos="574"/>
        </w:tabs>
        <w:ind w:left="580" w:right="20" w:hanging="280"/>
        <w:jc w:val="left"/>
        <w:rPr>
          <w:color w:val="000000" w:themeColor="text1"/>
        </w:rPr>
      </w:pPr>
      <w:r w:rsidRPr="00E03908">
        <w:rPr>
          <w:rStyle w:val="10"/>
          <w:color w:val="000000" w:themeColor="text1"/>
          <w:sz w:val="28"/>
          <w:szCs w:val="28"/>
        </w:rPr>
        <w:t>зарегистрированы и осуществляют деятельность на территории Россий</w:t>
      </w:r>
      <w:r w:rsidRPr="00E03908">
        <w:rPr>
          <w:rStyle w:val="10"/>
          <w:color w:val="000000" w:themeColor="text1"/>
          <w:sz w:val="28"/>
          <w:szCs w:val="28"/>
        </w:rPr>
        <w:softHyphen/>
        <w:t>ской Федерации</w:t>
      </w:r>
      <w:r w:rsidRPr="00AB28AD">
        <w:rPr>
          <w:rStyle w:val="10"/>
          <w:color w:val="000000" w:themeColor="text1"/>
        </w:rPr>
        <w:t xml:space="preserve"> </w:t>
      </w:r>
      <w:r w:rsidRPr="00AB28AD">
        <w:rPr>
          <w:rFonts w:eastAsia="Calibri"/>
          <w:color w:val="000000" w:themeColor="text1"/>
        </w:rPr>
        <w:t>не менее 1 года с момента государственной регистрации на момент объявления конкурса</w:t>
      </w:r>
      <w:r w:rsidRPr="00AB28AD">
        <w:rPr>
          <w:rStyle w:val="10"/>
          <w:color w:val="000000" w:themeColor="text1"/>
        </w:rPr>
        <w:t>;</w:t>
      </w:r>
    </w:p>
    <w:p w:rsidR="007D4948" w:rsidRPr="00E03908" w:rsidRDefault="007D4948" w:rsidP="007D4948">
      <w:pPr>
        <w:pStyle w:val="a9"/>
        <w:widowControl w:val="0"/>
        <w:numPr>
          <w:ilvl w:val="0"/>
          <w:numId w:val="1"/>
        </w:numPr>
        <w:tabs>
          <w:tab w:val="left" w:pos="588"/>
        </w:tabs>
        <w:ind w:left="580" w:hanging="280"/>
        <w:jc w:val="left"/>
        <w:rPr>
          <w:color w:val="000000" w:themeColor="text1"/>
        </w:rPr>
      </w:pPr>
      <w:r w:rsidRPr="00E03908">
        <w:rPr>
          <w:rStyle w:val="10"/>
          <w:color w:val="000000" w:themeColor="text1"/>
          <w:sz w:val="28"/>
          <w:szCs w:val="28"/>
        </w:rPr>
        <w:t>не находятся в процессе ликвидации;</w:t>
      </w:r>
    </w:p>
    <w:p w:rsidR="007D4948" w:rsidRPr="00E03908" w:rsidRDefault="007D4948" w:rsidP="007D4948">
      <w:pPr>
        <w:pStyle w:val="a9"/>
        <w:ind w:left="20" w:right="20"/>
        <w:rPr>
          <w:color w:val="000000" w:themeColor="text1"/>
        </w:rPr>
      </w:pPr>
      <w:r w:rsidRPr="00E03908">
        <w:rPr>
          <w:rStyle w:val="10"/>
          <w:color w:val="000000" w:themeColor="text1"/>
          <w:sz w:val="28"/>
          <w:szCs w:val="28"/>
        </w:rPr>
        <w:t>13. Кандидаты в состав общественного совета при администрации</w:t>
      </w:r>
      <w:r w:rsidRPr="00E03908">
        <w:rPr>
          <w:color w:val="000000" w:themeColor="text1"/>
          <w:lang w:eastAsia="ar-SA"/>
        </w:rPr>
        <w:t xml:space="preserve"> </w:t>
      </w:r>
      <w:r w:rsidRPr="00E03908">
        <w:rPr>
          <w:rStyle w:val="10"/>
          <w:color w:val="000000" w:themeColor="text1"/>
          <w:sz w:val="28"/>
          <w:szCs w:val="28"/>
        </w:rPr>
        <w:t>должны соответствовать следующим требованиям:</w:t>
      </w:r>
    </w:p>
    <w:p w:rsidR="007D4948" w:rsidRPr="00E03908" w:rsidRDefault="007D4948" w:rsidP="007D4948">
      <w:pPr>
        <w:pStyle w:val="a9"/>
        <w:widowControl w:val="0"/>
        <w:numPr>
          <w:ilvl w:val="0"/>
          <w:numId w:val="2"/>
        </w:numPr>
        <w:tabs>
          <w:tab w:val="left" w:pos="574"/>
        </w:tabs>
        <w:ind w:left="580" w:hanging="280"/>
        <w:jc w:val="left"/>
        <w:rPr>
          <w:color w:val="000000" w:themeColor="text1"/>
        </w:rPr>
      </w:pPr>
      <w:r w:rsidRPr="00E03908">
        <w:rPr>
          <w:rStyle w:val="10"/>
          <w:color w:val="000000" w:themeColor="text1"/>
          <w:sz w:val="28"/>
          <w:szCs w:val="28"/>
        </w:rPr>
        <w:t>иметь гражданство Российской Федерации и возраст старше 21 года;</w:t>
      </w:r>
    </w:p>
    <w:p w:rsidR="007D4948" w:rsidRPr="00E03908" w:rsidRDefault="007D4948" w:rsidP="007D4948">
      <w:pPr>
        <w:pStyle w:val="a9"/>
        <w:widowControl w:val="0"/>
        <w:numPr>
          <w:ilvl w:val="0"/>
          <w:numId w:val="2"/>
        </w:numPr>
        <w:tabs>
          <w:tab w:val="left" w:pos="578"/>
        </w:tabs>
        <w:ind w:left="580" w:right="20" w:hanging="280"/>
        <w:jc w:val="left"/>
        <w:rPr>
          <w:color w:val="000000" w:themeColor="text1"/>
        </w:rPr>
      </w:pPr>
      <w:r w:rsidRPr="00E03908">
        <w:rPr>
          <w:rStyle w:val="10"/>
          <w:color w:val="000000" w:themeColor="text1"/>
          <w:sz w:val="28"/>
          <w:szCs w:val="28"/>
        </w:rPr>
        <w:lastRenderedPageBreak/>
        <w:t>не иметь конфликта интересов, связанного с осуществлением деятельно</w:t>
      </w:r>
      <w:r w:rsidRPr="00E03908">
        <w:rPr>
          <w:rStyle w:val="10"/>
          <w:color w:val="000000" w:themeColor="text1"/>
          <w:sz w:val="28"/>
          <w:szCs w:val="28"/>
        </w:rPr>
        <w:softHyphen/>
        <w:t>сти члена общественного совета.</w:t>
      </w:r>
    </w:p>
    <w:p w:rsidR="007D4948" w:rsidRPr="00E03908" w:rsidRDefault="007D4948" w:rsidP="007D4948">
      <w:pPr>
        <w:pStyle w:val="a9"/>
        <w:tabs>
          <w:tab w:val="left" w:pos="630"/>
          <w:tab w:val="left" w:leader="underscore" w:pos="1297"/>
          <w:tab w:val="left" w:leader="underscore" w:pos="1729"/>
          <w:tab w:val="left" w:leader="underscore" w:pos="7959"/>
        </w:tabs>
        <w:ind w:left="20" w:right="20"/>
        <w:rPr>
          <w:color w:val="000000" w:themeColor="text1"/>
        </w:rPr>
      </w:pPr>
      <w:r w:rsidRPr="00E03908">
        <w:rPr>
          <w:rStyle w:val="10"/>
          <w:color w:val="000000" w:themeColor="text1"/>
          <w:sz w:val="28"/>
          <w:szCs w:val="28"/>
        </w:rPr>
        <w:t>14. Общественный совет создается по инициативе Главы</w:t>
      </w:r>
      <w:r w:rsidRPr="00E03908">
        <w:rPr>
          <w:rStyle w:val="ab"/>
          <w:color w:val="000000" w:themeColor="text1"/>
          <w:sz w:val="28"/>
          <w:szCs w:val="28"/>
        </w:rPr>
        <w:t>.</w:t>
      </w:r>
    </w:p>
    <w:p w:rsidR="007D4948" w:rsidRPr="00E03908" w:rsidRDefault="007D4948" w:rsidP="007D4948">
      <w:pPr>
        <w:pStyle w:val="a9"/>
        <w:tabs>
          <w:tab w:val="left" w:pos="404"/>
          <w:tab w:val="left" w:leader="underscore" w:pos="3644"/>
        </w:tabs>
        <w:ind w:left="20" w:right="20"/>
        <w:rPr>
          <w:color w:val="000000" w:themeColor="text1"/>
        </w:rPr>
      </w:pPr>
      <w:r w:rsidRPr="00E03908">
        <w:rPr>
          <w:rStyle w:val="10"/>
          <w:color w:val="000000" w:themeColor="text1"/>
          <w:sz w:val="28"/>
          <w:szCs w:val="28"/>
        </w:rPr>
        <w:t>15. Решение о создании (формировании) общественного совета принимается Главой.</w:t>
      </w:r>
    </w:p>
    <w:p w:rsidR="007D4948" w:rsidRPr="00AB28AD" w:rsidRDefault="007D4948" w:rsidP="007D4948">
      <w:pPr>
        <w:pStyle w:val="a9"/>
        <w:tabs>
          <w:tab w:val="left" w:pos="404"/>
          <w:tab w:val="left" w:leader="underscore" w:pos="2137"/>
          <w:tab w:val="left" w:leader="underscore" w:pos="2962"/>
        </w:tabs>
        <w:ind w:left="20" w:right="20"/>
        <w:rPr>
          <w:color w:val="000000" w:themeColor="text1"/>
        </w:rPr>
      </w:pPr>
      <w:r w:rsidRPr="00E03908">
        <w:rPr>
          <w:rStyle w:val="10"/>
          <w:color w:val="000000" w:themeColor="text1"/>
          <w:sz w:val="28"/>
          <w:szCs w:val="28"/>
        </w:rPr>
        <w:t>16. В целях создания (формирования) состава общественного совета админи</w:t>
      </w:r>
      <w:r w:rsidRPr="00E03908">
        <w:rPr>
          <w:rStyle w:val="10"/>
          <w:color w:val="000000" w:themeColor="text1"/>
          <w:sz w:val="28"/>
          <w:szCs w:val="28"/>
        </w:rPr>
        <w:softHyphen/>
        <w:t>страция</w:t>
      </w:r>
      <w:r w:rsidRPr="00E03908">
        <w:rPr>
          <w:color w:val="000000" w:themeColor="text1"/>
          <w:lang w:eastAsia="ar-SA"/>
        </w:rPr>
        <w:t xml:space="preserve"> </w:t>
      </w:r>
      <w:r w:rsidRPr="00E03908">
        <w:rPr>
          <w:rStyle w:val="10"/>
          <w:color w:val="000000" w:themeColor="text1"/>
          <w:sz w:val="28"/>
          <w:szCs w:val="28"/>
        </w:rPr>
        <w:t>по предложению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AB28AD">
        <w:rPr>
          <w:rFonts w:eastAsia="Calibri"/>
          <w:color w:val="000000" w:themeColor="text1"/>
          <w:lang w:eastAsia="en-US"/>
        </w:rPr>
        <w:t xml:space="preserve"> подлежащего подписанию Главой.</w:t>
      </w:r>
    </w:p>
    <w:p w:rsidR="007D4948" w:rsidRPr="00E03908" w:rsidRDefault="007D4948" w:rsidP="007D4948">
      <w:pPr>
        <w:pStyle w:val="a9"/>
        <w:tabs>
          <w:tab w:val="left" w:pos="375"/>
        </w:tabs>
        <w:ind w:left="20" w:right="20"/>
        <w:rPr>
          <w:color w:val="000000" w:themeColor="text1"/>
        </w:rPr>
      </w:pPr>
      <w:r w:rsidRPr="00E03908">
        <w:rPr>
          <w:rStyle w:val="10"/>
          <w:color w:val="000000" w:themeColor="text1"/>
          <w:sz w:val="28"/>
          <w:szCs w:val="28"/>
        </w:rPr>
        <w:t>17. Уведомление размещается на срок не менее 10 рабочих дней со дня его раз</w:t>
      </w:r>
      <w:r w:rsidRPr="00E03908">
        <w:rPr>
          <w:rStyle w:val="10"/>
          <w:color w:val="000000" w:themeColor="text1"/>
          <w:sz w:val="28"/>
          <w:szCs w:val="28"/>
        </w:rPr>
        <w:softHyphen/>
        <w:t>мещения и должно содержать следующую информацию:</w:t>
      </w:r>
    </w:p>
    <w:p w:rsidR="007D4948" w:rsidRPr="00E03908" w:rsidRDefault="007D4948" w:rsidP="007D4948">
      <w:pPr>
        <w:pStyle w:val="a9"/>
        <w:widowControl w:val="0"/>
        <w:numPr>
          <w:ilvl w:val="0"/>
          <w:numId w:val="3"/>
        </w:numPr>
        <w:tabs>
          <w:tab w:val="left" w:pos="574"/>
        </w:tabs>
        <w:ind w:left="580" w:hanging="280"/>
        <w:jc w:val="left"/>
        <w:rPr>
          <w:color w:val="000000" w:themeColor="text1"/>
        </w:rPr>
      </w:pPr>
      <w:r w:rsidRPr="00E03908">
        <w:rPr>
          <w:rStyle w:val="10"/>
          <w:color w:val="000000" w:themeColor="text1"/>
          <w:sz w:val="28"/>
          <w:szCs w:val="28"/>
        </w:rPr>
        <w:t>порядок создания (формирования) общественного совета;</w:t>
      </w:r>
    </w:p>
    <w:p w:rsidR="007D4948" w:rsidRPr="00E03908" w:rsidRDefault="007D4948" w:rsidP="007D4948">
      <w:pPr>
        <w:pStyle w:val="a9"/>
        <w:widowControl w:val="0"/>
        <w:numPr>
          <w:ilvl w:val="0"/>
          <w:numId w:val="3"/>
        </w:numPr>
        <w:tabs>
          <w:tab w:val="left" w:pos="583"/>
        </w:tabs>
        <w:ind w:left="580" w:right="20" w:hanging="280"/>
        <w:jc w:val="left"/>
        <w:rPr>
          <w:color w:val="000000" w:themeColor="text1"/>
        </w:rPr>
      </w:pPr>
      <w:r w:rsidRPr="00E03908">
        <w:rPr>
          <w:rStyle w:val="10"/>
          <w:color w:val="000000" w:themeColor="text1"/>
          <w:sz w:val="28"/>
          <w:szCs w:val="28"/>
        </w:rPr>
        <w:t>срок (не менее 15 рабочих дней) и адрес для представления предложений по кандидатам в члены общественного совета;</w:t>
      </w:r>
    </w:p>
    <w:p w:rsidR="007D4948" w:rsidRPr="00E03908" w:rsidRDefault="007D4948" w:rsidP="007D4948">
      <w:pPr>
        <w:pStyle w:val="a9"/>
        <w:widowControl w:val="0"/>
        <w:numPr>
          <w:ilvl w:val="0"/>
          <w:numId w:val="3"/>
        </w:numPr>
        <w:tabs>
          <w:tab w:val="left" w:pos="574"/>
        </w:tabs>
        <w:ind w:left="580" w:right="20" w:hanging="280"/>
        <w:jc w:val="left"/>
        <w:rPr>
          <w:color w:val="000000" w:themeColor="text1"/>
        </w:rPr>
      </w:pPr>
      <w:r w:rsidRPr="00E03908">
        <w:rPr>
          <w:rStyle w:val="10"/>
          <w:color w:val="000000" w:themeColor="text1"/>
          <w:sz w:val="28"/>
          <w:szCs w:val="28"/>
        </w:rPr>
        <w:t>условия выдвижения кандидатов в члены общественного совета, требова</w:t>
      </w:r>
      <w:r w:rsidRPr="00E03908">
        <w:rPr>
          <w:rStyle w:val="10"/>
          <w:color w:val="000000" w:themeColor="text1"/>
          <w:sz w:val="28"/>
          <w:szCs w:val="28"/>
        </w:rPr>
        <w:softHyphen/>
        <w:t>ния, предъявляемые к ним.</w:t>
      </w:r>
    </w:p>
    <w:p w:rsidR="007D4948" w:rsidRPr="00E03908" w:rsidRDefault="007D4948" w:rsidP="007D4948">
      <w:pPr>
        <w:pStyle w:val="a9"/>
        <w:tabs>
          <w:tab w:val="left" w:pos="400"/>
        </w:tabs>
        <w:ind w:left="40" w:right="40"/>
        <w:rPr>
          <w:color w:val="000000" w:themeColor="text1"/>
        </w:rPr>
      </w:pPr>
      <w:r w:rsidRPr="00E03908">
        <w:rPr>
          <w:rStyle w:val="10"/>
          <w:color w:val="000000" w:themeColor="text1"/>
          <w:sz w:val="28"/>
          <w:szCs w:val="28"/>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7D4948" w:rsidRPr="00E03908" w:rsidRDefault="007D4948" w:rsidP="007D4948">
      <w:pPr>
        <w:pStyle w:val="a9"/>
        <w:widowControl w:val="0"/>
        <w:numPr>
          <w:ilvl w:val="0"/>
          <w:numId w:val="4"/>
        </w:numPr>
        <w:tabs>
          <w:tab w:val="left" w:pos="594"/>
        </w:tabs>
        <w:ind w:left="600" w:right="40" w:hanging="280"/>
        <w:jc w:val="left"/>
        <w:rPr>
          <w:color w:val="000000" w:themeColor="text1"/>
        </w:rPr>
      </w:pPr>
      <w:r w:rsidRPr="00E03908">
        <w:rPr>
          <w:rStyle w:val="10"/>
          <w:color w:val="000000" w:themeColor="text1"/>
          <w:sz w:val="28"/>
          <w:szCs w:val="28"/>
        </w:rPr>
        <w:t>заявление о включении в общественный совет по форме согласно прило</w:t>
      </w:r>
      <w:r w:rsidRPr="00E03908">
        <w:rPr>
          <w:rStyle w:val="10"/>
          <w:color w:val="000000" w:themeColor="text1"/>
          <w:sz w:val="28"/>
          <w:szCs w:val="28"/>
        </w:rPr>
        <w:softHyphen/>
        <w:t>жению № 1 к настоящему Положению;</w:t>
      </w:r>
    </w:p>
    <w:p w:rsidR="007D4948" w:rsidRPr="00E03908" w:rsidRDefault="007D4948" w:rsidP="007D4948">
      <w:pPr>
        <w:pStyle w:val="a9"/>
        <w:widowControl w:val="0"/>
        <w:numPr>
          <w:ilvl w:val="0"/>
          <w:numId w:val="4"/>
        </w:numPr>
        <w:tabs>
          <w:tab w:val="left" w:pos="603"/>
        </w:tabs>
        <w:ind w:left="600" w:right="40" w:hanging="280"/>
        <w:jc w:val="left"/>
        <w:rPr>
          <w:color w:val="000000" w:themeColor="text1"/>
        </w:rPr>
      </w:pPr>
      <w:r w:rsidRPr="00E03908">
        <w:rPr>
          <w:rStyle w:val="10"/>
          <w:color w:val="000000" w:themeColor="text1"/>
          <w:sz w:val="28"/>
          <w:szCs w:val="28"/>
        </w:rPr>
        <w:t>анкету кандидата в общественный совет по форме согласно приложению № 2 к настоящему Положению;</w:t>
      </w:r>
    </w:p>
    <w:p w:rsidR="007D4948" w:rsidRPr="00E03908" w:rsidRDefault="007D4948" w:rsidP="007D4948">
      <w:pPr>
        <w:pStyle w:val="a9"/>
        <w:widowControl w:val="0"/>
        <w:numPr>
          <w:ilvl w:val="0"/>
          <w:numId w:val="4"/>
        </w:numPr>
        <w:tabs>
          <w:tab w:val="left" w:pos="600"/>
        </w:tabs>
        <w:ind w:left="600" w:right="40" w:hanging="280"/>
        <w:jc w:val="left"/>
        <w:rPr>
          <w:rStyle w:val="10"/>
          <w:color w:val="000000" w:themeColor="text1"/>
          <w:spacing w:val="5"/>
          <w:sz w:val="28"/>
          <w:szCs w:val="28"/>
        </w:rPr>
      </w:pPr>
      <w:r w:rsidRPr="00E03908">
        <w:rPr>
          <w:rStyle w:val="10"/>
          <w:color w:val="000000" w:themeColor="text1"/>
          <w:sz w:val="28"/>
          <w:szCs w:val="28"/>
        </w:rPr>
        <w:t>согласие на обработку персональных данных по форме согласно приложе</w:t>
      </w:r>
      <w:r w:rsidRPr="00E03908">
        <w:rPr>
          <w:rStyle w:val="10"/>
          <w:color w:val="000000" w:themeColor="text1"/>
          <w:sz w:val="28"/>
          <w:szCs w:val="28"/>
        </w:rPr>
        <w:softHyphen/>
        <w:t>нию № 3 к настоящему Положению.</w:t>
      </w:r>
    </w:p>
    <w:p w:rsidR="007D4948" w:rsidRPr="00E03908" w:rsidRDefault="007D4948" w:rsidP="007D4948">
      <w:pPr>
        <w:pStyle w:val="a9"/>
        <w:widowControl w:val="0"/>
        <w:tabs>
          <w:tab w:val="left" w:pos="600"/>
        </w:tabs>
        <w:ind w:right="40" w:firstLine="567"/>
        <w:rPr>
          <w:color w:val="000000" w:themeColor="text1"/>
          <w:spacing w:val="5"/>
        </w:rPr>
      </w:pPr>
      <w:r w:rsidRPr="00E03908">
        <w:rPr>
          <w:rStyle w:val="10"/>
          <w:color w:val="000000" w:themeColor="text1"/>
          <w:sz w:val="28"/>
          <w:szCs w:val="28"/>
        </w:rPr>
        <w:t xml:space="preserve">Кандидаты в </w:t>
      </w:r>
      <w:proofErr w:type="gramStart"/>
      <w:r w:rsidRPr="00E03908">
        <w:rPr>
          <w:rStyle w:val="10"/>
          <w:color w:val="000000" w:themeColor="text1"/>
          <w:sz w:val="28"/>
          <w:szCs w:val="28"/>
        </w:rPr>
        <w:t>члены общественного совета, выдвинутые общественными объединениями и иными негосударственными некоммерческими организациями также представляют</w:t>
      </w:r>
      <w:proofErr w:type="gramEnd"/>
      <w:r w:rsidRPr="00E03908">
        <w:rPr>
          <w:rStyle w:val="10"/>
          <w:color w:val="000000" w:themeColor="text1"/>
          <w:sz w:val="28"/>
          <w:szCs w:val="28"/>
        </w:rPr>
        <w:t xml:space="preserve"> 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7D4948" w:rsidRPr="00E03908" w:rsidRDefault="007D4948" w:rsidP="007D4948">
      <w:pPr>
        <w:pStyle w:val="a9"/>
        <w:tabs>
          <w:tab w:val="left" w:pos="371"/>
          <w:tab w:val="left" w:leader="underscore" w:pos="3266"/>
          <w:tab w:val="left" w:leader="underscore" w:pos="7974"/>
        </w:tabs>
        <w:ind w:right="40"/>
        <w:rPr>
          <w:rStyle w:val="10"/>
          <w:color w:val="000000" w:themeColor="text1"/>
          <w:sz w:val="28"/>
          <w:szCs w:val="28"/>
        </w:rPr>
      </w:pPr>
      <w:r w:rsidRPr="00E03908">
        <w:rPr>
          <w:rStyle w:val="10"/>
          <w:color w:val="000000" w:themeColor="text1"/>
          <w:sz w:val="28"/>
          <w:szCs w:val="28"/>
        </w:rPr>
        <w:t>19. Конкурсная комиссия не позднее 7 рабочих дней со дня окончания приема документов, указанных в пункте</w:t>
      </w:r>
      <w:r w:rsidRPr="00E03908">
        <w:rPr>
          <w:color w:val="000000" w:themeColor="text1"/>
        </w:rPr>
        <w:t xml:space="preserve"> </w:t>
      </w:r>
      <w:r w:rsidRPr="00E03908">
        <w:rPr>
          <w:rStyle w:val="10"/>
          <w:color w:val="000000" w:themeColor="text1"/>
          <w:sz w:val="28"/>
          <w:szCs w:val="28"/>
        </w:rPr>
        <w:t>18 настоящего Положения, с учетом результатов их рассмотрени</w:t>
      </w:r>
      <w:r w:rsidR="002615ED">
        <w:rPr>
          <w:rStyle w:val="10"/>
          <w:color w:val="000000" w:themeColor="text1"/>
          <w:sz w:val="28"/>
          <w:szCs w:val="28"/>
        </w:rPr>
        <w:t>я представляет Главе не менее 5</w:t>
      </w:r>
      <w:r w:rsidRPr="00E03908">
        <w:rPr>
          <w:rStyle w:val="10"/>
          <w:color w:val="000000" w:themeColor="text1"/>
          <w:sz w:val="28"/>
          <w:szCs w:val="28"/>
        </w:rPr>
        <w:t xml:space="preserve"> кандидатов.</w:t>
      </w:r>
    </w:p>
    <w:p w:rsidR="007D4948" w:rsidRPr="00E03908" w:rsidRDefault="007D4948" w:rsidP="007D4948">
      <w:pPr>
        <w:pStyle w:val="a9"/>
        <w:tabs>
          <w:tab w:val="left" w:pos="371"/>
          <w:tab w:val="left" w:leader="underscore" w:pos="3266"/>
          <w:tab w:val="left" w:leader="underscore" w:pos="7974"/>
        </w:tabs>
        <w:ind w:right="40"/>
        <w:rPr>
          <w:color w:val="000000" w:themeColor="text1"/>
        </w:rPr>
      </w:pPr>
      <w:r w:rsidRPr="00E03908">
        <w:rPr>
          <w:rStyle w:val="10"/>
          <w:color w:val="000000" w:themeColor="text1"/>
          <w:sz w:val="28"/>
          <w:szCs w:val="28"/>
        </w:rPr>
        <w:t>20. Администрация</w:t>
      </w:r>
      <w:r w:rsidRPr="00E03908">
        <w:rPr>
          <w:color w:val="000000" w:themeColor="text1"/>
          <w:lang w:eastAsia="ar-SA"/>
        </w:rPr>
        <w:t xml:space="preserve"> </w:t>
      </w:r>
      <w:r w:rsidRPr="00E03908">
        <w:rPr>
          <w:rStyle w:val="10"/>
          <w:color w:val="000000" w:themeColor="text1"/>
          <w:sz w:val="28"/>
          <w:szCs w:val="28"/>
        </w:rPr>
        <w:t>не позднее 14 рабочих дней со дня окончания приема документов, указанных в пункте</w:t>
      </w:r>
      <w:r w:rsidRPr="00E03908">
        <w:rPr>
          <w:color w:val="000000" w:themeColor="text1"/>
        </w:rPr>
        <w:t xml:space="preserve"> </w:t>
      </w:r>
      <w:r w:rsidRPr="00E03908">
        <w:rPr>
          <w:rStyle w:val="10"/>
          <w:color w:val="000000" w:themeColor="text1"/>
          <w:sz w:val="28"/>
          <w:szCs w:val="28"/>
        </w:rPr>
        <w:t xml:space="preserve">18 настоящего Положения, утверждает распоряжением администрации </w:t>
      </w:r>
      <w:r w:rsidRPr="00E03908">
        <w:rPr>
          <w:rStyle w:val="310"/>
          <w:i w:val="0"/>
          <w:color w:val="000000" w:themeColor="text1"/>
          <w:sz w:val="28"/>
          <w:szCs w:val="28"/>
        </w:rPr>
        <w:t>состав общественного совета, сформированный Главой</w:t>
      </w:r>
      <w:r w:rsidRPr="00E03908">
        <w:rPr>
          <w:rStyle w:val="ab"/>
          <w:i/>
          <w:color w:val="000000" w:themeColor="text1"/>
          <w:sz w:val="28"/>
          <w:szCs w:val="28"/>
        </w:rPr>
        <w:t>.</w:t>
      </w:r>
    </w:p>
    <w:p w:rsidR="007D4948" w:rsidRPr="00E03908" w:rsidRDefault="007D4948" w:rsidP="00E03908">
      <w:pPr>
        <w:pStyle w:val="a9"/>
        <w:tabs>
          <w:tab w:val="left" w:pos="410"/>
        </w:tabs>
        <w:rPr>
          <w:color w:val="000000" w:themeColor="text1"/>
        </w:rPr>
      </w:pPr>
      <w:r w:rsidRPr="00E03908">
        <w:rPr>
          <w:rStyle w:val="10"/>
          <w:color w:val="000000" w:themeColor="text1"/>
          <w:sz w:val="28"/>
          <w:szCs w:val="28"/>
        </w:rPr>
        <w:t>21. В течение 5 рабочих дней со дня подписания распоряжения, указанного в</w:t>
      </w:r>
      <w:r w:rsidR="00E03908">
        <w:rPr>
          <w:color w:val="000000" w:themeColor="text1"/>
        </w:rPr>
        <w:t xml:space="preserve"> </w:t>
      </w:r>
      <w:r w:rsidRPr="00E03908">
        <w:rPr>
          <w:rStyle w:val="10"/>
          <w:color w:val="000000" w:themeColor="text1"/>
          <w:sz w:val="28"/>
          <w:szCs w:val="28"/>
        </w:rPr>
        <w:t>пункте 20 настоящего Положения, администрация</w:t>
      </w:r>
      <w:r w:rsidRPr="00E03908">
        <w:rPr>
          <w:color w:val="000000" w:themeColor="text1"/>
          <w:lang w:eastAsia="ar-SA"/>
        </w:rPr>
        <w:t xml:space="preserve"> </w:t>
      </w:r>
      <w:r w:rsidRPr="00E03908">
        <w:rPr>
          <w:rStyle w:val="10"/>
          <w:color w:val="000000" w:themeColor="text1"/>
          <w:sz w:val="28"/>
          <w:szCs w:val="28"/>
        </w:rPr>
        <w:t xml:space="preserve">размещает информацию о составе общественного совета на официальном сайте, а </w:t>
      </w:r>
      <w:r w:rsidRPr="00E03908">
        <w:rPr>
          <w:rStyle w:val="10"/>
          <w:color w:val="000000" w:themeColor="text1"/>
          <w:sz w:val="28"/>
          <w:szCs w:val="28"/>
        </w:rPr>
        <w:lastRenderedPageBreak/>
        <w:t>также направляет кандидатам уведомление о включении (об отказе во включении) в члены общественного совета.</w:t>
      </w:r>
    </w:p>
    <w:p w:rsidR="007D4948" w:rsidRPr="00E03908" w:rsidRDefault="007D4948" w:rsidP="007D4948">
      <w:pPr>
        <w:pStyle w:val="a9"/>
        <w:tabs>
          <w:tab w:val="left" w:pos="424"/>
          <w:tab w:val="left" w:leader="underscore" w:pos="2282"/>
        </w:tabs>
        <w:ind w:right="40"/>
        <w:rPr>
          <w:color w:val="000000" w:themeColor="text1"/>
        </w:rPr>
      </w:pPr>
      <w:r w:rsidRPr="00E03908">
        <w:rPr>
          <w:rStyle w:val="10"/>
          <w:color w:val="000000" w:themeColor="text1"/>
          <w:sz w:val="28"/>
          <w:szCs w:val="28"/>
        </w:rPr>
        <w:t>22. Срок полномочий членов общественного совета составляет три года.</w:t>
      </w:r>
    </w:p>
    <w:p w:rsidR="007D4948" w:rsidRPr="00E03908" w:rsidRDefault="007D4948" w:rsidP="007D4948">
      <w:pPr>
        <w:pStyle w:val="a9"/>
        <w:tabs>
          <w:tab w:val="left" w:pos="395"/>
          <w:tab w:val="left" w:leader="underscore" w:pos="5210"/>
        </w:tabs>
        <w:ind w:right="40"/>
        <w:rPr>
          <w:color w:val="000000" w:themeColor="text1"/>
        </w:rPr>
      </w:pPr>
      <w:r w:rsidRPr="00E03908">
        <w:rPr>
          <w:rStyle w:val="10"/>
          <w:color w:val="000000" w:themeColor="text1"/>
          <w:sz w:val="28"/>
          <w:szCs w:val="28"/>
        </w:rPr>
        <w:t>23. За три месяца до истечения срока полномочий действующего состава обще</w:t>
      </w:r>
      <w:r w:rsidRPr="00E03908">
        <w:rPr>
          <w:rStyle w:val="10"/>
          <w:color w:val="000000" w:themeColor="text1"/>
          <w:sz w:val="28"/>
          <w:szCs w:val="28"/>
        </w:rPr>
        <w:softHyphen/>
        <w:t>ственного совета Глава</w:t>
      </w:r>
      <w:r w:rsidRPr="00E03908">
        <w:rPr>
          <w:rStyle w:val="ab"/>
          <w:color w:val="000000" w:themeColor="text1"/>
          <w:sz w:val="28"/>
          <w:szCs w:val="28"/>
        </w:rPr>
        <w:t xml:space="preserve"> и</w:t>
      </w:r>
      <w:r w:rsidRPr="00E03908">
        <w:rPr>
          <w:rStyle w:val="10"/>
          <w:color w:val="000000" w:themeColor="text1"/>
          <w:sz w:val="28"/>
          <w:szCs w:val="28"/>
        </w:rPr>
        <w:t>нициирует процедуру формирования нового состава общественного совета в порядке, установленном разделом III настоящего Положения.</w:t>
      </w: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947609">
      <w:pPr>
        <w:autoSpaceDE w:val="0"/>
        <w:autoSpaceDN w:val="0"/>
        <w:adjustRightInd w:val="0"/>
        <w:jc w:val="center"/>
        <w:outlineLvl w:val="1"/>
        <w:rPr>
          <w:b/>
          <w:color w:val="000000" w:themeColor="text1"/>
          <w:sz w:val="28"/>
          <w:szCs w:val="28"/>
        </w:rPr>
      </w:pPr>
      <w:r w:rsidRPr="00947609">
        <w:rPr>
          <w:b/>
          <w:color w:val="000000" w:themeColor="text1"/>
          <w:sz w:val="28"/>
          <w:szCs w:val="28"/>
        </w:rPr>
        <w:t>IV. Организация деятельности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24. Основной формой деятельности общественного совета является заседание.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25.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26. Кандидаты на должность председателя общественного совета представляют краткую программу своей работы.</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27. Заседания общественного совета проводятся по мере необходимости, но не реже одного раза в квартал.</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Заседание общественного совета считается правомочным, если в нем участвует более половины от общего числа его членов.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Копия протокола в течение 7 рабочих дней со дня заседания общественного совета направляется Главе.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lastRenderedPageBreak/>
        <w:t>Решения общественного совета носят рекомендательный характер.</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29. Председатель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представляет общественный совет в органах местного самоуправления, общественных объединениях и организациях;</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подписывает протоколы заседаний и другие документы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взаимодействует с Главой по вопросам реализации решений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7) в целях обобщения практики работы направляет в администрацию</w:t>
      </w:r>
      <w:r w:rsidRPr="00AB28AD">
        <w:rPr>
          <w:i/>
          <w:color w:val="000000" w:themeColor="text1"/>
          <w:sz w:val="28"/>
          <w:szCs w:val="28"/>
        </w:rPr>
        <w:t xml:space="preserve"> </w:t>
      </w:r>
      <w:r w:rsidRPr="00AB28AD">
        <w:rPr>
          <w:color w:val="000000" w:themeColor="text1"/>
          <w:sz w:val="28"/>
          <w:szCs w:val="28"/>
        </w:rPr>
        <w:t>ежегодный доклад о работе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8) решает иные вопросы в установленной сфере деятельности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30. Секретарь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готовит проект повестки дня заседания общественного совета и проект протокола заседания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организует текущую деятельность общественного совета и координирует деятельность его членов;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решает иные вопросы по поручению председателя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31. Члены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участвуют в мероприятиях, проводимых общественным советом, а также в подготовке материалов по рассматриваемым вопросам;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вносят предложения по формированию повестки дня заседаний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высказывают свое мнение по существу обсуждаемых вопросов на заседании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lastRenderedPageBreak/>
        <w:t>4) обладают равными правами при обсуждении вопросов и голосовании на заседании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могут быть предложены для вхождения в составы конкурсной (аттестационной) комиссии для проведения конкурсов на должности муниципальной службы (для аттестации муниципальных служащих);</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7) вправе принимать участие в приеме граждан, осуществляемом должностным лицом администрации.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32.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33. Полномочия члена общественного совета прекращаются в случае:</w:t>
      </w:r>
    </w:p>
    <w:p w:rsidR="007D4948" w:rsidRPr="00AB28AD" w:rsidRDefault="007D4948" w:rsidP="007D4948">
      <w:pPr>
        <w:autoSpaceDE w:val="0"/>
        <w:autoSpaceDN w:val="0"/>
        <w:adjustRightInd w:val="0"/>
        <w:jc w:val="both"/>
        <w:rPr>
          <w:color w:val="000000" w:themeColor="text1"/>
          <w:sz w:val="28"/>
          <w:szCs w:val="28"/>
        </w:rPr>
      </w:pPr>
      <w:bookmarkStart w:id="2" w:name="Par130"/>
      <w:bookmarkEnd w:id="2"/>
      <w:r w:rsidRPr="00AB28AD">
        <w:rPr>
          <w:color w:val="000000" w:themeColor="text1"/>
          <w:sz w:val="28"/>
          <w:szCs w:val="28"/>
        </w:rPr>
        <w:t>1) смерти;</w:t>
      </w:r>
    </w:p>
    <w:p w:rsidR="007D4948" w:rsidRPr="00AB28AD" w:rsidRDefault="007D4948" w:rsidP="007D4948">
      <w:pPr>
        <w:autoSpaceDE w:val="0"/>
        <w:autoSpaceDN w:val="0"/>
        <w:adjustRightInd w:val="0"/>
        <w:jc w:val="both"/>
        <w:rPr>
          <w:color w:val="000000" w:themeColor="text1"/>
          <w:sz w:val="28"/>
          <w:szCs w:val="28"/>
        </w:rPr>
      </w:pPr>
      <w:bookmarkStart w:id="3" w:name="Par131"/>
      <w:bookmarkEnd w:id="3"/>
      <w:r w:rsidRPr="00AB28AD">
        <w:rPr>
          <w:color w:val="000000" w:themeColor="text1"/>
          <w:sz w:val="28"/>
          <w:szCs w:val="28"/>
        </w:rPr>
        <w:t>2) подачи письменного заявления о выходе из состава общественного совета;</w:t>
      </w:r>
    </w:p>
    <w:p w:rsidR="007D4948" w:rsidRPr="00AB28AD" w:rsidRDefault="007D4948" w:rsidP="007D4948">
      <w:pPr>
        <w:autoSpaceDE w:val="0"/>
        <w:autoSpaceDN w:val="0"/>
        <w:adjustRightInd w:val="0"/>
        <w:jc w:val="both"/>
        <w:rPr>
          <w:color w:val="000000" w:themeColor="text1"/>
          <w:sz w:val="28"/>
          <w:szCs w:val="28"/>
        </w:rPr>
      </w:pPr>
      <w:bookmarkStart w:id="4" w:name="Par132"/>
      <w:bookmarkEnd w:id="4"/>
      <w:r w:rsidRPr="00AB28AD">
        <w:rPr>
          <w:color w:val="000000" w:themeColor="text1"/>
          <w:sz w:val="28"/>
          <w:szCs w:val="28"/>
        </w:rPr>
        <w:t>3) прекращения гражданства Российской Федерации;</w:t>
      </w:r>
    </w:p>
    <w:p w:rsidR="007D4948" w:rsidRPr="00AB28AD" w:rsidRDefault="007D4948" w:rsidP="007D4948">
      <w:pPr>
        <w:autoSpaceDE w:val="0"/>
        <w:autoSpaceDN w:val="0"/>
        <w:adjustRightInd w:val="0"/>
        <w:jc w:val="both"/>
        <w:rPr>
          <w:color w:val="000000" w:themeColor="text1"/>
          <w:sz w:val="28"/>
          <w:szCs w:val="28"/>
        </w:rPr>
      </w:pPr>
      <w:bookmarkStart w:id="5" w:name="Par133"/>
      <w:bookmarkEnd w:id="5"/>
      <w:r w:rsidRPr="00AB28AD">
        <w:rPr>
          <w:color w:val="000000" w:themeColor="text1"/>
          <w:sz w:val="28"/>
          <w:szCs w:val="28"/>
        </w:rPr>
        <w:t xml:space="preserve">4) в случаях, предусмотренных </w:t>
      </w:r>
      <w:hyperlink w:anchor="Par65" w:history="1">
        <w:r w:rsidRPr="00AB28AD">
          <w:rPr>
            <w:color w:val="000000" w:themeColor="text1"/>
            <w:sz w:val="28"/>
            <w:szCs w:val="28"/>
          </w:rPr>
          <w:t>пунктом 9</w:t>
        </w:r>
      </w:hyperlink>
      <w:r w:rsidRPr="00AB28AD">
        <w:rPr>
          <w:color w:val="000000" w:themeColor="text1"/>
          <w:sz w:val="28"/>
          <w:szCs w:val="28"/>
        </w:rPr>
        <w:t xml:space="preserve"> настоящего Положения;</w:t>
      </w:r>
    </w:p>
    <w:p w:rsidR="007D4948" w:rsidRPr="00AB28AD" w:rsidRDefault="007D4948" w:rsidP="007D4948">
      <w:pPr>
        <w:autoSpaceDE w:val="0"/>
        <w:autoSpaceDN w:val="0"/>
        <w:adjustRightInd w:val="0"/>
        <w:jc w:val="both"/>
        <w:rPr>
          <w:color w:val="000000" w:themeColor="text1"/>
          <w:sz w:val="28"/>
          <w:szCs w:val="28"/>
        </w:rPr>
      </w:pPr>
      <w:bookmarkStart w:id="6" w:name="Par134"/>
      <w:bookmarkEnd w:id="6"/>
      <w:r w:rsidRPr="00AB28AD">
        <w:rPr>
          <w:color w:val="000000" w:themeColor="text1"/>
          <w:sz w:val="28"/>
          <w:szCs w:val="28"/>
        </w:rPr>
        <w:t>5) признания судом недееспособным, безвестно отсутствующим или объявления умершим.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В случае, предусмотренном </w:t>
      </w:r>
      <w:hyperlink w:anchor="Par131" w:history="1">
        <w:r w:rsidRPr="00AB28AD">
          <w:rPr>
            <w:color w:val="000000" w:themeColor="text1"/>
            <w:sz w:val="28"/>
            <w:szCs w:val="28"/>
          </w:rPr>
          <w:t>подпунктом 2</w:t>
        </w:r>
      </w:hyperlink>
      <w:r w:rsidRPr="00AB28AD">
        <w:rPr>
          <w:color w:val="000000" w:themeColor="text1"/>
          <w:sz w:val="28"/>
          <w:szCs w:val="28"/>
        </w:rPr>
        <w:t xml:space="preserve"> настоящего пункта, член общественного совета направляет в адрес Главы письменное заявление о выходе из состава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При установлении оснований, предусмотренных </w:t>
      </w:r>
      <w:hyperlink w:anchor="Par130" w:history="1">
        <w:r w:rsidRPr="00AB28AD">
          <w:rPr>
            <w:color w:val="000000" w:themeColor="text1"/>
            <w:sz w:val="28"/>
            <w:szCs w:val="28"/>
          </w:rPr>
          <w:t>подпунктами 1</w:t>
        </w:r>
      </w:hyperlink>
      <w:r w:rsidRPr="00AB28AD">
        <w:rPr>
          <w:color w:val="000000" w:themeColor="text1"/>
          <w:sz w:val="28"/>
          <w:szCs w:val="28"/>
        </w:rPr>
        <w:t xml:space="preserve">, </w:t>
      </w:r>
      <w:hyperlink w:anchor="Par132" w:history="1">
        <w:r w:rsidRPr="00AB28AD">
          <w:rPr>
            <w:color w:val="000000" w:themeColor="text1"/>
            <w:sz w:val="28"/>
            <w:szCs w:val="28"/>
          </w:rPr>
          <w:t>3</w:t>
        </w:r>
      </w:hyperlink>
      <w:r w:rsidRPr="00AB28AD">
        <w:rPr>
          <w:color w:val="000000" w:themeColor="text1"/>
          <w:sz w:val="28"/>
          <w:szCs w:val="28"/>
        </w:rPr>
        <w:t xml:space="preserve">, </w:t>
      </w:r>
      <w:hyperlink w:anchor="Par133" w:history="1">
        <w:r w:rsidRPr="00AB28AD">
          <w:rPr>
            <w:color w:val="000000" w:themeColor="text1"/>
            <w:sz w:val="28"/>
            <w:szCs w:val="28"/>
          </w:rPr>
          <w:t>4</w:t>
        </w:r>
      </w:hyperlink>
      <w:r w:rsidRPr="00AB28AD">
        <w:rPr>
          <w:color w:val="000000" w:themeColor="text1"/>
          <w:sz w:val="28"/>
          <w:szCs w:val="28"/>
        </w:rPr>
        <w:t xml:space="preserve">, </w:t>
      </w:r>
      <w:hyperlink w:anchor="Par134" w:history="1">
        <w:r w:rsidRPr="00AB28AD">
          <w:rPr>
            <w:color w:val="000000" w:themeColor="text1"/>
            <w:sz w:val="28"/>
            <w:szCs w:val="28"/>
          </w:rPr>
          <w:t>5</w:t>
        </w:r>
      </w:hyperlink>
      <w:r w:rsidRPr="00AB28AD">
        <w:rPr>
          <w:color w:val="000000" w:themeColor="text1"/>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Утверждение новых членов общественного совета осуществляется в порядке, установленном </w:t>
      </w:r>
      <w:hyperlink w:anchor="Par61" w:history="1">
        <w:r w:rsidRPr="00AB28AD">
          <w:rPr>
            <w:color w:val="000000" w:themeColor="text1"/>
            <w:sz w:val="28"/>
            <w:szCs w:val="28"/>
          </w:rPr>
          <w:t>разделом III</w:t>
        </w:r>
      </w:hyperlink>
      <w:r w:rsidRPr="00AB28AD">
        <w:rPr>
          <w:color w:val="000000" w:themeColor="text1"/>
          <w:sz w:val="28"/>
          <w:szCs w:val="28"/>
        </w:rPr>
        <w:t xml:space="preserve"> настоящего Положения.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34. По приглашению общественного совета в заседаниях общественного совета могут принимать участие Глава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35.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36. Организационно-техническое обеспечение деятельности общественного совета осуществляет администрация.</w:t>
      </w: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7D4948">
      <w:pPr>
        <w:autoSpaceDE w:val="0"/>
        <w:autoSpaceDN w:val="0"/>
        <w:adjustRightInd w:val="0"/>
        <w:jc w:val="center"/>
        <w:outlineLvl w:val="1"/>
        <w:rPr>
          <w:b/>
          <w:color w:val="000000" w:themeColor="text1"/>
          <w:sz w:val="28"/>
          <w:szCs w:val="28"/>
        </w:rPr>
      </w:pPr>
      <w:r w:rsidRPr="00947609">
        <w:rPr>
          <w:b/>
          <w:color w:val="000000" w:themeColor="text1"/>
          <w:sz w:val="28"/>
          <w:szCs w:val="28"/>
        </w:rPr>
        <w:t xml:space="preserve">V. Размещение информации о деятельности </w:t>
      </w:r>
      <w:proofErr w:type="gramStart"/>
      <w:r w:rsidRPr="00947609">
        <w:rPr>
          <w:b/>
          <w:color w:val="000000" w:themeColor="text1"/>
          <w:sz w:val="28"/>
          <w:szCs w:val="28"/>
        </w:rPr>
        <w:t>общественного</w:t>
      </w:r>
      <w:proofErr w:type="gramEnd"/>
    </w:p>
    <w:p w:rsidR="007D4948" w:rsidRPr="00947609" w:rsidRDefault="007D4948" w:rsidP="00947609">
      <w:pPr>
        <w:autoSpaceDE w:val="0"/>
        <w:autoSpaceDN w:val="0"/>
        <w:adjustRightInd w:val="0"/>
        <w:jc w:val="center"/>
        <w:rPr>
          <w:b/>
          <w:color w:val="000000" w:themeColor="text1"/>
          <w:sz w:val="28"/>
          <w:szCs w:val="28"/>
        </w:rPr>
      </w:pPr>
      <w:r w:rsidRPr="00947609">
        <w:rPr>
          <w:b/>
          <w:color w:val="000000" w:themeColor="text1"/>
          <w:sz w:val="28"/>
          <w:szCs w:val="28"/>
        </w:rPr>
        <w:t>совета в информационно-телекоммуникационной сети Интернет</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lastRenderedPageBreak/>
        <w:t>37. На официальном сайте администрации создается раздел для размещения информации о деятельности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В указанном разделе подлежит обязательному размещению следующая информация: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Положение об общественном совете;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состав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повестка дня заседания общественного совета (не позднее 10 рабочих дней до дня проведения заседания);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протоколы заседаний общественного совета (не позднее 10 рабочих дней со дня проведения заседания);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решения общественного совета по результатам осуществления общественного контроля;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6) другая информация о сфере деятельности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38. Порядок размещения информации о деятельности общественного совета утверждается председателем общественного совета.</w:t>
      </w: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7D4948">
      <w:pPr>
        <w:autoSpaceDE w:val="0"/>
        <w:autoSpaceDN w:val="0"/>
        <w:adjustRightInd w:val="0"/>
        <w:jc w:val="center"/>
        <w:outlineLvl w:val="1"/>
        <w:rPr>
          <w:b/>
          <w:color w:val="000000" w:themeColor="text1"/>
          <w:sz w:val="28"/>
          <w:szCs w:val="28"/>
        </w:rPr>
      </w:pPr>
      <w:r w:rsidRPr="00947609">
        <w:rPr>
          <w:b/>
          <w:color w:val="000000" w:themeColor="text1"/>
          <w:sz w:val="28"/>
          <w:szCs w:val="28"/>
        </w:rPr>
        <w:t>VI. Формы и порядок осуществления</w:t>
      </w:r>
    </w:p>
    <w:p w:rsidR="007D4948" w:rsidRPr="00947609" w:rsidRDefault="007D4948" w:rsidP="00947609">
      <w:pPr>
        <w:autoSpaceDE w:val="0"/>
        <w:autoSpaceDN w:val="0"/>
        <w:adjustRightInd w:val="0"/>
        <w:jc w:val="center"/>
        <w:rPr>
          <w:b/>
          <w:color w:val="000000" w:themeColor="text1"/>
          <w:sz w:val="28"/>
          <w:szCs w:val="28"/>
        </w:rPr>
      </w:pPr>
      <w:r w:rsidRPr="00947609">
        <w:rPr>
          <w:b/>
          <w:color w:val="000000" w:themeColor="text1"/>
          <w:sz w:val="28"/>
          <w:szCs w:val="28"/>
        </w:rPr>
        <w:t>общественного контроля общественным советом</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39. Общественный совет вправе осуществлять общественный контроль в нескольких формах, указанных в Федеральном законе от 21.07.2014 № 212-ФЗ «Об основах общественного контроля в Российской Федерации», Положении об осуществлении общественного контроля в</w:t>
      </w:r>
      <w:r w:rsidR="00947609">
        <w:rPr>
          <w:color w:val="000000" w:themeColor="text1"/>
          <w:sz w:val="28"/>
          <w:szCs w:val="28"/>
        </w:rPr>
        <w:t xml:space="preserve"> Волчанском сельсовете.</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40. Общественным советом устанавливается порядок проведения общественной экспертизы, общественного обсуждения и общественных слушаний. </w:t>
      </w:r>
    </w:p>
    <w:p w:rsidR="007D4948" w:rsidRPr="00947609" w:rsidRDefault="007D4948" w:rsidP="007D4948">
      <w:pPr>
        <w:autoSpaceDE w:val="0"/>
        <w:autoSpaceDN w:val="0"/>
        <w:adjustRightInd w:val="0"/>
        <w:jc w:val="both"/>
        <w:rPr>
          <w:b/>
          <w:color w:val="000000" w:themeColor="text1"/>
          <w:sz w:val="28"/>
          <w:szCs w:val="28"/>
        </w:rPr>
      </w:pPr>
    </w:p>
    <w:p w:rsidR="007D4948" w:rsidRPr="00947609" w:rsidRDefault="007D4948" w:rsidP="007D4948">
      <w:pPr>
        <w:autoSpaceDE w:val="0"/>
        <w:autoSpaceDN w:val="0"/>
        <w:adjustRightInd w:val="0"/>
        <w:jc w:val="center"/>
        <w:outlineLvl w:val="0"/>
        <w:rPr>
          <w:b/>
          <w:color w:val="000000" w:themeColor="text1"/>
          <w:sz w:val="28"/>
          <w:szCs w:val="28"/>
        </w:rPr>
      </w:pPr>
      <w:r w:rsidRPr="00947609">
        <w:rPr>
          <w:b/>
          <w:color w:val="000000" w:themeColor="text1"/>
          <w:sz w:val="28"/>
          <w:szCs w:val="28"/>
        </w:rPr>
        <w:t>VII. Конфликт интересов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41. </w:t>
      </w:r>
      <w:proofErr w:type="gramStart"/>
      <w:r w:rsidRPr="00AB28AD">
        <w:rPr>
          <w:color w:val="000000" w:themeColor="text1"/>
          <w:sz w:val="28"/>
          <w:szCs w:val="28"/>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9" w:history="1">
        <w:r w:rsidRPr="00AB28AD">
          <w:rPr>
            <w:color w:val="000000" w:themeColor="text1"/>
            <w:sz w:val="28"/>
            <w:szCs w:val="28"/>
          </w:rPr>
          <w:t>законом</w:t>
        </w:r>
      </w:hyperlink>
      <w:r w:rsidRPr="00AB28AD">
        <w:rPr>
          <w:color w:val="000000" w:themeColor="text1"/>
          <w:sz w:val="28"/>
          <w:szCs w:val="28"/>
        </w:rPr>
        <w:t xml:space="preserve"> от 21.07.2014 № 212-ФЗ «Об основах общественного контроля в Российской Федерации».</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43. Члены общественного совета обязаны ежегодно до 30 апреля информировать в письменной форме председателя общественного совета и </w:t>
      </w:r>
      <w:r w:rsidRPr="00AB28AD">
        <w:rPr>
          <w:color w:val="000000" w:themeColor="text1"/>
          <w:sz w:val="28"/>
          <w:szCs w:val="28"/>
        </w:rPr>
        <w:lastRenderedPageBreak/>
        <w:t>Главу об отсутствии у них конфликта интересов, а новые члены общественного совета ‒ при их включении в состав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44. </w:t>
      </w:r>
      <w:proofErr w:type="gramStart"/>
      <w:r w:rsidRPr="00AB28AD">
        <w:rPr>
          <w:color w:val="000000" w:themeColor="text1"/>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45.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администрацией.</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br w:type="page"/>
      </w:r>
    </w:p>
    <w:p w:rsidR="007D4948" w:rsidRPr="00947609" w:rsidRDefault="007D4948" w:rsidP="007D4948">
      <w:pPr>
        <w:autoSpaceDE w:val="0"/>
        <w:autoSpaceDN w:val="0"/>
        <w:adjustRightInd w:val="0"/>
        <w:jc w:val="right"/>
        <w:outlineLvl w:val="1"/>
        <w:rPr>
          <w:b/>
          <w:color w:val="000000" w:themeColor="text1"/>
          <w:sz w:val="28"/>
          <w:szCs w:val="28"/>
        </w:rPr>
      </w:pPr>
      <w:r w:rsidRPr="00947609">
        <w:rPr>
          <w:b/>
          <w:color w:val="000000" w:themeColor="text1"/>
          <w:sz w:val="28"/>
          <w:szCs w:val="28"/>
        </w:rPr>
        <w:lastRenderedPageBreak/>
        <w:t>Приложение № 1</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к Положению</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 xml:space="preserve">об общественном совете </w:t>
      </w:r>
      <w:proofErr w:type="gramStart"/>
      <w:r w:rsidRPr="00AB28AD">
        <w:rPr>
          <w:color w:val="000000" w:themeColor="text1"/>
          <w:sz w:val="28"/>
          <w:szCs w:val="28"/>
        </w:rPr>
        <w:t>при</w:t>
      </w:r>
      <w:proofErr w:type="gramEnd"/>
    </w:p>
    <w:p w:rsidR="007D4948" w:rsidRPr="00AB28AD" w:rsidRDefault="007D4948" w:rsidP="00947609">
      <w:pPr>
        <w:autoSpaceDE w:val="0"/>
        <w:autoSpaceDN w:val="0"/>
        <w:adjustRightInd w:val="0"/>
        <w:jc w:val="right"/>
        <w:rPr>
          <w:color w:val="000000" w:themeColor="text1"/>
          <w:sz w:val="28"/>
          <w:szCs w:val="28"/>
        </w:rPr>
      </w:pPr>
      <w:r w:rsidRPr="00AB28AD">
        <w:rPr>
          <w:color w:val="000000" w:themeColor="text1"/>
          <w:sz w:val="28"/>
          <w:szCs w:val="28"/>
        </w:rPr>
        <w:t>администрации</w:t>
      </w:r>
      <w:r w:rsidR="00947609">
        <w:rPr>
          <w:color w:val="000000" w:themeColor="text1"/>
          <w:sz w:val="28"/>
          <w:szCs w:val="28"/>
        </w:rPr>
        <w:t xml:space="preserve"> Волчанского сельсовета</w:t>
      </w:r>
    </w:p>
    <w:p w:rsidR="007D4948" w:rsidRPr="00AB28AD" w:rsidRDefault="007D4948" w:rsidP="007D4948">
      <w:pPr>
        <w:autoSpaceDE w:val="0"/>
        <w:autoSpaceDN w:val="0"/>
        <w:adjustRightInd w:val="0"/>
        <w:jc w:val="right"/>
        <w:rPr>
          <w:color w:val="000000" w:themeColor="text1"/>
          <w:sz w:val="28"/>
          <w:szCs w:val="28"/>
        </w:rPr>
      </w:pPr>
    </w:p>
    <w:p w:rsidR="007D4948" w:rsidRPr="00AB28AD" w:rsidRDefault="007D4948" w:rsidP="007D4948">
      <w:pPr>
        <w:autoSpaceDE w:val="0"/>
        <w:autoSpaceDN w:val="0"/>
        <w:adjustRightInd w:val="0"/>
        <w:jc w:val="center"/>
        <w:rPr>
          <w:color w:val="000000" w:themeColor="text1"/>
          <w:sz w:val="28"/>
          <w:szCs w:val="28"/>
        </w:rPr>
      </w:pPr>
      <w:r w:rsidRPr="00AB28AD">
        <w:rPr>
          <w:color w:val="000000" w:themeColor="text1"/>
          <w:sz w:val="28"/>
          <w:szCs w:val="28"/>
        </w:rPr>
        <w:t>_______________________________________</w:t>
      </w:r>
    </w:p>
    <w:p w:rsidR="007D4948" w:rsidRPr="00AB28AD" w:rsidRDefault="007D4948" w:rsidP="007D4948">
      <w:pPr>
        <w:autoSpaceDE w:val="0"/>
        <w:autoSpaceDN w:val="0"/>
        <w:adjustRightInd w:val="0"/>
        <w:jc w:val="center"/>
        <w:rPr>
          <w:color w:val="000000" w:themeColor="text1"/>
          <w:sz w:val="28"/>
          <w:szCs w:val="28"/>
        </w:rPr>
      </w:pPr>
    </w:p>
    <w:p w:rsidR="007D4948" w:rsidRPr="00AB28AD" w:rsidRDefault="007D4948" w:rsidP="007D4948">
      <w:pPr>
        <w:autoSpaceDE w:val="0"/>
        <w:autoSpaceDN w:val="0"/>
        <w:adjustRightInd w:val="0"/>
        <w:jc w:val="center"/>
        <w:rPr>
          <w:i/>
          <w:color w:val="000000" w:themeColor="text1"/>
          <w:sz w:val="28"/>
          <w:szCs w:val="28"/>
        </w:rPr>
      </w:pPr>
      <w:r w:rsidRPr="00AB28AD">
        <w:rPr>
          <w:color w:val="000000" w:themeColor="text1"/>
          <w:sz w:val="28"/>
          <w:szCs w:val="28"/>
        </w:rPr>
        <w:t>В администрацию</w:t>
      </w:r>
      <w:r w:rsidR="00947609">
        <w:rPr>
          <w:color w:val="000000" w:themeColor="text1"/>
          <w:sz w:val="28"/>
          <w:szCs w:val="28"/>
        </w:rPr>
        <w:t xml:space="preserve"> Волчанского сельсовета</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от 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(Ф.И.О.)</w:t>
      </w:r>
    </w:p>
    <w:p w:rsidR="007D4948" w:rsidRDefault="007D4948" w:rsidP="007D4948">
      <w:pPr>
        <w:autoSpaceDE w:val="0"/>
        <w:autoSpaceDN w:val="0"/>
        <w:adjustRightInd w:val="0"/>
        <w:jc w:val="center"/>
        <w:rPr>
          <w:color w:val="000000" w:themeColor="text1"/>
          <w:sz w:val="28"/>
          <w:szCs w:val="28"/>
        </w:rPr>
      </w:pPr>
    </w:p>
    <w:p w:rsidR="00947609" w:rsidRPr="00AB28AD" w:rsidRDefault="00947609" w:rsidP="007D4948">
      <w:pPr>
        <w:autoSpaceDE w:val="0"/>
        <w:autoSpaceDN w:val="0"/>
        <w:adjustRightInd w:val="0"/>
        <w:jc w:val="center"/>
        <w:rPr>
          <w:color w:val="000000" w:themeColor="text1"/>
          <w:sz w:val="28"/>
          <w:szCs w:val="28"/>
        </w:rPr>
      </w:pPr>
    </w:p>
    <w:p w:rsidR="007D4948" w:rsidRPr="00AB28AD" w:rsidRDefault="007D4948" w:rsidP="007D4948">
      <w:pPr>
        <w:autoSpaceDE w:val="0"/>
        <w:autoSpaceDN w:val="0"/>
        <w:adjustRightInd w:val="0"/>
        <w:jc w:val="center"/>
        <w:rPr>
          <w:color w:val="000000" w:themeColor="text1"/>
          <w:sz w:val="28"/>
          <w:szCs w:val="28"/>
        </w:rPr>
      </w:pPr>
      <w:r w:rsidRPr="00AB28AD">
        <w:rPr>
          <w:color w:val="000000" w:themeColor="text1"/>
          <w:sz w:val="28"/>
          <w:szCs w:val="28"/>
        </w:rPr>
        <w:t>ЗАЯВЛЕНИЕ</w:t>
      </w:r>
    </w:p>
    <w:p w:rsidR="007D4948" w:rsidRPr="00AB28AD" w:rsidRDefault="007D4948" w:rsidP="007D4948">
      <w:pPr>
        <w:autoSpaceDE w:val="0"/>
        <w:autoSpaceDN w:val="0"/>
        <w:adjustRightInd w:val="0"/>
        <w:jc w:val="center"/>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о включении в общественный совет </w:t>
      </w:r>
      <w:proofErr w:type="gramStart"/>
      <w:r w:rsidRPr="00AB28AD">
        <w:rPr>
          <w:color w:val="000000" w:themeColor="text1"/>
          <w:sz w:val="28"/>
          <w:szCs w:val="28"/>
        </w:rPr>
        <w:t>при</w:t>
      </w:r>
      <w:proofErr w:type="gramEnd"/>
      <w:r w:rsidRPr="00AB28AD">
        <w:rPr>
          <w:color w:val="000000" w:themeColor="text1"/>
          <w:sz w:val="28"/>
          <w:szCs w:val="28"/>
        </w:rPr>
        <w:t xml:space="preserve"> </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(наименование органа местного самоуправления)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Я, 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w:t>
      </w:r>
      <w:proofErr w:type="gramStart"/>
      <w:r w:rsidRPr="00AB28AD">
        <w:rPr>
          <w:color w:val="000000" w:themeColor="text1"/>
          <w:sz w:val="28"/>
          <w:szCs w:val="28"/>
        </w:rPr>
        <w:t>(фамилия, имя, отчество (последнее ‒ при наличии)</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прошу включить меня в состав общественного совета </w:t>
      </w:r>
      <w:proofErr w:type="gramStart"/>
      <w:r w:rsidRPr="00AB28AD">
        <w:rPr>
          <w:color w:val="000000" w:themeColor="text1"/>
          <w:sz w:val="28"/>
          <w:szCs w:val="28"/>
        </w:rPr>
        <w:t>при</w:t>
      </w:r>
      <w:proofErr w:type="gramEnd"/>
      <w:r w:rsidRPr="00AB28AD">
        <w:rPr>
          <w:color w:val="000000" w:themeColor="text1"/>
          <w:sz w:val="28"/>
          <w:szCs w:val="28"/>
        </w:rPr>
        <w:t xml:space="preserve"> 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(наименование органа местного самоуправления)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В случае согласования моей кандидатуры подтверждаю соответствие </w:t>
      </w:r>
      <w:proofErr w:type="gramStart"/>
      <w:r w:rsidRPr="00AB28AD">
        <w:rPr>
          <w:color w:val="000000" w:themeColor="text1"/>
          <w:sz w:val="28"/>
          <w:szCs w:val="28"/>
        </w:rPr>
        <w:t>требованиям, предъявляемым к члену общественного совета при администраци</w:t>
      </w:r>
      <w:r w:rsidR="00947609">
        <w:rPr>
          <w:color w:val="000000" w:themeColor="text1"/>
          <w:sz w:val="28"/>
          <w:szCs w:val="28"/>
        </w:rPr>
        <w:t>и Волчанского сельсовета</w:t>
      </w:r>
      <w:r w:rsidRPr="00AB28AD">
        <w:rPr>
          <w:color w:val="000000" w:themeColor="text1"/>
          <w:sz w:val="28"/>
          <w:szCs w:val="28"/>
        </w:rPr>
        <w:t xml:space="preserve"> и выражаю</w:t>
      </w:r>
      <w:proofErr w:type="gramEnd"/>
      <w:r w:rsidRPr="00AB28AD">
        <w:rPr>
          <w:color w:val="000000" w:themeColor="text1"/>
          <w:sz w:val="28"/>
          <w:szCs w:val="28"/>
        </w:rPr>
        <w:t xml:space="preserve"> свое согласие войти в состав общественного 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К заявлению прилагаю:</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анкету кандидата в общественный совет;</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согласие на обработку персональных данных;</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решение о выдвижении кандидата в члены общественного совета/копию</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письма____________________________________________________________,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(наименование должности руководителя организации)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содержащего предложение о выдвижении кандидата в члены общественного совета (при наличии).</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 ____________ 20____ г.            ___________/ 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(подпись)     (расшифровка подписи)</w:t>
      </w:r>
      <w:r w:rsidRPr="00AB28AD">
        <w:rPr>
          <w:color w:val="000000" w:themeColor="text1"/>
          <w:sz w:val="28"/>
          <w:szCs w:val="28"/>
        </w:rPr>
        <w:br w:type="page"/>
      </w:r>
    </w:p>
    <w:p w:rsidR="007D4948" w:rsidRPr="00947609" w:rsidRDefault="007D4948" w:rsidP="007D4948">
      <w:pPr>
        <w:autoSpaceDE w:val="0"/>
        <w:autoSpaceDN w:val="0"/>
        <w:adjustRightInd w:val="0"/>
        <w:jc w:val="right"/>
        <w:outlineLvl w:val="1"/>
        <w:rPr>
          <w:b/>
          <w:color w:val="000000" w:themeColor="text1"/>
          <w:sz w:val="28"/>
          <w:szCs w:val="28"/>
        </w:rPr>
      </w:pPr>
      <w:r w:rsidRPr="00947609">
        <w:rPr>
          <w:b/>
          <w:color w:val="000000" w:themeColor="text1"/>
          <w:sz w:val="28"/>
          <w:szCs w:val="28"/>
        </w:rPr>
        <w:lastRenderedPageBreak/>
        <w:t>Приложение № 2</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к Положению</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об общественном совете</w:t>
      </w:r>
    </w:p>
    <w:p w:rsidR="007D4948" w:rsidRPr="00AB28AD" w:rsidRDefault="007D4948" w:rsidP="00947609">
      <w:pPr>
        <w:autoSpaceDE w:val="0"/>
        <w:autoSpaceDN w:val="0"/>
        <w:adjustRightInd w:val="0"/>
        <w:jc w:val="right"/>
        <w:rPr>
          <w:color w:val="000000" w:themeColor="text1"/>
          <w:sz w:val="28"/>
          <w:szCs w:val="28"/>
        </w:rPr>
      </w:pPr>
      <w:r w:rsidRPr="00AB28AD">
        <w:rPr>
          <w:color w:val="000000" w:themeColor="text1"/>
          <w:sz w:val="28"/>
          <w:szCs w:val="28"/>
        </w:rPr>
        <w:t xml:space="preserve">администрации </w:t>
      </w:r>
      <w:r w:rsidR="00947609">
        <w:rPr>
          <w:color w:val="000000" w:themeColor="text1"/>
          <w:sz w:val="28"/>
          <w:szCs w:val="28"/>
        </w:rPr>
        <w:t>Волчанского сельсовета</w:t>
      </w:r>
    </w:p>
    <w:p w:rsidR="007D4948" w:rsidRPr="00AB28AD" w:rsidRDefault="007D4948" w:rsidP="007D4948">
      <w:pPr>
        <w:autoSpaceDE w:val="0"/>
        <w:autoSpaceDN w:val="0"/>
        <w:adjustRightInd w:val="0"/>
        <w:jc w:val="center"/>
        <w:rPr>
          <w:color w:val="000000" w:themeColor="text1"/>
          <w:sz w:val="28"/>
          <w:szCs w:val="28"/>
        </w:rPr>
      </w:pPr>
      <w:bookmarkStart w:id="7" w:name="Par223"/>
      <w:bookmarkEnd w:id="7"/>
    </w:p>
    <w:p w:rsidR="007D4948" w:rsidRPr="00AB28AD" w:rsidRDefault="007D4948" w:rsidP="007D4948">
      <w:pPr>
        <w:autoSpaceDE w:val="0"/>
        <w:autoSpaceDN w:val="0"/>
        <w:adjustRightInd w:val="0"/>
        <w:jc w:val="center"/>
        <w:rPr>
          <w:color w:val="000000" w:themeColor="text1"/>
          <w:sz w:val="28"/>
          <w:szCs w:val="28"/>
        </w:rPr>
      </w:pPr>
    </w:p>
    <w:p w:rsidR="007D4948" w:rsidRPr="00947609" w:rsidRDefault="007D4948" w:rsidP="007D4948">
      <w:pPr>
        <w:autoSpaceDE w:val="0"/>
        <w:autoSpaceDN w:val="0"/>
        <w:adjustRightInd w:val="0"/>
        <w:jc w:val="center"/>
        <w:rPr>
          <w:b/>
          <w:color w:val="000000" w:themeColor="text1"/>
          <w:sz w:val="28"/>
          <w:szCs w:val="28"/>
        </w:rPr>
      </w:pPr>
      <w:r w:rsidRPr="00947609">
        <w:rPr>
          <w:b/>
          <w:color w:val="000000" w:themeColor="text1"/>
          <w:sz w:val="28"/>
          <w:szCs w:val="28"/>
        </w:rPr>
        <w:t>ФОРМА АНКЕТЫ</w:t>
      </w:r>
    </w:p>
    <w:p w:rsidR="007D4948" w:rsidRPr="00AB28AD" w:rsidRDefault="007D4948" w:rsidP="007D4948">
      <w:pPr>
        <w:autoSpaceDE w:val="0"/>
        <w:autoSpaceDN w:val="0"/>
        <w:adjustRightInd w:val="0"/>
        <w:jc w:val="center"/>
        <w:rPr>
          <w:color w:val="000000" w:themeColor="text1"/>
          <w:sz w:val="28"/>
          <w:szCs w:val="28"/>
        </w:rPr>
      </w:pPr>
    </w:p>
    <w:p w:rsidR="007D4948" w:rsidRPr="00AB28AD" w:rsidRDefault="007D4948" w:rsidP="007D4948">
      <w:pPr>
        <w:autoSpaceDE w:val="0"/>
        <w:autoSpaceDN w:val="0"/>
        <w:adjustRightInd w:val="0"/>
        <w:jc w:val="center"/>
        <w:rPr>
          <w:color w:val="000000" w:themeColor="text1"/>
          <w:sz w:val="28"/>
          <w:szCs w:val="28"/>
        </w:rPr>
      </w:pPr>
      <w:r w:rsidRPr="00AB28AD">
        <w:rPr>
          <w:color w:val="000000" w:themeColor="text1"/>
          <w:sz w:val="28"/>
          <w:szCs w:val="28"/>
        </w:rPr>
        <w:t>АНКЕТА</w:t>
      </w:r>
    </w:p>
    <w:p w:rsidR="007D4948" w:rsidRPr="00AB28AD" w:rsidRDefault="007D4948" w:rsidP="007D4948">
      <w:pPr>
        <w:autoSpaceDE w:val="0"/>
        <w:autoSpaceDN w:val="0"/>
        <w:adjustRightInd w:val="0"/>
        <w:jc w:val="center"/>
        <w:rPr>
          <w:color w:val="000000" w:themeColor="text1"/>
          <w:sz w:val="28"/>
          <w:szCs w:val="28"/>
        </w:rPr>
      </w:pPr>
      <w:r w:rsidRPr="00AB28AD">
        <w:rPr>
          <w:color w:val="000000" w:themeColor="text1"/>
          <w:sz w:val="28"/>
          <w:szCs w:val="28"/>
        </w:rPr>
        <w:t xml:space="preserve">кандидата в общественный совет </w:t>
      </w:r>
      <w:proofErr w:type="gramStart"/>
      <w:r w:rsidRPr="00AB28AD">
        <w:rPr>
          <w:color w:val="000000" w:themeColor="text1"/>
          <w:sz w:val="28"/>
          <w:szCs w:val="28"/>
        </w:rPr>
        <w:t>при</w:t>
      </w:r>
      <w:proofErr w:type="gramEnd"/>
      <w:r w:rsidRPr="00AB28AD">
        <w:rPr>
          <w:color w:val="000000" w:themeColor="text1"/>
          <w:sz w:val="28"/>
          <w:szCs w:val="28"/>
        </w:rPr>
        <w:t xml:space="preserve"> 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(наименование органа местного самоуправления)</w:t>
      </w:r>
    </w:p>
    <w:p w:rsidR="007D4948" w:rsidRPr="00AB28AD" w:rsidRDefault="007D4948" w:rsidP="007D4948">
      <w:pPr>
        <w:autoSpaceDE w:val="0"/>
        <w:autoSpaceDN w:val="0"/>
        <w:adjustRightInd w:val="0"/>
        <w:jc w:val="both"/>
        <w:rPr>
          <w:color w:val="000000" w:themeColor="text1"/>
          <w:sz w:val="28"/>
          <w:szCs w:val="28"/>
        </w:rPr>
      </w:pPr>
    </w:p>
    <w:tbl>
      <w:tblPr>
        <w:tblW w:w="9498" w:type="dxa"/>
        <w:tblInd w:w="-5" w:type="dxa"/>
        <w:tblLayout w:type="fixed"/>
        <w:tblCellMar>
          <w:top w:w="102" w:type="dxa"/>
          <w:left w:w="62" w:type="dxa"/>
          <w:bottom w:w="102" w:type="dxa"/>
          <w:right w:w="62" w:type="dxa"/>
        </w:tblCellMar>
        <w:tblLook w:val="0000"/>
      </w:tblPr>
      <w:tblGrid>
        <w:gridCol w:w="510"/>
        <w:gridCol w:w="7570"/>
        <w:gridCol w:w="1418"/>
      </w:tblGrid>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 xml:space="preserve">№ </w:t>
            </w:r>
            <w:proofErr w:type="spellStart"/>
            <w:proofErr w:type="gramStart"/>
            <w:r w:rsidRPr="00AB28AD">
              <w:rPr>
                <w:color w:val="000000" w:themeColor="text1"/>
                <w:sz w:val="28"/>
                <w:szCs w:val="28"/>
              </w:rPr>
              <w:t>п</w:t>
            </w:r>
            <w:proofErr w:type="spellEnd"/>
            <w:proofErr w:type="gramEnd"/>
            <w:r w:rsidRPr="00AB28AD">
              <w:rPr>
                <w:color w:val="000000" w:themeColor="text1"/>
                <w:sz w:val="28"/>
                <w:szCs w:val="28"/>
              </w:rPr>
              <w:t>/</w:t>
            </w:r>
            <w:proofErr w:type="spellStart"/>
            <w:r w:rsidRPr="00AB28AD">
              <w:rPr>
                <w:color w:val="000000" w:themeColor="text1"/>
                <w:sz w:val="28"/>
                <w:szCs w:val="28"/>
              </w:rPr>
              <w:t>п</w:t>
            </w:r>
            <w:proofErr w:type="spellEnd"/>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Сведения о кандидате</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Графа для заполнения</w:t>
            </w: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1</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Фамилия, имя, отчество (при наличии)</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2</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Должность, место работы</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3</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4</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Место жительства</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5</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Контактный телефон</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6</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proofErr w:type="spellStart"/>
            <w:r w:rsidRPr="00AB28AD">
              <w:rPr>
                <w:color w:val="000000" w:themeColor="text1"/>
                <w:sz w:val="28"/>
                <w:szCs w:val="28"/>
              </w:rPr>
              <w:t>E-mail</w:t>
            </w:r>
            <w:proofErr w:type="spellEnd"/>
            <w:r w:rsidRPr="00AB28AD">
              <w:rPr>
                <w:color w:val="000000" w:themeColor="text1"/>
                <w:sz w:val="28"/>
                <w:szCs w:val="28"/>
              </w:rPr>
              <w:t xml:space="preserve"> (при наличии)</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7</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Уровень образования, наименование учебного заведения</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8</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Наличие ученого звания, ученой степени</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9</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 xml:space="preserve">Трудовая деятельность за </w:t>
            </w:r>
            <w:proofErr w:type="gramStart"/>
            <w:r w:rsidRPr="00AB28AD">
              <w:rPr>
                <w:color w:val="000000" w:themeColor="text1"/>
                <w:sz w:val="28"/>
                <w:szCs w:val="28"/>
              </w:rPr>
              <w:t>последние</w:t>
            </w:r>
            <w:proofErr w:type="gramEnd"/>
            <w:r w:rsidRPr="00AB28AD">
              <w:rPr>
                <w:color w:val="000000" w:themeColor="text1"/>
                <w:sz w:val="28"/>
                <w:szCs w:val="28"/>
              </w:rPr>
              <w:t xml:space="preserve"> 5 лет</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10</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Общественная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11</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Наличие (отсутствие) неснятой или непогашенной судимости</w:t>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r w:rsidR="007D4948" w:rsidRPr="00AB28AD" w:rsidTr="002753D2">
        <w:tc>
          <w:tcPr>
            <w:tcW w:w="51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center"/>
              <w:rPr>
                <w:color w:val="000000" w:themeColor="text1"/>
                <w:sz w:val="28"/>
                <w:szCs w:val="28"/>
              </w:rPr>
            </w:pPr>
            <w:r w:rsidRPr="00AB28AD">
              <w:rPr>
                <w:color w:val="000000" w:themeColor="text1"/>
                <w:sz w:val="28"/>
                <w:szCs w:val="28"/>
              </w:rPr>
              <w:t>12</w:t>
            </w:r>
          </w:p>
        </w:tc>
        <w:tc>
          <w:tcPr>
            <w:tcW w:w="7570"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jc w:val="both"/>
              <w:rPr>
                <w:color w:val="000000" w:themeColor="text1"/>
                <w:sz w:val="28"/>
                <w:szCs w:val="28"/>
              </w:rPr>
            </w:pPr>
            <w:r w:rsidRPr="00AB28AD">
              <w:rPr>
                <w:color w:val="000000" w:themeColor="text1"/>
                <w:sz w:val="28"/>
                <w:szCs w:val="28"/>
              </w:rPr>
              <w:t>Дополнительная информация</w:t>
            </w:r>
            <w:r w:rsidRPr="00AB28AD">
              <w:rPr>
                <w:rStyle w:val="a8"/>
                <w:color w:val="000000" w:themeColor="text1"/>
                <w:szCs w:val="28"/>
              </w:rPr>
              <w:footnoteReference w:id="1"/>
            </w:r>
          </w:p>
        </w:tc>
        <w:tc>
          <w:tcPr>
            <w:tcW w:w="1418" w:type="dxa"/>
            <w:tcBorders>
              <w:top w:val="single" w:sz="4" w:space="0" w:color="auto"/>
              <w:left w:val="single" w:sz="4" w:space="0" w:color="auto"/>
              <w:bottom w:val="single" w:sz="4" w:space="0" w:color="auto"/>
              <w:right w:val="single" w:sz="4" w:space="0" w:color="auto"/>
            </w:tcBorders>
          </w:tcPr>
          <w:p w:rsidR="007D4948" w:rsidRPr="00AB28AD" w:rsidRDefault="007D4948" w:rsidP="002753D2">
            <w:pPr>
              <w:autoSpaceDE w:val="0"/>
              <w:autoSpaceDN w:val="0"/>
              <w:adjustRightInd w:val="0"/>
              <w:rPr>
                <w:color w:val="000000" w:themeColor="text1"/>
                <w:sz w:val="28"/>
                <w:szCs w:val="28"/>
              </w:rPr>
            </w:pPr>
          </w:p>
        </w:tc>
      </w:tr>
    </w:tbl>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rPr>
          <w:color w:val="000000" w:themeColor="text1"/>
          <w:sz w:val="28"/>
          <w:szCs w:val="28"/>
        </w:rPr>
      </w:pPr>
      <w:r w:rsidRPr="00AB28AD">
        <w:rPr>
          <w:color w:val="000000" w:themeColor="text1"/>
          <w:sz w:val="28"/>
          <w:szCs w:val="28"/>
        </w:rPr>
        <w:br w:type="page"/>
      </w:r>
    </w:p>
    <w:p w:rsidR="007D4948" w:rsidRPr="00947609" w:rsidRDefault="007D4948" w:rsidP="007D4948">
      <w:pPr>
        <w:autoSpaceDE w:val="0"/>
        <w:autoSpaceDN w:val="0"/>
        <w:adjustRightInd w:val="0"/>
        <w:jc w:val="right"/>
        <w:outlineLvl w:val="1"/>
        <w:rPr>
          <w:b/>
          <w:color w:val="000000" w:themeColor="text1"/>
          <w:sz w:val="28"/>
          <w:szCs w:val="28"/>
        </w:rPr>
      </w:pPr>
      <w:r w:rsidRPr="00947609">
        <w:rPr>
          <w:b/>
          <w:color w:val="000000" w:themeColor="text1"/>
          <w:sz w:val="28"/>
          <w:szCs w:val="28"/>
        </w:rPr>
        <w:lastRenderedPageBreak/>
        <w:t>Приложение № 3</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к Положению</w:t>
      </w:r>
    </w:p>
    <w:p w:rsidR="007D4948" w:rsidRPr="00AB28AD" w:rsidRDefault="007D4948" w:rsidP="007D4948">
      <w:pPr>
        <w:autoSpaceDE w:val="0"/>
        <w:autoSpaceDN w:val="0"/>
        <w:adjustRightInd w:val="0"/>
        <w:jc w:val="right"/>
        <w:rPr>
          <w:color w:val="000000" w:themeColor="text1"/>
          <w:sz w:val="28"/>
          <w:szCs w:val="28"/>
        </w:rPr>
      </w:pPr>
      <w:r w:rsidRPr="00AB28AD">
        <w:rPr>
          <w:color w:val="000000" w:themeColor="text1"/>
          <w:sz w:val="28"/>
          <w:szCs w:val="28"/>
        </w:rPr>
        <w:t>об общественном совете</w:t>
      </w:r>
    </w:p>
    <w:p w:rsidR="007D4948" w:rsidRPr="00AB28AD" w:rsidRDefault="007D4948" w:rsidP="00947609">
      <w:pPr>
        <w:autoSpaceDE w:val="0"/>
        <w:autoSpaceDN w:val="0"/>
        <w:adjustRightInd w:val="0"/>
        <w:jc w:val="right"/>
        <w:rPr>
          <w:color w:val="000000" w:themeColor="text1"/>
          <w:sz w:val="28"/>
          <w:szCs w:val="28"/>
        </w:rPr>
      </w:pPr>
      <w:r w:rsidRPr="00AB28AD">
        <w:rPr>
          <w:color w:val="000000" w:themeColor="text1"/>
          <w:sz w:val="28"/>
          <w:szCs w:val="28"/>
        </w:rPr>
        <w:t>при администрации</w:t>
      </w:r>
      <w:r w:rsidR="00947609">
        <w:rPr>
          <w:color w:val="000000" w:themeColor="text1"/>
          <w:sz w:val="28"/>
          <w:szCs w:val="28"/>
        </w:rPr>
        <w:t xml:space="preserve"> Волчанского сельсовета</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
    <w:p w:rsidR="007D4948" w:rsidRPr="00947609" w:rsidRDefault="007D4948" w:rsidP="007D4948">
      <w:pPr>
        <w:autoSpaceDE w:val="0"/>
        <w:autoSpaceDN w:val="0"/>
        <w:adjustRightInd w:val="0"/>
        <w:jc w:val="center"/>
        <w:rPr>
          <w:b/>
          <w:color w:val="000000" w:themeColor="text1"/>
          <w:sz w:val="28"/>
          <w:szCs w:val="28"/>
        </w:rPr>
      </w:pPr>
      <w:bookmarkStart w:id="8" w:name="Par282"/>
      <w:bookmarkEnd w:id="8"/>
      <w:r w:rsidRPr="00947609">
        <w:rPr>
          <w:b/>
          <w:color w:val="000000" w:themeColor="text1"/>
          <w:sz w:val="28"/>
          <w:szCs w:val="28"/>
        </w:rPr>
        <w:t>СОГЛАСИЕ</w:t>
      </w:r>
    </w:p>
    <w:p w:rsidR="007D4948" w:rsidRPr="00947609" w:rsidRDefault="007D4948" w:rsidP="007D4948">
      <w:pPr>
        <w:autoSpaceDE w:val="0"/>
        <w:autoSpaceDN w:val="0"/>
        <w:adjustRightInd w:val="0"/>
        <w:jc w:val="center"/>
        <w:rPr>
          <w:b/>
          <w:color w:val="000000" w:themeColor="text1"/>
          <w:sz w:val="28"/>
          <w:szCs w:val="28"/>
        </w:rPr>
      </w:pPr>
      <w:r w:rsidRPr="00947609">
        <w:rPr>
          <w:b/>
          <w:color w:val="000000" w:themeColor="text1"/>
          <w:sz w:val="28"/>
          <w:szCs w:val="28"/>
        </w:rPr>
        <w:t>на обработку персональных данных</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Я, __________________________________________________________________,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(фамилия, имя, отчество (последнее ‒ при наличии), дата рождения лица)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__________________________________________________________________,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w:t>
      </w:r>
      <w:proofErr w:type="gramStart"/>
      <w:r w:rsidRPr="00AB28AD">
        <w:rPr>
          <w:color w:val="000000" w:themeColor="text1"/>
          <w:sz w:val="28"/>
          <w:szCs w:val="28"/>
        </w:rPr>
        <w:t>(наименование основного документа, удостоверяющего</w:t>
      </w:r>
      <w:proofErr w:type="gramEnd"/>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личность, и его реквизиты)</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проживающи</w:t>
      </w:r>
      <w:proofErr w:type="gramStart"/>
      <w:r w:rsidRPr="00AB28AD">
        <w:rPr>
          <w:color w:val="000000" w:themeColor="text1"/>
          <w:sz w:val="28"/>
          <w:szCs w:val="28"/>
        </w:rPr>
        <w:t>й(</w:t>
      </w:r>
      <w:proofErr w:type="spellStart"/>
      <w:proofErr w:type="gramEnd"/>
      <w:r w:rsidRPr="00AB28AD">
        <w:rPr>
          <w:color w:val="000000" w:themeColor="text1"/>
          <w:sz w:val="28"/>
          <w:szCs w:val="28"/>
        </w:rPr>
        <w:t>ая</w:t>
      </w:r>
      <w:proofErr w:type="spellEnd"/>
      <w:r w:rsidRPr="00AB28AD">
        <w:rPr>
          <w:color w:val="000000" w:themeColor="text1"/>
          <w:sz w:val="28"/>
          <w:szCs w:val="28"/>
        </w:rPr>
        <w:t>) по адресу _________________________________________,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в порядке и на условиях, определенных Федеральным законом от 27.07.2006</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152-ФЗ «О персональных данных», выражаю администрации</w:t>
      </w:r>
      <w:r w:rsidR="00947609">
        <w:rPr>
          <w:color w:val="000000" w:themeColor="text1"/>
          <w:sz w:val="28"/>
          <w:szCs w:val="28"/>
        </w:rPr>
        <w:t xml:space="preserve"> Волчанского сельсовета</w:t>
      </w:r>
      <w:r w:rsidRPr="00AB28AD">
        <w:rPr>
          <w:color w:val="000000" w:themeColor="text1"/>
          <w:sz w:val="28"/>
          <w:szCs w:val="28"/>
        </w:rPr>
        <w:t xml:space="preserve"> расположенной по адресу: ______________________________________</w:t>
      </w:r>
      <w:r w:rsidR="00947609">
        <w:rPr>
          <w:color w:val="000000" w:themeColor="text1"/>
          <w:sz w:val="28"/>
          <w:szCs w:val="28"/>
        </w:rPr>
        <w:t>____________________________</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(далее ‒ оператор), согласие на обработку персональных данных, указанных в</w:t>
      </w:r>
      <w:r w:rsidR="00947609">
        <w:rPr>
          <w:color w:val="000000" w:themeColor="text1"/>
          <w:sz w:val="28"/>
          <w:szCs w:val="28"/>
        </w:rPr>
        <w:t xml:space="preserve"> </w:t>
      </w:r>
      <w:r w:rsidRPr="00AB28AD">
        <w:rPr>
          <w:color w:val="000000" w:themeColor="text1"/>
          <w:sz w:val="28"/>
          <w:szCs w:val="28"/>
        </w:rPr>
        <w:t>анкете кандидата в общественный совет при администрации</w:t>
      </w:r>
      <w:r w:rsidR="00947609">
        <w:rPr>
          <w:color w:val="000000" w:themeColor="text1"/>
          <w:sz w:val="28"/>
          <w:szCs w:val="28"/>
        </w:rPr>
        <w:t xml:space="preserve"> Волчанского сельсовета: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 Фамилия, имя, отчество</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2. Должность, место работы</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3. Дата рождения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4. Место жительства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5. Контактный телефон</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6. </w:t>
      </w:r>
      <w:proofErr w:type="spellStart"/>
      <w:r w:rsidRPr="00AB28AD">
        <w:rPr>
          <w:color w:val="000000" w:themeColor="text1"/>
          <w:sz w:val="28"/>
          <w:szCs w:val="28"/>
        </w:rPr>
        <w:t>E-mail</w:t>
      </w:r>
      <w:proofErr w:type="spellEnd"/>
      <w:r w:rsidRPr="00AB28AD">
        <w:rPr>
          <w:color w:val="000000" w:themeColor="text1"/>
          <w:sz w:val="28"/>
          <w:szCs w:val="28"/>
        </w:rPr>
        <w:t xml:space="preserve"> (при наличии)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7. Уровень образования, наименование учебного заведения</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8. Наличие ученого звания, ученой степени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9. Трудовая деятельность за </w:t>
      </w:r>
      <w:proofErr w:type="gramStart"/>
      <w:r w:rsidRPr="00AB28AD">
        <w:rPr>
          <w:color w:val="000000" w:themeColor="text1"/>
          <w:sz w:val="28"/>
          <w:szCs w:val="28"/>
        </w:rPr>
        <w:t>последние</w:t>
      </w:r>
      <w:proofErr w:type="gramEnd"/>
      <w:r w:rsidRPr="00AB28AD">
        <w:rPr>
          <w:color w:val="000000" w:themeColor="text1"/>
          <w:sz w:val="28"/>
          <w:szCs w:val="28"/>
        </w:rPr>
        <w:t xml:space="preserve"> 5 лет</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10. Общественная деятельность</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11. Наличие (отсутствие) неснятой или непогашенной судимости</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12. Дополнительная информация, представленная в анкете кандидата в общественный совет при администрации </w:t>
      </w:r>
      <w:r w:rsidR="00947609">
        <w:rPr>
          <w:color w:val="000000" w:themeColor="text1"/>
          <w:sz w:val="28"/>
          <w:szCs w:val="28"/>
        </w:rPr>
        <w:t>Волчанского сельсовета.</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roofErr w:type="gramStart"/>
      <w:r w:rsidRPr="00AB28AD">
        <w:rPr>
          <w:color w:val="000000" w:themeColor="text1"/>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w:t>
      </w:r>
      <w:r w:rsidRPr="00AB28AD">
        <w:rPr>
          <w:color w:val="000000" w:themeColor="text1"/>
          <w:sz w:val="28"/>
          <w:szCs w:val="28"/>
        </w:rPr>
        <w:lastRenderedPageBreak/>
        <w:t>несанкционированного доступа, размещение их на официальном сайте</w:t>
      </w:r>
      <w:proofErr w:type="gramEnd"/>
      <w:r w:rsidRPr="00AB28AD">
        <w:rPr>
          <w:color w:val="000000" w:themeColor="text1"/>
          <w:sz w:val="28"/>
          <w:szCs w:val="28"/>
        </w:rPr>
        <w:t xml:space="preserve"> администрации </w:t>
      </w:r>
      <w:r w:rsidR="00947609">
        <w:rPr>
          <w:color w:val="000000" w:themeColor="text1"/>
          <w:sz w:val="28"/>
          <w:szCs w:val="28"/>
        </w:rPr>
        <w:t>Волчанского сельсовета.</w:t>
      </w:r>
      <w:r w:rsidRPr="00AB28AD">
        <w:rPr>
          <w:color w:val="000000" w:themeColor="text1"/>
          <w:sz w:val="28"/>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Срок действия настоящего согласия ограничен сроком полномочий общественного совета, членом которого я являюсь.</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Я ознакомле</w:t>
      </w:r>
      <w:proofErr w:type="gramStart"/>
      <w:r w:rsidRPr="00AB28AD">
        <w:rPr>
          <w:color w:val="000000" w:themeColor="text1"/>
          <w:sz w:val="28"/>
          <w:szCs w:val="28"/>
        </w:rPr>
        <w:t>н(</w:t>
      </w:r>
      <w:proofErr w:type="gramEnd"/>
      <w:r w:rsidRPr="00AB28AD">
        <w:rPr>
          <w:color w:val="000000" w:themeColor="text1"/>
          <w:sz w:val="28"/>
          <w:szCs w:val="28"/>
        </w:rPr>
        <w:t>а) с правами субъекта персональных данных, предусмотренными главой 3 Федерального закона от 27.07.2006 № 152-ФЗ «О персональных данных».</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«____» ______________ 20____ г.     _____________ _______________________</w:t>
      </w:r>
    </w:p>
    <w:p w:rsidR="00947609"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 xml:space="preserve">                                                                     </w:t>
      </w:r>
      <w:r w:rsidR="00947609">
        <w:rPr>
          <w:color w:val="000000" w:themeColor="text1"/>
          <w:sz w:val="28"/>
          <w:szCs w:val="28"/>
        </w:rPr>
        <w:t xml:space="preserve">                                      </w:t>
      </w:r>
      <w:r w:rsidRPr="00AB28AD">
        <w:rPr>
          <w:color w:val="000000" w:themeColor="text1"/>
          <w:sz w:val="28"/>
          <w:szCs w:val="28"/>
        </w:rPr>
        <w:t xml:space="preserve">(подпись)         </w:t>
      </w:r>
    </w:p>
    <w:p w:rsidR="007D4948" w:rsidRPr="00AB28AD" w:rsidRDefault="007D4948" w:rsidP="007D4948">
      <w:pPr>
        <w:autoSpaceDE w:val="0"/>
        <w:autoSpaceDN w:val="0"/>
        <w:adjustRightInd w:val="0"/>
        <w:jc w:val="both"/>
        <w:rPr>
          <w:color w:val="000000" w:themeColor="text1"/>
          <w:sz w:val="28"/>
          <w:szCs w:val="28"/>
        </w:rPr>
      </w:pPr>
      <w:r w:rsidRPr="00AB28AD">
        <w:rPr>
          <w:color w:val="000000" w:themeColor="text1"/>
          <w:sz w:val="28"/>
          <w:szCs w:val="28"/>
        </w:rPr>
        <w:t>(расшифровка подписи)</w:t>
      </w: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both"/>
        <w:rPr>
          <w:color w:val="000000" w:themeColor="text1"/>
          <w:sz w:val="28"/>
          <w:szCs w:val="28"/>
        </w:rPr>
      </w:pPr>
    </w:p>
    <w:p w:rsidR="007D4948" w:rsidRPr="00AB28AD" w:rsidRDefault="007D4948" w:rsidP="007D4948">
      <w:pPr>
        <w:autoSpaceDE w:val="0"/>
        <w:autoSpaceDN w:val="0"/>
        <w:adjustRightInd w:val="0"/>
        <w:jc w:val="center"/>
        <w:rPr>
          <w:color w:val="000000" w:themeColor="text1"/>
          <w:sz w:val="28"/>
          <w:szCs w:val="28"/>
        </w:rPr>
      </w:pPr>
      <w:r w:rsidRPr="00AB28AD">
        <w:rPr>
          <w:color w:val="000000" w:themeColor="text1"/>
          <w:sz w:val="28"/>
          <w:szCs w:val="28"/>
        </w:rPr>
        <w:t>___________</w:t>
      </w: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p w:rsidR="007D4948" w:rsidRDefault="007D4948" w:rsidP="006B49F2">
      <w:pPr>
        <w:jc w:val="center"/>
        <w:rPr>
          <w:b/>
          <w:sz w:val="28"/>
          <w:szCs w:val="28"/>
        </w:rPr>
      </w:pPr>
    </w:p>
    <w:bookmarkEnd w:id="0"/>
    <w:p w:rsidR="007D4948" w:rsidRDefault="007D4948" w:rsidP="006B49F2">
      <w:pPr>
        <w:jc w:val="center"/>
        <w:rPr>
          <w:b/>
          <w:sz w:val="28"/>
          <w:szCs w:val="28"/>
        </w:rPr>
      </w:pPr>
    </w:p>
    <w:sectPr w:rsidR="007D4948" w:rsidSect="007D49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17E" w:rsidRDefault="0067417E" w:rsidP="007D4948">
      <w:r>
        <w:separator/>
      </w:r>
    </w:p>
  </w:endnote>
  <w:endnote w:type="continuationSeparator" w:id="0">
    <w:p w:rsidR="0067417E" w:rsidRDefault="0067417E" w:rsidP="007D4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17E" w:rsidRDefault="0067417E" w:rsidP="007D4948">
      <w:r>
        <w:separator/>
      </w:r>
    </w:p>
  </w:footnote>
  <w:footnote w:type="continuationSeparator" w:id="0">
    <w:p w:rsidR="0067417E" w:rsidRDefault="0067417E" w:rsidP="007D4948">
      <w:r>
        <w:continuationSeparator/>
      </w:r>
    </w:p>
  </w:footnote>
  <w:footnote w:id="1">
    <w:p w:rsidR="007D4948" w:rsidRPr="00176AC0" w:rsidRDefault="007D4948" w:rsidP="007D4948">
      <w:pPr>
        <w:pStyle w:val="a6"/>
        <w:rPr>
          <w:rFonts w:ascii="Times New Roman" w:hAnsi="Times New Roman" w:cs="Times New Roman"/>
        </w:rPr>
      </w:pPr>
      <w:r w:rsidRPr="00176AC0">
        <w:rPr>
          <w:rStyle w:val="a8"/>
        </w:rPr>
        <w:footnoteRef/>
      </w:r>
      <w:r w:rsidRPr="00176AC0">
        <w:rPr>
          <w:rFonts w:ascii="Times New Roman" w:hAnsi="Times New Roman" w:cs="Times New Roman"/>
        </w:rPr>
        <w:t> Указывается дополнительная информация, которую желает о себе предоставить кандидат.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A186113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footnotePr>
    <w:footnote w:id="-1"/>
    <w:footnote w:id="0"/>
  </w:footnotePr>
  <w:endnotePr>
    <w:endnote w:id="-1"/>
    <w:endnote w:id="0"/>
  </w:endnotePr>
  <w:compat/>
  <w:rsids>
    <w:rsidRoot w:val="006B49F2"/>
    <w:rsid w:val="0010038E"/>
    <w:rsid w:val="001A38F8"/>
    <w:rsid w:val="001A62BF"/>
    <w:rsid w:val="00253B1D"/>
    <w:rsid w:val="002615ED"/>
    <w:rsid w:val="005C1194"/>
    <w:rsid w:val="005E41E4"/>
    <w:rsid w:val="0067417E"/>
    <w:rsid w:val="006B49F2"/>
    <w:rsid w:val="007D4948"/>
    <w:rsid w:val="0085510D"/>
    <w:rsid w:val="00947609"/>
    <w:rsid w:val="00E03908"/>
    <w:rsid w:val="00F8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F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D494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Title"/>
    <w:basedOn w:val="a"/>
    <w:link w:val="a5"/>
    <w:qFormat/>
    <w:rsid w:val="007D4948"/>
    <w:pPr>
      <w:jc w:val="center"/>
    </w:pPr>
    <w:rPr>
      <w:rFonts w:eastAsia="Times New Roman"/>
      <w:b/>
      <w:sz w:val="28"/>
      <w:szCs w:val="20"/>
    </w:rPr>
  </w:style>
  <w:style w:type="character" w:customStyle="1" w:styleId="a5">
    <w:name w:val="Название Знак"/>
    <w:basedOn w:val="a0"/>
    <w:link w:val="a4"/>
    <w:rsid w:val="007D4948"/>
    <w:rPr>
      <w:rFonts w:ascii="Times New Roman" w:eastAsia="Times New Roman" w:hAnsi="Times New Roman" w:cs="Times New Roman"/>
      <w:b/>
      <w:sz w:val="28"/>
      <w:szCs w:val="20"/>
      <w:lang w:eastAsia="ru-RU"/>
    </w:rPr>
  </w:style>
  <w:style w:type="paragraph" w:styleId="a6">
    <w:name w:val="footnote text"/>
    <w:basedOn w:val="a"/>
    <w:link w:val="a7"/>
    <w:uiPriority w:val="99"/>
    <w:unhideWhenUsed/>
    <w:rsid w:val="007D4948"/>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rsid w:val="007D4948"/>
    <w:rPr>
      <w:sz w:val="20"/>
      <w:szCs w:val="20"/>
    </w:rPr>
  </w:style>
  <w:style w:type="character" w:styleId="a8">
    <w:name w:val="footnote reference"/>
    <w:basedOn w:val="a0"/>
    <w:uiPriority w:val="99"/>
    <w:semiHidden/>
    <w:unhideWhenUsed/>
    <w:rsid w:val="007D4948"/>
    <w:rPr>
      <w:vertAlign w:val="superscript"/>
    </w:rPr>
  </w:style>
  <w:style w:type="paragraph" w:styleId="a9">
    <w:name w:val="Body Text"/>
    <w:basedOn w:val="a"/>
    <w:link w:val="aa"/>
    <w:uiPriority w:val="99"/>
    <w:rsid w:val="007D4948"/>
    <w:pPr>
      <w:jc w:val="both"/>
    </w:pPr>
    <w:rPr>
      <w:rFonts w:eastAsia="Times New Roman"/>
      <w:sz w:val="28"/>
      <w:szCs w:val="28"/>
    </w:rPr>
  </w:style>
  <w:style w:type="character" w:customStyle="1" w:styleId="aa">
    <w:name w:val="Основной текст Знак"/>
    <w:basedOn w:val="a0"/>
    <w:link w:val="a9"/>
    <w:uiPriority w:val="99"/>
    <w:rsid w:val="007D4948"/>
    <w:rPr>
      <w:rFonts w:ascii="Times New Roman" w:eastAsia="Times New Roman" w:hAnsi="Times New Roman" w:cs="Times New Roman"/>
      <w:sz w:val="28"/>
      <w:szCs w:val="28"/>
      <w:lang w:eastAsia="ru-RU"/>
    </w:rPr>
  </w:style>
  <w:style w:type="character" w:styleId="ab">
    <w:name w:val="annotation reference"/>
    <w:basedOn w:val="a0"/>
    <w:uiPriority w:val="99"/>
    <w:semiHidden/>
    <w:rsid w:val="007D4948"/>
    <w:rPr>
      <w:rFonts w:cs="Times New Roman"/>
      <w:sz w:val="16"/>
      <w:szCs w:val="16"/>
    </w:rPr>
  </w:style>
  <w:style w:type="character" w:customStyle="1" w:styleId="10">
    <w:name w:val="Основной текст + 10"/>
    <w:aliases w:val="5 pt,Интервал 0 pt18"/>
    <w:rsid w:val="007D4948"/>
    <w:rPr>
      <w:spacing w:val="4"/>
      <w:sz w:val="21"/>
      <w:szCs w:val="21"/>
      <w:lang w:bidi="ar-SA"/>
    </w:rPr>
  </w:style>
  <w:style w:type="character" w:customStyle="1" w:styleId="310">
    <w:name w:val="Основной текст (3) + 10"/>
    <w:aliases w:val="5 pt12,Не курсив3,Интервал 0 pt12"/>
    <w:rsid w:val="007D4948"/>
    <w:rPr>
      <w:i/>
      <w:iCs/>
      <w:spacing w:val="4"/>
      <w:sz w:val="21"/>
      <w:szCs w:val="21"/>
      <w:lang w:bidi="ar-SA"/>
    </w:rPr>
  </w:style>
  <w:style w:type="paragraph" w:customStyle="1" w:styleId="1">
    <w:name w:val="Без интервала1"/>
    <w:uiPriority w:val="99"/>
    <w:qFormat/>
    <w:rsid w:val="007D4948"/>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DAD78FB5B4CF8A67B11FDCA06F517CD559F5947A6268D967B90651DBCB6793DFB570CC34DBEC6D888EC0C2A41a2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A9DAD78FB5B4CF8A67B11FDCA06F517CC5C9F5247A1268D967B90651DBCB6793DFB570CC34DBEC6D888EC0C2A41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4C253-D3EC-4AC7-95A3-B943209B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8</cp:revision>
  <cp:lastPrinted>2019-08-13T04:57:00Z</cp:lastPrinted>
  <dcterms:created xsi:type="dcterms:W3CDTF">2018-12-26T09:34:00Z</dcterms:created>
  <dcterms:modified xsi:type="dcterms:W3CDTF">2019-08-13T04:58:00Z</dcterms:modified>
</cp:coreProperties>
</file>