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0B39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B397A" w:rsidRDefault="000B397A"/>
    <w:p w:rsidR="000B397A" w:rsidRDefault="000B397A">
      <w:r>
        <w:tab/>
        <w:t xml:space="preserve">Прокуратурой Доволенского района в Доволенском районном суде поддержано государственное обвинение в отношении 40-летнего жителя с. </w:t>
      </w:r>
      <w:proofErr w:type="spellStart"/>
      <w:r>
        <w:t>Суздалка</w:t>
      </w:r>
      <w:proofErr w:type="spell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Б. </w:t>
      </w:r>
    </w:p>
    <w:p w:rsidR="000B397A" w:rsidRDefault="000B397A">
      <w:r>
        <w:tab/>
        <w:t xml:space="preserve">Органом дознания службы судебных приставов Б. обвинялся в уклонении от уплаты алиментов на троих несовершеннолетних детей. Несмотря на привлечение виновного к административной ответственности он не предпринимал мер к трудоустройству и выплате средств на содержание детей. Общий размер задолженности по двум исполнительным листам у Б. составил 1 394 865 рублей. </w:t>
      </w:r>
    </w:p>
    <w:p w:rsidR="000B397A" w:rsidRDefault="000B397A">
      <w:r>
        <w:tab/>
        <w:t xml:space="preserve">Суд согласился с предложением прокурора района </w:t>
      </w:r>
      <w:proofErr w:type="spellStart"/>
      <w:r>
        <w:t>Храпова</w:t>
      </w:r>
      <w:proofErr w:type="spellEnd"/>
      <w:r>
        <w:t xml:space="preserve"> А.А. и назначил осужденному наказание по совокупности преступлений в виде 8 месяцев исправительных работ с удержанием в доход государства 5 процентов заработка.</w:t>
      </w:r>
    </w:p>
    <w:p w:rsidR="005C4C42" w:rsidRDefault="005C4C42"/>
    <w:p w:rsidR="005C4C42" w:rsidRDefault="005C4C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Заместитель прокурора Русин М.Н.</w:t>
      </w:r>
    </w:p>
    <w:p w:rsidR="000B397A" w:rsidRDefault="000B397A"/>
    <w:p w:rsidR="000B397A" w:rsidRDefault="000B397A"/>
    <w:p w:rsidR="00B815D2" w:rsidRDefault="00B815D2" w:rsidP="00B815D2">
      <w:r>
        <w:tab/>
      </w:r>
      <w:r>
        <w:tab/>
      </w:r>
      <w:r>
        <w:tab/>
      </w:r>
      <w:r>
        <w:tab/>
      </w:r>
    </w:p>
    <w:p w:rsidR="00B815D2" w:rsidRDefault="00B815D2" w:rsidP="00B815D2">
      <w:pPr>
        <w:jc w:val="right"/>
      </w:pPr>
      <w:r>
        <w:t>Из зала судебного заседания</w:t>
      </w:r>
    </w:p>
    <w:p w:rsidR="00B815D2" w:rsidRDefault="00B815D2" w:rsidP="00B815D2"/>
    <w:p w:rsidR="00B815D2" w:rsidRDefault="00B815D2" w:rsidP="00B815D2">
      <w:r>
        <w:tab/>
        <w:t xml:space="preserve">Мировым судьей 1-го судебного участка </w:t>
      </w:r>
      <w:proofErr w:type="spellStart"/>
      <w:r>
        <w:t>Доволенского</w:t>
      </w:r>
      <w:proofErr w:type="spellEnd"/>
      <w:r>
        <w:t xml:space="preserve"> судебного района за совершение угрозы убийством осужден 51-летний житель г. Новосибирска, уроженец </w:t>
      </w:r>
      <w:proofErr w:type="spellStart"/>
      <w:r>
        <w:t>Здвинского</w:t>
      </w:r>
      <w:proofErr w:type="spellEnd"/>
      <w:r>
        <w:t xml:space="preserve"> района В.</w:t>
      </w:r>
    </w:p>
    <w:p w:rsidR="00B815D2" w:rsidRDefault="00B815D2" w:rsidP="00B815D2">
      <w:r>
        <w:tab/>
        <w:t>Судом установлено, что в феврале 2025 года в процессе совместного употребления спиртных напитков В. вместе с потерпевшим Б., а также свидетельницей К. между подсудимым В. и потерпевшим Б. на почве ревности возник конфликт. Для его разрешения В. взял нож, набросился на сидящего в кресле в состоянии опьянения потерпевшего Б., высказывая в его адрес намерения совершить убийство. Для усиления психологического воздействия на потерпевшего провел ножом по шее, причинив телесное повреждение в виде резаной раны левой половины шеи. После чего прекратил свои действия. Совершенное В. потерпевший Б. воспринял реально, опасался за свою жизнь и здоровье.</w:t>
      </w:r>
    </w:p>
    <w:p w:rsidR="00B815D2" w:rsidRDefault="00B815D2" w:rsidP="00B815D2">
      <w:r>
        <w:t xml:space="preserve"> </w:t>
      </w:r>
      <w:r>
        <w:tab/>
        <w:t xml:space="preserve">Судом по предложению государственного обвинителя – заместителя прокурора района Русина М.Н. осужденному В. назначено наказание в виде  6 месяцев ограничения свободы с возложением обязанности не менять места жительства или пребывания, не выезжать за пределы муниципального образования без </w:t>
      </w:r>
      <w:proofErr w:type="gramStart"/>
      <w:r>
        <w:t>согласия</w:t>
      </w:r>
      <w:proofErr w:type="gramEnd"/>
      <w:r>
        <w:t xml:space="preserve"> исполняющего приговор органа, а также регистрироваться в указанном органе.</w:t>
      </w:r>
    </w:p>
    <w:p w:rsidR="00B815D2" w:rsidRDefault="00B815D2" w:rsidP="00B815D2"/>
    <w:p w:rsidR="00B815D2" w:rsidRDefault="00B815D2" w:rsidP="00B81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</w:t>
      </w:r>
    </w:p>
    <w:p w:rsidR="00B815D2" w:rsidRDefault="00B815D2"/>
    <w:p w:rsidR="00B815D2" w:rsidRDefault="00B815D2"/>
    <w:p w:rsidR="00B815D2" w:rsidRDefault="00B815D2" w:rsidP="00B815D2">
      <w:pPr>
        <w:jc w:val="right"/>
      </w:pPr>
      <w:r>
        <w:lastRenderedPageBreak/>
        <w:tab/>
        <w:t>Из зала судебного заседания</w:t>
      </w:r>
      <w:bookmarkStart w:id="0" w:name="_GoBack"/>
      <w:bookmarkEnd w:id="0"/>
    </w:p>
    <w:p w:rsidR="00B815D2" w:rsidRDefault="00B815D2" w:rsidP="00B815D2"/>
    <w:p w:rsidR="00B815D2" w:rsidRDefault="00B815D2" w:rsidP="00B815D2">
      <w:r>
        <w:tab/>
        <w:t xml:space="preserve">Прокуратурой </w:t>
      </w:r>
      <w:proofErr w:type="spellStart"/>
      <w:r>
        <w:t>Доволенского</w:t>
      </w:r>
      <w:proofErr w:type="spellEnd"/>
      <w:r>
        <w:t xml:space="preserve"> района поддержано государственное обвинение при рассмотрении </w:t>
      </w:r>
      <w:proofErr w:type="spellStart"/>
      <w:r>
        <w:t>Доволенским</w:t>
      </w:r>
      <w:proofErr w:type="spellEnd"/>
      <w:r>
        <w:t xml:space="preserve"> районным судом уголовного дела по обвинению 66-летнего жителя с. </w:t>
      </w:r>
      <w:proofErr w:type="spellStart"/>
      <w:r>
        <w:t>Утянка</w:t>
      </w:r>
      <w:proofErr w:type="spell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М. в совершении незаконной рубки леса в крупном размере.</w:t>
      </w:r>
    </w:p>
    <w:p w:rsidR="00B815D2" w:rsidRDefault="00B815D2" w:rsidP="00B815D2">
      <w:r>
        <w:tab/>
      </w:r>
      <w:proofErr w:type="gramStart"/>
      <w:r>
        <w:t xml:space="preserve">Судом установлено, что М. имел разрешение на заготовку леса, однако осуществил ее не в отведенном для этого места (деляне), а в запрещенном для рубке колке. 05.09.2025 в дневное время М. прибыл в лесной колок на расстоянии около 3 километров от с. </w:t>
      </w:r>
      <w:proofErr w:type="spellStart"/>
      <w:r>
        <w:t>Утянка</w:t>
      </w:r>
      <w:proofErr w:type="spellEnd"/>
      <w:r>
        <w:t>, где имевшейся у него бензопилой произвел спил 3,64 м.3 деревьев породы береза.</w:t>
      </w:r>
      <w:proofErr w:type="gramEnd"/>
      <w:r>
        <w:t xml:space="preserve"> В результате незаконных действий М. государству причинен ущерб на сумму 110 044 рубля. В процессе расследования и рассмотрения уголовного дела осужденным причиненный ущерб возмещен в добровольном порядке.</w:t>
      </w:r>
    </w:p>
    <w:p w:rsidR="00B815D2" w:rsidRDefault="00B815D2" w:rsidP="00B815D2">
      <w:r>
        <w:tab/>
        <w:t xml:space="preserve">По результатам рассмотрения  дела М. признан виновным в совершении преступления, предусмотренного п. «г» ч. 2 ст. 260 УК РФ, за совершение которого ему назначено наказание в виде 1 года 6 месяцев лишения свободы условно с испытательным сроком на 1 год, возложением обязанности не изменять места жительства без уведомления уголовно-исполнительной инспекции. </w:t>
      </w:r>
    </w:p>
    <w:p w:rsidR="00B815D2" w:rsidRDefault="00B815D2" w:rsidP="00B815D2">
      <w:r>
        <w:tab/>
        <w:t xml:space="preserve">В доход государства </w:t>
      </w:r>
      <w:proofErr w:type="gramStart"/>
      <w:r>
        <w:t>конфисковано</w:t>
      </w:r>
      <w:proofErr w:type="gramEnd"/>
      <w:r>
        <w:t xml:space="preserve"> незаконна заготовленная древесина в объеме 3,64 м.3, а также бензопила осужденного.</w:t>
      </w:r>
    </w:p>
    <w:p w:rsidR="00B815D2" w:rsidRDefault="00B815D2" w:rsidP="00B815D2"/>
    <w:p w:rsidR="00B815D2" w:rsidRDefault="00B815D2" w:rsidP="00B81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B815D2" w:rsidRDefault="00B815D2"/>
    <w:sectPr w:rsidR="00B8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D3"/>
    <w:rsid w:val="000B397A"/>
    <w:rsid w:val="005A0652"/>
    <w:rsid w:val="005C4C42"/>
    <w:rsid w:val="00B815D2"/>
    <w:rsid w:val="00D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4</cp:revision>
  <dcterms:created xsi:type="dcterms:W3CDTF">2025-05-25T03:16:00Z</dcterms:created>
  <dcterms:modified xsi:type="dcterms:W3CDTF">2025-05-26T02:31:00Z</dcterms:modified>
</cp:coreProperties>
</file>