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E131A8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E131A8">
              <w:rPr>
                <w:sz w:val="28"/>
                <w:szCs w:val="28"/>
                <w:lang w:eastAsia="en-US"/>
              </w:rPr>
              <w:t xml:space="preserve">  </w:t>
            </w:r>
            <w:r w:rsidR="00093991">
              <w:rPr>
                <w:b/>
                <w:sz w:val="28"/>
                <w:szCs w:val="28"/>
                <w:lang w:eastAsia="en-US"/>
              </w:rPr>
              <w:t>№ 207</w:t>
            </w:r>
            <w:r w:rsidR="005F2077" w:rsidRPr="00E131A8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093991">
              <w:rPr>
                <w:b/>
                <w:sz w:val="28"/>
                <w:szCs w:val="28"/>
                <w:lang w:eastAsia="en-US"/>
              </w:rPr>
              <w:t xml:space="preserve">                 28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93991">
              <w:rPr>
                <w:b/>
                <w:sz w:val="28"/>
                <w:szCs w:val="28"/>
                <w:lang w:eastAsia="en-US"/>
              </w:rPr>
              <w:t>апреля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E7BD1" w:rsidRPr="00E131A8">
              <w:rPr>
                <w:b/>
                <w:sz w:val="28"/>
                <w:szCs w:val="28"/>
                <w:lang w:eastAsia="en-US"/>
              </w:rPr>
              <w:t>2021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E131A8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E131A8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                </w:t>
            </w:r>
            <w:r w:rsidRPr="00E131A8">
              <w:rPr>
                <w:b/>
                <w:lang w:eastAsia="en-US"/>
              </w:rPr>
              <w:t>И</w:t>
            </w:r>
            <w:proofErr w:type="gramEnd"/>
            <w:r w:rsidRPr="00E131A8">
              <w:rPr>
                <w:b/>
                <w:lang w:eastAsia="en-US"/>
              </w:rPr>
              <w:t>здается с декабря 2005 года</w:t>
            </w:r>
          </w:p>
          <w:p w:rsidR="00071022" w:rsidRPr="00E131A8" w:rsidRDefault="00071022" w:rsidP="003A28AD">
            <w:pPr>
              <w:rPr>
                <w:b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D52E10" wp14:editId="27551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56"/>
                <w:szCs w:val="56"/>
                <w:u w:val="single"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D411C7" wp14:editId="11BAEE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1A8">
              <w:rPr>
                <w:sz w:val="56"/>
                <w:szCs w:val="56"/>
                <w:lang w:eastAsia="en-US"/>
              </w:rPr>
              <w:t xml:space="preserve">« </w:t>
            </w:r>
            <w:r w:rsidRPr="00E131A8">
              <w:rPr>
                <w:b/>
                <w:i/>
                <w:sz w:val="56"/>
                <w:szCs w:val="56"/>
                <w:u w:val="single"/>
                <w:lang w:eastAsia="en-US"/>
              </w:rPr>
              <w:t>ВОЛЧАНСКИЙ ВЕСТНИК »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Волчанского сельсовета </w:t>
            </w:r>
            <w:proofErr w:type="spellStart"/>
            <w:r w:rsidRPr="00E131A8">
              <w:rPr>
                <w:b/>
                <w:i/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9F" w:rsidRPr="0010509F" w:rsidRDefault="0010509F" w:rsidP="0010509F">
            <w:pPr>
              <w:widowControl w:val="0"/>
              <w:autoSpaceDE w:val="0"/>
              <w:autoSpaceDN w:val="0"/>
              <w:ind w:firstLine="540"/>
              <w:jc w:val="right"/>
            </w:pPr>
            <w:r w:rsidRPr="0010509F">
              <w:t>.</w:t>
            </w:r>
          </w:p>
          <w:p w:rsidR="00280F71" w:rsidRPr="00280F71" w:rsidRDefault="00555548" w:rsidP="00555548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>
              <w:rPr>
                <w:b/>
              </w:rPr>
              <w:t>СО</w:t>
            </w:r>
            <w:r w:rsidR="00280F71" w:rsidRPr="00280F71">
              <w:rPr>
                <w:b/>
              </w:rPr>
              <w:t>ВЕТ ДЕПУТАТОВ ВОЛЧАНСКОГО СЕЛЬСОВЕТА</w:t>
            </w:r>
          </w:p>
          <w:p w:rsidR="00280F71" w:rsidRPr="00280F71" w:rsidRDefault="00280F71" w:rsidP="00280F71">
            <w:pPr>
              <w:jc w:val="center"/>
              <w:rPr>
                <w:b/>
              </w:rPr>
            </w:pPr>
            <w:r w:rsidRPr="00280F71">
              <w:rPr>
                <w:b/>
              </w:rPr>
              <w:t>ДОВОЛЕНСКОГО РАЙОНА НОВОСИБИРСКОЙ ОБЛАСТИ</w:t>
            </w:r>
          </w:p>
          <w:p w:rsidR="00280F71" w:rsidRPr="00280F71" w:rsidRDefault="00280F71" w:rsidP="00280F71">
            <w:pPr>
              <w:tabs>
                <w:tab w:val="left" w:pos="2985"/>
              </w:tabs>
            </w:pPr>
            <w:r w:rsidRPr="00280F71">
              <w:rPr>
                <w:b/>
              </w:rPr>
              <w:tab/>
              <w:t xml:space="preserve">          </w:t>
            </w:r>
            <w:r w:rsidRPr="00280F71">
              <w:t>(шестого созыва)</w:t>
            </w:r>
          </w:p>
          <w:p w:rsidR="00280F71" w:rsidRPr="00280F71" w:rsidRDefault="00280F71" w:rsidP="00280F71">
            <w:pPr>
              <w:jc w:val="center"/>
              <w:rPr>
                <w:b/>
              </w:rPr>
            </w:pPr>
          </w:p>
          <w:p w:rsidR="00280F71" w:rsidRPr="00280F71" w:rsidRDefault="00280F71" w:rsidP="00280F71">
            <w:pPr>
              <w:tabs>
                <w:tab w:val="left" w:pos="3585"/>
              </w:tabs>
              <w:jc w:val="center"/>
              <w:rPr>
                <w:b/>
              </w:rPr>
            </w:pPr>
            <w:r w:rsidRPr="00280F71">
              <w:rPr>
                <w:b/>
              </w:rPr>
              <w:t>РЕШЕНИЕ</w:t>
            </w:r>
          </w:p>
          <w:p w:rsidR="00280F71" w:rsidRPr="00280F71" w:rsidRDefault="00280F71" w:rsidP="00280F71">
            <w:pPr>
              <w:tabs>
                <w:tab w:val="left" w:pos="3585"/>
              </w:tabs>
              <w:jc w:val="center"/>
              <w:rPr>
                <w:b/>
              </w:rPr>
            </w:pPr>
            <w:r w:rsidRPr="00280F71">
              <w:rPr>
                <w:b/>
              </w:rPr>
              <w:t xml:space="preserve">девятой   сессии </w:t>
            </w:r>
          </w:p>
          <w:p w:rsidR="00280F71" w:rsidRPr="00280F71" w:rsidRDefault="00280F71" w:rsidP="00280F71">
            <w:pPr>
              <w:tabs>
                <w:tab w:val="left" w:pos="3585"/>
              </w:tabs>
              <w:jc w:val="center"/>
            </w:pPr>
          </w:p>
          <w:p w:rsidR="00280F71" w:rsidRPr="00280F71" w:rsidRDefault="00280F71" w:rsidP="00280F71">
            <w:r w:rsidRPr="00280F71">
              <w:t xml:space="preserve">  19.04. 2021                                  </w:t>
            </w:r>
            <w:r>
              <w:t xml:space="preserve">                          </w:t>
            </w:r>
            <w:r w:rsidRPr="00280F71">
              <w:t xml:space="preserve">с. Волчанка                                                </w:t>
            </w:r>
            <w:r>
              <w:t xml:space="preserve">                       </w:t>
            </w:r>
            <w:r w:rsidRPr="00280F71">
              <w:t>№ 32</w:t>
            </w:r>
          </w:p>
          <w:p w:rsidR="00280F71" w:rsidRPr="00280F71" w:rsidRDefault="00280F71" w:rsidP="00280F71">
            <w:pPr>
              <w:rPr>
                <w:b/>
              </w:rPr>
            </w:pPr>
          </w:p>
          <w:p w:rsidR="00280F71" w:rsidRPr="00280F71" w:rsidRDefault="00280F71" w:rsidP="00280F71">
            <w:pPr>
              <w:jc w:val="center"/>
            </w:pPr>
            <w:r w:rsidRPr="00280F71">
              <w:t xml:space="preserve">О внесении изменений в решение сессии от 22.12.2020 № 16 «О бюджете Волчанского сельсовета </w:t>
            </w:r>
            <w:proofErr w:type="spellStart"/>
            <w:r w:rsidRPr="00280F71">
              <w:t>Доволенского</w:t>
            </w:r>
            <w:proofErr w:type="spellEnd"/>
            <w:r w:rsidRPr="00280F71">
              <w:t xml:space="preserve"> района Новосибирской области на 2021 год и плановый период 2022 и 2023 годов»</w:t>
            </w:r>
          </w:p>
          <w:p w:rsidR="00280F71" w:rsidRPr="00280F71" w:rsidRDefault="00280F71" w:rsidP="00280F71">
            <w:pPr>
              <w:jc w:val="center"/>
              <w:rPr>
                <w:b/>
              </w:rPr>
            </w:pPr>
          </w:p>
          <w:p w:rsidR="00280F71" w:rsidRPr="00280F71" w:rsidRDefault="00280F71" w:rsidP="00280F71">
            <w:pPr>
              <w:jc w:val="both"/>
            </w:pPr>
            <w:r w:rsidRPr="00280F71">
              <w:t xml:space="preserve">          Совет  депутатов Волчанского сельсовета </w:t>
            </w:r>
            <w:proofErr w:type="spellStart"/>
            <w:r w:rsidRPr="00280F71">
              <w:t>Доволенского</w:t>
            </w:r>
            <w:proofErr w:type="spellEnd"/>
            <w:r w:rsidRPr="00280F71">
              <w:t xml:space="preserve"> района Новосибирской области  решил:</w:t>
            </w:r>
          </w:p>
          <w:p w:rsidR="00280F71" w:rsidRPr="00280F71" w:rsidRDefault="00280F71" w:rsidP="00280F71">
            <w:pPr>
              <w:jc w:val="both"/>
            </w:pPr>
            <w:r w:rsidRPr="00280F71">
              <w:t xml:space="preserve">          Внести в решение 5-ой сессии Совета депутатов Волчанского сельсовета </w:t>
            </w:r>
            <w:proofErr w:type="spellStart"/>
            <w:r w:rsidRPr="00280F71">
              <w:t>Доволенского</w:t>
            </w:r>
            <w:proofErr w:type="spellEnd"/>
            <w:r w:rsidRPr="00280F71">
              <w:t xml:space="preserve"> района Новосибирской области от 22.12.2020 № 16 «О бюджете Волчанского сельсовета </w:t>
            </w:r>
            <w:proofErr w:type="spellStart"/>
            <w:r w:rsidRPr="00280F71">
              <w:t>Доволенского</w:t>
            </w:r>
            <w:proofErr w:type="spellEnd"/>
            <w:r w:rsidRPr="00280F71">
              <w:t xml:space="preserve"> района Новосибирской области на 2021 год и плановый период 2022 и 2023 годов</w:t>
            </w:r>
            <w:proofErr w:type="gramStart"/>
            <w:r w:rsidRPr="00280F71">
              <w:t>»(</w:t>
            </w:r>
            <w:proofErr w:type="gramEnd"/>
            <w:r w:rsidRPr="00280F71">
              <w:t xml:space="preserve"> с изменениями внесенными 7 сессией шестого созыва от 26.02.2021 № 24, 8 сессией шестого созыва от 29.03.2021 №29) следующие изменения: </w:t>
            </w:r>
          </w:p>
          <w:p w:rsidR="00280F71" w:rsidRPr="00280F71" w:rsidRDefault="00280F71" w:rsidP="00280F71">
            <w:r w:rsidRPr="00280F71">
              <w:t xml:space="preserve">               1.В пункте 1:</w:t>
            </w:r>
          </w:p>
          <w:p w:rsidR="00280F71" w:rsidRPr="00280F71" w:rsidRDefault="00280F71" w:rsidP="00280F71">
            <w:pPr>
              <w:jc w:val="both"/>
            </w:pPr>
            <w:proofErr w:type="gramStart"/>
            <w:r w:rsidRPr="00280F71">
              <w:t>а) в части 1  цифры «34 641 230,00 »  заменить цифрами «37 928 930,00», после слов  «общий объем безвозмездных поступлений, получаемых из других бюджетов бюджетной системы Российской Федерации, в сумме» цифры  «33 509 770,00»  заменить цифрами «36 797 470,00», после слов «в том числе объем субсидий, субвенций и иных межбюджетных трансфертов, имеющих целевое назначение, в сумме» цифры «30 884 370,00» заменить</w:t>
            </w:r>
            <w:proofErr w:type="gramEnd"/>
            <w:r w:rsidRPr="00280F71">
              <w:t xml:space="preserve"> цифрами «34 172 070 ,00»;</w:t>
            </w:r>
          </w:p>
          <w:p w:rsidR="00280F71" w:rsidRPr="00280F71" w:rsidRDefault="00280F71" w:rsidP="00280F71">
            <w:pPr>
              <w:jc w:val="both"/>
            </w:pPr>
            <w:r w:rsidRPr="00280F71">
              <w:t>б) в части 2 цифры «34 926 383,00» заменить цифрами «38 214 083,00»;</w:t>
            </w:r>
          </w:p>
          <w:p w:rsidR="00280F71" w:rsidRPr="00280F71" w:rsidRDefault="00280F71" w:rsidP="00280F71">
            <w:pPr>
              <w:jc w:val="both"/>
            </w:pPr>
            <w:r w:rsidRPr="00280F71">
              <w:t xml:space="preserve">               2.  В пункте 13 части 1 цифры «25 759 871,31» заменить цифрами «29 047 571,31»</w:t>
            </w:r>
          </w:p>
          <w:p w:rsidR="00280F71" w:rsidRPr="00280F71" w:rsidRDefault="00280F71" w:rsidP="00280F71">
            <w:r w:rsidRPr="00280F71">
              <w:tab/>
              <w:t xml:space="preserve">      3. Приложение 3 «</w:t>
            </w:r>
            <w:r w:rsidRPr="00280F71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2021 год и плановый период 2022 и 2023 годов» </w:t>
            </w:r>
            <w:r w:rsidRPr="00280F71">
              <w:t>изложить в прилагаемой редакции.</w:t>
            </w:r>
          </w:p>
          <w:p w:rsidR="00280F71" w:rsidRPr="00280F71" w:rsidRDefault="00280F71" w:rsidP="00280F71">
            <w:pPr>
              <w:jc w:val="both"/>
            </w:pPr>
            <w:r w:rsidRPr="00280F71">
              <w:t xml:space="preserve">               5. Приложение 4 «</w:t>
            </w:r>
            <w:r w:rsidRPr="00280F71">
              <w:rPr>
                <w:rFonts w:cs="Arial"/>
                <w:bCs/>
              </w:rPr>
              <w:t>Ведомственная структура расходов бюджета сельского поселения на 2021 год и плановый период 2022 и 2023 годов»</w:t>
            </w:r>
            <w:r w:rsidRPr="00280F71">
              <w:t xml:space="preserve"> изложить в прилагаемой редакции.</w:t>
            </w:r>
          </w:p>
          <w:p w:rsidR="00280F71" w:rsidRPr="00280F71" w:rsidRDefault="00280F71" w:rsidP="00280F71">
            <w:pPr>
              <w:tabs>
                <w:tab w:val="left" w:pos="1470"/>
              </w:tabs>
              <w:jc w:val="both"/>
            </w:pPr>
            <w:r w:rsidRPr="00280F71">
              <w:t xml:space="preserve">               6. Приложения 5 «Источники финансирования дефицита бюджета сельского поселения на 2021 год и плановый период 2022 и 2023 годов» изложить в прилагаемой редакции.</w:t>
            </w:r>
          </w:p>
          <w:p w:rsidR="00280F71" w:rsidRPr="00280F71" w:rsidRDefault="00280F71" w:rsidP="00280F71">
            <w:pPr>
              <w:tabs>
                <w:tab w:val="left" w:pos="1155"/>
              </w:tabs>
              <w:jc w:val="both"/>
            </w:pPr>
          </w:p>
          <w:p w:rsidR="00280F71" w:rsidRPr="00280F71" w:rsidRDefault="00280F71" w:rsidP="00280F71">
            <w:pPr>
              <w:jc w:val="both"/>
            </w:pPr>
            <w:r w:rsidRPr="00280F71">
              <w:t xml:space="preserve">    </w:t>
            </w:r>
          </w:p>
          <w:p w:rsidR="00280F71" w:rsidRPr="00280F71" w:rsidRDefault="00280F71" w:rsidP="00280F71">
            <w:pPr>
              <w:jc w:val="both"/>
            </w:pPr>
            <w:r w:rsidRPr="00280F71">
              <w:t xml:space="preserve">               6. Опубликовать данное решение в периодическом печатном издании «</w:t>
            </w:r>
            <w:proofErr w:type="spellStart"/>
            <w:r w:rsidRPr="00280F71">
              <w:t>Волчанский</w:t>
            </w:r>
            <w:proofErr w:type="spellEnd"/>
            <w:r w:rsidRPr="00280F71">
              <w:t xml:space="preserve"> вестник».</w:t>
            </w:r>
          </w:p>
          <w:p w:rsidR="00280F71" w:rsidRPr="00280F71" w:rsidRDefault="00280F71" w:rsidP="00280F71"/>
          <w:p w:rsidR="00280F71" w:rsidRDefault="00280F71" w:rsidP="00280F71"/>
          <w:p w:rsidR="00555548" w:rsidRPr="00280F71" w:rsidRDefault="00555548" w:rsidP="00280F71"/>
          <w:p w:rsidR="00280F71" w:rsidRPr="00280F71" w:rsidRDefault="00280F71" w:rsidP="00280F71">
            <w:pPr>
              <w:jc w:val="both"/>
            </w:pPr>
            <w:r w:rsidRPr="00280F71">
              <w:lastRenderedPageBreak/>
              <w:t>Председатель Совета депутатов  Волчанского сельсовета</w:t>
            </w:r>
          </w:p>
          <w:p w:rsidR="00280F71" w:rsidRPr="00280F71" w:rsidRDefault="00280F71" w:rsidP="00280F71">
            <w:pPr>
              <w:jc w:val="both"/>
            </w:pPr>
            <w:proofErr w:type="spellStart"/>
            <w:r w:rsidRPr="00280F71">
              <w:t>Доволенского</w:t>
            </w:r>
            <w:proofErr w:type="spellEnd"/>
            <w:r w:rsidRPr="00280F71">
              <w:t xml:space="preserve"> района Новосибирской области                             </w:t>
            </w:r>
            <w:r>
              <w:t xml:space="preserve">                                                    </w:t>
            </w:r>
            <w:r w:rsidRPr="00280F71">
              <w:t xml:space="preserve">С.А. Гуща  </w:t>
            </w:r>
          </w:p>
          <w:p w:rsidR="00280F71" w:rsidRPr="00280F71" w:rsidRDefault="00280F71" w:rsidP="00280F71">
            <w:pPr>
              <w:jc w:val="both"/>
            </w:pPr>
          </w:p>
          <w:p w:rsidR="00280F71" w:rsidRPr="00280F71" w:rsidRDefault="00280F71" w:rsidP="00280F71">
            <w:r w:rsidRPr="00280F71">
              <w:t xml:space="preserve">Глава Волчанского сельсовета                                                                          </w:t>
            </w:r>
          </w:p>
          <w:p w:rsidR="00280F71" w:rsidRPr="00280F71" w:rsidRDefault="00280F71" w:rsidP="00280F71">
            <w:proofErr w:type="spellStart"/>
            <w:r w:rsidRPr="00280F71">
              <w:t>Доволенского</w:t>
            </w:r>
            <w:proofErr w:type="spellEnd"/>
            <w:r w:rsidRPr="00280F71">
              <w:t xml:space="preserve"> района Новосибирской области                        </w:t>
            </w:r>
            <w:r>
              <w:t xml:space="preserve">                                              </w:t>
            </w:r>
            <w:r w:rsidRPr="00280F71">
              <w:t xml:space="preserve">   Е.Д. </w:t>
            </w:r>
            <w:proofErr w:type="spellStart"/>
            <w:r w:rsidRPr="00280F71">
              <w:t>Крикунова</w:t>
            </w:r>
            <w:proofErr w:type="spellEnd"/>
          </w:p>
          <w:p w:rsidR="001E107E" w:rsidRPr="008A4856" w:rsidRDefault="001E107E" w:rsidP="001E107E"/>
          <w:p w:rsidR="001E107E" w:rsidRPr="008A4856" w:rsidRDefault="001E107E" w:rsidP="001E107E"/>
          <w:p w:rsidR="001E107E" w:rsidRPr="008A4856" w:rsidRDefault="001E107E" w:rsidP="001E107E"/>
          <w:p w:rsidR="001E107E" w:rsidRPr="008A4856" w:rsidRDefault="001E107E" w:rsidP="001E107E"/>
          <w:tbl>
            <w:tblPr>
              <w:tblW w:w="1144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865"/>
              <w:gridCol w:w="631"/>
              <w:gridCol w:w="709"/>
              <w:gridCol w:w="928"/>
              <w:gridCol w:w="608"/>
              <w:gridCol w:w="1450"/>
              <w:gridCol w:w="1435"/>
              <w:gridCol w:w="1553"/>
              <w:gridCol w:w="261"/>
            </w:tblGrid>
            <w:tr w:rsidR="00280F71" w:rsidRPr="000F1A3C" w:rsidTr="008001F5">
              <w:trPr>
                <w:gridAfter w:val="1"/>
                <w:wAfter w:w="261" w:type="dxa"/>
                <w:trHeight w:val="345"/>
              </w:trPr>
              <w:tc>
                <w:tcPr>
                  <w:tcW w:w="111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0F71" w:rsidRDefault="00280F71" w:rsidP="008001F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Приложение 3</w:t>
                  </w:r>
                </w:p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</w:rPr>
                  </w:pPr>
                  <w:r w:rsidRPr="000F1A3C">
                    <w:rPr>
                      <w:rFonts w:ascii="Arial" w:hAnsi="Arial" w:cs="Arial"/>
                    </w:rPr>
                    <w:t>к  решению сессии Совета депутатов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360"/>
              </w:trPr>
              <w:tc>
                <w:tcPr>
                  <w:tcW w:w="111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</w:rPr>
                  </w:pPr>
                  <w:r w:rsidRPr="000F1A3C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360"/>
              </w:trPr>
              <w:tc>
                <w:tcPr>
                  <w:tcW w:w="111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</w:rPr>
                  </w:pPr>
                  <w:r w:rsidRPr="000F1A3C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0F1A3C">
                    <w:rPr>
                      <w:rFonts w:ascii="Arial" w:hAnsi="Arial" w:cs="Arial"/>
                    </w:rPr>
                    <w:t>Доволенского</w:t>
                  </w:r>
                  <w:proofErr w:type="spellEnd"/>
                  <w:r w:rsidRPr="000F1A3C">
                    <w:rPr>
                      <w:rFonts w:ascii="Arial" w:hAnsi="Arial" w:cs="Arial"/>
                    </w:rPr>
                    <w:t xml:space="preserve"> района </w:t>
                  </w:r>
                  <w:proofErr w:type="gramStart"/>
                  <w:r w:rsidRPr="000F1A3C">
                    <w:rPr>
                      <w:rFonts w:ascii="Arial" w:hAnsi="Arial" w:cs="Arial"/>
                    </w:rPr>
                    <w:t>Новосибирской</w:t>
                  </w:r>
                  <w:proofErr w:type="gramEnd"/>
                  <w:r w:rsidRPr="000F1A3C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330"/>
              </w:trPr>
              <w:tc>
                <w:tcPr>
                  <w:tcW w:w="111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</w:rPr>
                  </w:pPr>
                  <w:r w:rsidRPr="000F1A3C">
                    <w:rPr>
                      <w:rFonts w:ascii="Arial" w:hAnsi="Arial" w:cs="Arial"/>
                    </w:rPr>
                    <w:t>области на 2021 год и плановый период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315"/>
              </w:trPr>
              <w:tc>
                <w:tcPr>
                  <w:tcW w:w="111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</w:rPr>
                  </w:pPr>
                  <w:r w:rsidRPr="000F1A3C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2022 и 2023 годы</w:t>
                  </w:r>
                  <w:proofErr w:type="gramStart"/>
                  <w:r w:rsidRPr="000F1A3C">
                    <w:rPr>
                      <w:rFonts w:ascii="Arial" w:hAnsi="Arial" w:cs="Arial"/>
                    </w:rPr>
                    <w:t>."</w:t>
                  </w:r>
                  <w:proofErr w:type="gramEnd"/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25"/>
              </w:trPr>
              <w:tc>
                <w:tcPr>
                  <w:tcW w:w="111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80F71" w:rsidRPr="000F1A3C" w:rsidTr="008001F5">
              <w:trPr>
                <w:trHeight w:val="322"/>
              </w:trPr>
              <w:tc>
                <w:tcPr>
                  <w:tcW w:w="11440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очередной 2021 год и плановый период 2022-2023 гг.</w:t>
                  </w:r>
                </w:p>
              </w:tc>
            </w:tr>
            <w:tr w:rsidR="00280F71" w:rsidRPr="000F1A3C" w:rsidTr="008001F5">
              <w:trPr>
                <w:trHeight w:val="322"/>
              </w:trPr>
              <w:tc>
                <w:tcPr>
                  <w:tcW w:w="1144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0F71" w:rsidRPr="000F1A3C" w:rsidTr="008001F5">
              <w:trPr>
                <w:trHeight w:val="570"/>
              </w:trPr>
              <w:tc>
                <w:tcPr>
                  <w:tcW w:w="1144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55"/>
              </w:trPr>
              <w:tc>
                <w:tcPr>
                  <w:tcW w:w="11179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70"/>
              </w:trPr>
              <w:tc>
                <w:tcPr>
                  <w:tcW w:w="11179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10"/>
              </w:trPr>
              <w:tc>
                <w:tcPr>
                  <w:tcW w:w="111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55"/>
              </w:trPr>
              <w:tc>
                <w:tcPr>
                  <w:tcW w:w="38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87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443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1155"/>
              </w:trPr>
              <w:tc>
                <w:tcPr>
                  <w:tcW w:w="38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55"/>
              </w:trPr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3 452 801,69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1 932 088,25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2 010 174,00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73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124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1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96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</w: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2 640 611,69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1 161 898,25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1 239 984,00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2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Расходы на обеспечение функций местной администрации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1 310 865,69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1 239 874,00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99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500 724,00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1 239 874,00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6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500 724,00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1 239 874,00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5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782 141,69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6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782 141,69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5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111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1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6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3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126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2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75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1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99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97 446,00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6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97 446,00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12 514,00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12 514,00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105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3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6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29 077 571,31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4 165 565,00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34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29 047 571,31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4 165 565,00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75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5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780 360,00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6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780 360,00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11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156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районного бюджета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267 526,00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4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76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252 526,00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3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252 526,00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5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2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6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509 124,00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494 124,00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2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4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9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2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33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Организация ритуальных услуг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2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4 578 364,00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4 578 364,00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323 700,00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133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2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319 700,00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319 700,00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5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3 954 664,00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129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2 767 664,00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4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2 767 664,00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66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1 161 000,00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81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1 161 000,00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48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5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4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40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124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55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выплаты персоналу государственных (муниципальных) </w:t>
                  </w: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органов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9900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183 928,00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8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183 928,00</w:t>
                  </w:r>
                </w:p>
              </w:tc>
            </w:tr>
            <w:tr w:rsidR="00280F71" w:rsidRPr="000F1A3C" w:rsidTr="008001F5">
              <w:trPr>
                <w:gridAfter w:val="1"/>
                <w:wAfter w:w="261" w:type="dxa"/>
                <w:trHeight w:val="255"/>
              </w:trPr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38 214 083,00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6 934 175,00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3 794 170,00</w:t>
                  </w:r>
                </w:p>
              </w:tc>
            </w:tr>
          </w:tbl>
          <w:p w:rsidR="001E107E" w:rsidRPr="008A4856" w:rsidRDefault="001E107E" w:rsidP="001E107E"/>
          <w:p w:rsidR="001E107E" w:rsidRPr="008A4856" w:rsidRDefault="001E107E" w:rsidP="001E107E"/>
          <w:p w:rsidR="001E107E" w:rsidRPr="008A4856" w:rsidRDefault="001E107E" w:rsidP="001E107E"/>
          <w:p w:rsidR="001E107E" w:rsidRPr="008A4856" w:rsidRDefault="001E107E" w:rsidP="00AF1E50">
            <w:pPr>
              <w:jc w:val="center"/>
              <w:rPr>
                <w:b/>
              </w:rPr>
            </w:pPr>
          </w:p>
          <w:p w:rsidR="001E107E" w:rsidRPr="008A4856" w:rsidRDefault="001E107E" w:rsidP="00AF1E50">
            <w:pPr>
              <w:jc w:val="center"/>
              <w:rPr>
                <w:b/>
              </w:rPr>
            </w:pPr>
          </w:p>
          <w:p w:rsidR="001E107E" w:rsidRPr="008A4856" w:rsidRDefault="001E107E" w:rsidP="00AF1E50">
            <w:pPr>
              <w:jc w:val="center"/>
              <w:rPr>
                <w:b/>
              </w:rPr>
            </w:pPr>
          </w:p>
          <w:tbl>
            <w:tblPr>
              <w:tblW w:w="1111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582"/>
              <w:gridCol w:w="616"/>
              <w:gridCol w:w="567"/>
              <w:gridCol w:w="567"/>
              <w:gridCol w:w="992"/>
              <w:gridCol w:w="636"/>
              <w:gridCol w:w="1348"/>
              <w:gridCol w:w="1387"/>
              <w:gridCol w:w="1160"/>
            </w:tblGrid>
            <w:tr w:rsidR="00280F71" w:rsidRPr="000F1A3C" w:rsidTr="00093991">
              <w:trPr>
                <w:trHeight w:val="330"/>
              </w:trPr>
              <w:tc>
                <w:tcPr>
                  <w:tcW w:w="1111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F1A3C">
                    <w:rPr>
                      <w:rFonts w:ascii="Arial" w:hAnsi="Arial" w:cs="Arial"/>
                      <w:bCs/>
                    </w:rPr>
                    <w:t>Приложение 4</w:t>
                  </w:r>
                </w:p>
              </w:tc>
            </w:tr>
            <w:tr w:rsidR="00280F71" w:rsidRPr="000F1A3C" w:rsidTr="00093991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85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</w:rPr>
                  </w:pPr>
                  <w:r w:rsidRPr="000F1A3C">
                    <w:rPr>
                      <w:rFonts w:ascii="Arial" w:hAnsi="Arial" w:cs="Arial"/>
                    </w:rPr>
                    <w:t>к проекту решения сессии Совета депутатов</w:t>
                  </w:r>
                </w:p>
              </w:tc>
            </w:tr>
            <w:tr w:rsidR="00280F71" w:rsidRPr="000F1A3C" w:rsidTr="0009399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85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</w:rPr>
                  </w:pPr>
                  <w:r w:rsidRPr="000F1A3C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280F71" w:rsidRPr="000F1A3C" w:rsidTr="0009399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85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</w:rPr>
                  </w:pPr>
                  <w:r w:rsidRPr="000F1A3C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0F1A3C">
                    <w:rPr>
                      <w:rFonts w:ascii="Arial" w:hAnsi="Arial" w:cs="Arial"/>
                    </w:rPr>
                    <w:t>Доволенского</w:t>
                  </w:r>
                  <w:proofErr w:type="spellEnd"/>
                  <w:r w:rsidRPr="000F1A3C">
                    <w:rPr>
                      <w:rFonts w:ascii="Arial" w:hAnsi="Arial" w:cs="Arial"/>
                    </w:rPr>
                    <w:t xml:space="preserve"> района </w:t>
                  </w:r>
                  <w:proofErr w:type="gramStart"/>
                  <w:r w:rsidRPr="000F1A3C">
                    <w:rPr>
                      <w:rFonts w:ascii="Arial" w:hAnsi="Arial" w:cs="Arial"/>
                    </w:rPr>
                    <w:t>Новосибирской</w:t>
                  </w:r>
                  <w:proofErr w:type="gramEnd"/>
                  <w:r w:rsidRPr="000F1A3C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280F71" w:rsidRPr="000F1A3C" w:rsidTr="00093991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85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</w:rPr>
                  </w:pPr>
                  <w:r w:rsidRPr="000F1A3C">
                    <w:rPr>
                      <w:rFonts w:ascii="Arial" w:hAnsi="Arial" w:cs="Arial"/>
                    </w:rPr>
                    <w:t>области на 2021 год и плановый период</w:t>
                  </w:r>
                </w:p>
              </w:tc>
            </w:tr>
            <w:tr w:rsidR="00280F71" w:rsidRPr="000F1A3C" w:rsidTr="00093991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85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</w:rPr>
                  </w:pPr>
                  <w:r w:rsidRPr="000F1A3C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2022 и 2023 годы</w:t>
                  </w:r>
                  <w:proofErr w:type="gramStart"/>
                  <w:r w:rsidRPr="000F1A3C">
                    <w:rPr>
                      <w:rFonts w:ascii="Arial" w:hAnsi="Arial" w:cs="Arial"/>
                    </w:rPr>
                    <w:t>."</w:t>
                  </w:r>
                  <w:proofErr w:type="gramEnd"/>
                </w:p>
              </w:tc>
            </w:tr>
            <w:tr w:rsidR="00280F71" w:rsidRPr="000F1A3C" w:rsidTr="00093991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5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80F71" w:rsidRPr="000F1A3C" w:rsidTr="00093991">
              <w:trPr>
                <w:trHeight w:val="276"/>
              </w:trPr>
              <w:tc>
                <w:tcPr>
                  <w:tcW w:w="11116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</w:rPr>
                    <w:t xml:space="preserve">Ведомственная структура расходов сельского поселения на очередной финансовый 2021год                                                   и плановый период 2022-2023 </w:t>
                  </w:r>
                  <w:proofErr w:type="spellStart"/>
                  <w:r w:rsidRPr="000F1A3C">
                    <w:rPr>
                      <w:rFonts w:ascii="Arial" w:hAnsi="Arial" w:cs="Arial"/>
                      <w:b/>
                      <w:bCs/>
                    </w:rPr>
                    <w:t>гг</w:t>
                  </w:r>
                  <w:proofErr w:type="spellEnd"/>
                  <w:proofErr w:type="gramStart"/>
                  <w:r w:rsidRPr="000F1A3C">
                    <w:rPr>
                      <w:rFonts w:ascii="Arial" w:hAnsi="Arial" w:cs="Arial"/>
                      <w:b/>
                      <w:bCs/>
                    </w:rPr>
                    <w:t xml:space="preserve"> .</w:t>
                  </w:r>
                  <w:proofErr w:type="gramEnd"/>
                </w:p>
              </w:tc>
            </w:tr>
            <w:tr w:rsidR="00280F71" w:rsidRPr="000F1A3C" w:rsidTr="00093991">
              <w:trPr>
                <w:trHeight w:val="276"/>
              </w:trPr>
              <w:tc>
                <w:tcPr>
                  <w:tcW w:w="11116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80F71" w:rsidRPr="000F1A3C" w:rsidTr="00093991">
              <w:trPr>
                <w:trHeight w:val="570"/>
              </w:trPr>
              <w:tc>
                <w:tcPr>
                  <w:tcW w:w="11116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80F71" w:rsidRPr="000F1A3C" w:rsidTr="0009399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55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0F71" w:rsidRPr="000F1A3C" w:rsidTr="00093991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55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0F71" w:rsidRPr="000F1A3C" w:rsidTr="00093991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5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80F71" w:rsidRPr="000F1A3C" w:rsidTr="0009399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378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389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280F71" w:rsidRPr="000F1A3C" w:rsidTr="00093991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главного распорядителя бюджетных средств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</w:tr>
            <w:tr w:rsidR="00280F71" w:rsidRPr="000F1A3C" w:rsidTr="0009399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280F71" w:rsidRPr="000F1A3C" w:rsidTr="0009399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Администрация Волчанского сельсовета </w:t>
                  </w:r>
                  <w:proofErr w:type="spellStart"/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38214083,00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6934175,00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3794170,00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3 452 801,69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1 932 088,25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2 010 174,00</w:t>
                  </w:r>
                </w:p>
              </w:tc>
            </w:tr>
            <w:tr w:rsidR="00280F71" w:rsidRPr="000F1A3C" w:rsidTr="00093991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280F71" w:rsidRPr="000F1A3C" w:rsidTr="00093991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280F71" w:rsidRPr="000F1A3C" w:rsidTr="0009399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280F71" w:rsidRPr="000F1A3C" w:rsidTr="00093991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2 640 611,69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1 161 898,25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1 239 984,00</w:t>
                  </w:r>
                </w:p>
              </w:tc>
            </w:tr>
            <w:tr w:rsidR="00280F71" w:rsidRPr="000F1A3C" w:rsidTr="0009399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1 310 865,69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1 239 874,00</w:t>
                  </w:r>
                </w:p>
              </w:tc>
            </w:tr>
            <w:tr w:rsidR="00280F71" w:rsidRPr="000F1A3C" w:rsidTr="00093991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500 724,00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1 239 874,00</w:t>
                  </w:r>
                </w:p>
              </w:tc>
            </w:tr>
            <w:tr w:rsidR="00280F71" w:rsidRPr="000F1A3C" w:rsidTr="0009399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500 724,00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1 161 788,25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1 239 874,00</w:t>
                  </w:r>
                </w:p>
              </w:tc>
            </w:tr>
            <w:tr w:rsidR="00280F71" w:rsidRPr="000F1A3C" w:rsidTr="00093991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782 141,69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782 141,69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11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280F71" w:rsidRPr="000F1A3C" w:rsidTr="0009399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280F71" w:rsidRPr="000F1A3C" w:rsidTr="0009399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280F71" w:rsidRPr="000F1A3C" w:rsidTr="00093991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80F71" w:rsidRPr="000F1A3C" w:rsidTr="00093991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80F71" w:rsidRPr="000F1A3C" w:rsidTr="0009399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1 281 636,00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80F71" w:rsidRPr="000F1A3C" w:rsidTr="0009399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280F71" w:rsidRPr="000F1A3C" w:rsidTr="0009399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280F71" w:rsidRPr="000F1A3C" w:rsidTr="0009399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109 960,00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111 100,00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115 500,00</w:t>
                  </w:r>
                </w:p>
              </w:tc>
            </w:tr>
            <w:tr w:rsidR="00280F71" w:rsidRPr="000F1A3C" w:rsidTr="00093991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97 446,00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</w:tr>
            <w:tr w:rsidR="00280F71" w:rsidRPr="000F1A3C" w:rsidTr="0009399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97 446,00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12 514,00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12 514,00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12 500,00</w:t>
                  </w:r>
                </w:p>
              </w:tc>
            </w:tr>
            <w:tr w:rsidR="00280F71" w:rsidRPr="000F1A3C" w:rsidTr="0009399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29 077 571,31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4 165 565,00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280F71" w:rsidRPr="000F1A3C" w:rsidTr="00093991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29 047 571,31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4 165 565,00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280F71" w:rsidRPr="000F1A3C" w:rsidTr="0009399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780 360,00</w:t>
                  </w:r>
                </w:p>
              </w:tc>
            </w:tr>
            <w:tr w:rsidR="00280F71" w:rsidRPr="000F1A3C" w:rsidTr="00093991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780 360,00</w:t>
                  </w:r>
                </w:p>
              </w:tc>
            </w:tr>
            <w:tr w:rsidR="00280F71" w:rsidRPr="000F1A3C" w:rsidTr="0009399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492 345,31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717 428,00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780 360,00</w:t>
                  </w:r>
                </w:p>
              </w:tc>
            </w:tr>
            <w:tr w:rsidR="00280F71" w:rsidRPr="000F1A3C" w:rsidTr="00093991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 xml:space="preserve">Капитальные вложения в объекты государственной (муниципальной) </w:t>
                  </w: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28 287 700,00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3 413 655,00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районного бюджета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267 526,00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252 526,00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252 526,00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34 482,00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509 124,00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494 124,00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6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126 100,00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90.0.00.08330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178 024,00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Организация ритуальных услуг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90.0.00.08400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4 578 364,00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4 578 364,00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280F71" w:rsidRPr="000F1A3C" w:rsidTr="0009399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323 700,00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</w:tr>
            <w:tr w:rsidR="00280F71" w:rsidRPr="000F1A3C" w:rsidTr="00093991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</w:tr>
            <w:tr w:rsidR="00280F71" w:rsidRPr="000F1A3C" w:rsidTr="0009399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640 189,00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</w:tr>
            <w:tr w:rsidR="00280F71" w:rsidRPr="000F1A3C" w:rsidTr="0009399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319 700,00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319 700,00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70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бюджета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3 954 664,00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12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2 767 664,00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2 767 664,00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1 161 000,00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1 161 000,00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363 262,00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183 928,00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183 928,00</w:t>
                  </w:r>
                </w:p>
              </w:tc>
            </w:tr>
            <w:tr w:rsidR="00280F71" w:rsidRPr="000F1A3C" w:rsidTr="0009399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F1A3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85 232,75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183 928,00</w:t>
                  </w:r>
                </w:p>
              </w:tc>
            </w:tr>
            <w:tr w:rsidR="00280F71" w:rsidRPr="000F1A3C" w:rsidTr="0009399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38 214 083,00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6 934 175,00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0F71" w:rsidRPr="000F1A3C" w:rsidRDefault="00280F71" w:rsidP="008001F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1A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3 794 170,00</w:t>
                  </w:r>
                </w:p>
              </w:tc>
            </w:tr>
          </w:tbl>
          <w:p w:rsidR="00093991" w:rsidRDefault="00093991" w:rsidP="00555548">
            <w:pPr>
              <w:rPr>
                <w:b/>
              </w:rPr>
            </w:pPr>
          </w:p>
          <w:p w:rsidR="00280F71" w:rsidRDefault="00280F71" w:rsidP="00AF1E50">
            <w:pPr>
              <w:jc w:val="center"/>
              <w:rPr>
                <w:b/>
              </w:rPr>
            </w:pPr>
          </w:p>
          <w:p w:rsidR="00280F71" w:rsidRPr="00280F71" w:rsidRDefault="00280F71" w:rsidP="00280F71">
            <w:pPr>
              <w:tabs>
                <w:tab w:val="left" w:pos="6315"/>
                <w:tab w:val="left" w:pos="6405"/>
                <w:tab w:val="right" w:pos="9355"/>
              </w:tabs>
              <w:jc w:val="right"/>
            </w:pPr>
            <w:r w:rsidRPr="00280F71">
              <w:t>Приложение № 5</w:t>
            </w:r>
          </w:p>
          <w:p w:rsidR="00280F71" w:rsidRPr="00280F71" w:rsidRDefault="00280F71" w:rsidP="00280F71">
            <w:pPr>
              <w:jc w:val="right"/>
              <w:rPr>
                <w:sz w:val="20"/>
                <w:szCs w:val="20"/>
              </w:rPr>
            </w:pPr>
            <w:r w:rsidRPr="00280F71">
              <w:rPr>
                <w:sz w:val="20"/>
                <w:szCs w:val="20"/>
              </w:rPr>
              <w:t xml:space="preserve">к решению сессии Совета депутатов </w:t>
            </w:r>
          </w:p>
          <w:p w:rsidR="00280F71" w:rsidRPr="00280F71" w:rsidRDefault="00280F71" w:rsidP="00280F71">
            <w:pPr>
              <w:tabs>
                <w:tab w:val="center" w:pos="4960"/>
                <w:tab w:val="right" w:pos="9921"/>
              </w:tabs>
              <w:jc w:val="right"/>
              <w:rPr>
                <w:sz w:val="20"/>
                <w:szCs w:val="20"/>
              </w:rPr>
            </w:pPr>
            <w:r w:rsidRPr="00280F71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 Волчанского сельсовета </w:t>
            </w:r>
            <w:proofErr w:type="spellStart"/>
            <w:r w:rsidRPr="00280F71">
              <w:rPr>
                <w:sz w:val="20"/>
                <w:szCs w:val="20"/>
              </w:rPr>
              <w:t>Доволенского</w:t>
            </w:r>
            <w:proofErr w:type="spellEnd"/>
            <w:r w:rsidRPr="00280F71">
              <w:rPr>
                <w:sz w:val="20"/>
                <w:szCs w:val="20"/>
              </w:rPr>
              <w:t xml:space="preserve"> района</w:t>
            </w:r>
            <w:r w:rsidRPr="00280F71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</w:t>
            </w:r>
          </w:p>
          <w:p w:rsidR="00280F71" w:rsidRPr="00280F71" w:rsidRDefault="00280F71" w:rsidP="00280F71">
            <w:pPr>
              <w:tabs>
                <w:tab w:val="left" w:pos="6015"/>
              </w:tabs>
              <w:jc w:val="right"/>
              <w:rPr>
                <w:sz w:val="20"/>
                <w:szCs w:val="20"/>
              </w:rPr>
            </w:pPr>
            <w:r w:rsidRPr="00280F71">
              <w:rPr>
                <w:sz w:val="20"/>
                <w:szCs w:val="20"/>
              </w:rPr>
              <w:tab/>
              <w:t xml:space="preserve">                                   Новосибирской области</w:t>
            </w:r>
          </w:p>
          <w:p w:rsidR="00280F71" w:rsidRPr="00280F71" w:rsidRDefault="00280F71" w:rsidP="00280F71">
            <w:pPr>
              <w:jc w:val="right"/>
              <w:rPr>
                <w:sz w:val="20"/>
                <w:szCs w:val="20"/>
              </w:rPr>
            </w:pPr>
            <w:r w:rsidRPr="00280F71">
              <w:rPr>
                <w:sz w:val="20"/>
                <w:szCs w:val="20"/>
              </w:rPr>
              <w:t xml:space="preserve">            «О бюджете Волчанского</w:t>
            </w:r>
            <w:r w:rsidRPr="00280F71">
              <w:rPr>
                <w:sz w:val="20"/>
                <w:szCs w:val="20"/>
              </w:rPr>
              <w:tab/>
            </w:r>
          </w:p>
          <w:p w:rsidR="00280F71" w:rsidRPr="00280F71" w:rsidRDefault="00280F71" w:rsidP="00280F71">
            <w:pPr>
              <w:jc w:val="right"/>
              <w:rPr>
                <w:sz w:val="20"/>
                <w:szCs w:val="20"/>
              </w:rPr>
            </w:pPr>
            <w:r w:rsidRPr="00280F71">
              <w:rPr>
                <w:sz w:val="20"/>
                <w:szCs w:val="20"/>
              </w:rPr>
              <w:t xml:space="preserve">                              сельсовета </w:t>
            </w:r>
            <w:proofErr w:type="spellStart"/>
            <w:r w:rsidRPr="00280F71">
              <w:rPr>
                <w:sz w:val="20"/>
                <w:szCs w:val="20"/>
              </w:rPr>
              <w:t>Доволенского</w:t>
            </w:r>
            <w:proofErr w:type="spellEnd"/>
            <w:r w:rsidRPr="00280F71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280F71" w:rsidRPr="00280F71" w:rsidRDefault="00280F71" w:rsidP="00280F7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280F71">
              <w:rPr>
                <w:sz w:val="20"/>
                <w:szCs w:val="20"/>
              </w:rPr>
              <w:t xml:space="preserve"> на 2021 год и плановый период 2022 и 2023 годов»</w:t>
            </w:r>
          </w:p>
          <w:p w:rsidR="00280F71" w:rsidRPr="00280F71" w:rsidRDefault="00280F71" w:rsidP="00280F71">
            <w:pPr>
              <w:tabs>
                <w:tab w:val="left" w:pos="6300"/>
                <w:tab w:val="left" w:pos="8220"/>
              </w:tabs>
              <w:rPr>
                <w:sz w:val="20"/>
                <w:szCs w:val="20"/>
              </w:rPr>
            </w:pPr>
            <w:r w:rsidRPr="00280F71">
              <w:tab/>
              <w:t xml:space="preserve">                    </w:t>
            </w:r>
          </w:p>
          <w:p w:rsidR="00280F71" w:rsidRPr="00280F71" w:rsidRDefault="00280F71" w:rsidP="00280F71">
            <w:pPr>
              <w:tabs>
                <w:tab w:val="left" w:pos="6300"/>
                <w:tab w:val="left" w:pos="8220"/>
              </w:tabs>
              <w:jc w:val="center"/>
              <w:rPr>
                <w:b/>
              </w:rPr>
            </w:pPr>
            <w:r w:rsidRPr="00280F71">
              <w:rPr>
                <w:b/>
                <w:sz w:val="20"/>
                <w:szCs w:val="20"/>
              </w:rPr>
              <w:t>И</w:t>
            </w:r>
            <w:r w:rsidRPr="00280F71">
              <w:rPr>
                <w:b/>
              </w:rPr>
              <w:t>сточники финансирования дефицита бюджета на очередной 2021 год и плановый период 2022 и 2023 годов.</w:t>
            </w:r>
          </w:p>
          <w:p w:rsidR="00280F71" w:rsidRDefault="00280F71" w:rsidP="00AF1E50">
            <w:pPr>
              <w:jc w:val="center"/>
              <w:rPr>
                <w:b/>
              </w:rPr>
            </w:pPr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2"/>
              <w:gridCol w:w="3034"/>
              <w:gridCol w:w="1595"/>
              <w:gridCol w:w="1368"/>
              <w:gridCol w:w="1404"/>
            </w:tblGrid>
            <w:tr w:rsidR="00280F71" w:rsidRPr="00DE3B74" w:rsidTr="008001F5">
              <w:tc>
                <w:tcPr>
                  <w:tcW w:w="2772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>Наименования показателя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DE3B74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368" w:type="dxa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DE3B74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04" w:type="dxa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DE3B74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80F71" w:rsidTr="008001F5">
              <w:tc>
                <w:tcPr>
                  <w:tcW w:w="2772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Всего источников внутреннего финансирования дефицита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502 01 00 00 00 00 0000 000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285153,00</w:t>
                  </w:r>
                </w:p>
              </w:tc>
              <w:tc>
                <w:tcPr>
                  <w:tcW w:w="1368" w:type="dxa"/>
                </w:tcPr>
                <w:p w:rsidR="00280F71" w:rsidRDefault="00280F71" w:rsidP="008001F5">
                  <w:pPr>
                    <w:tabs>
                      <w:tab w:val="left" w:pos="4110"/>
                    </w:tabs>
                  </w:pPr>
                </w:p>
              </w:tc>
              <w:tc>
                <w:tcPr>
                  <w:tcW w:w="1404" w:type="dxa"/>
                </w:tcPr>
                <w:p w:rsidR="00280F71" w:rsidRDefault="00280F71" w:rsidP="008001F5">
                  <w:pPr>
                    <w:tabs>
                      <w:tab w:val="left" w:pos="4110"/>
                    </w:tabs>
                  </w:pPr>
                </w:p>
              </w:tc>
            </w:tr>
            <w:tr w:rsidR="00280F71" w:rsidTr="008001F5">
              <w:tc>
                <w:tcPr>
                  <w:tcW w:w="2772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DE3B74">
                    <w:rPr>
                      <w:sz w:val="20"/>
                      <w:szCs w:val="20"/>
                    </w:rPr>
                    <w:t>502 01 05 00 00 00 0000 000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285153,00</w:t>
                  </w:r>
                </w:p>
              </w:tc>
              <w:tc>
                <w:tcPr>
                  <w:tcW w:w="1368" w:type="dxa"/>
                </w:tcPr>
                <w:p w:rsidR="00280F71" w:rsidRDefault="00280F71" w:rsidP="008001F5">
                  <w:pPr>
                    <w:tabs>
                      <w:tab w:val="left" w:pos="4110"/>
                    </w:tabs>
                  </w:pPr>
                </w:p>
              </w:tc>
              <w:tc>
                <w:tcPr>
                  <w:tcW w:w="1404" w:type="dxa"/>
                </w:tcPr>
                <w:p w:rsidR="00280F71" w:rsidRDefault="00280F71" w:rsidP="008001F5">
                  <w:pPr>
                    <w:tabs>
                      <w:tab w:val="left" w:pos="4110"/>
                    </w:tabs>
                  </w:pPr>
                </w:p>
              </w:tc>
            </w:tr>
            <w:tr w:rsidR="00280F71" w:rsidRPr="002D5F6F" w:rsidTr="008001F5">
              <w:tc>
                <w:tcPr>
                  <w:tcW w:w="2772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502 01 05 00 00 00 0000 500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37928930,00</w:t>
                  </w:r>
                </w:p>
              </w:tc>
              <w:tc>
                <w:tcPr>
                  <w:tcW w:w="1368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6934175,00</w:t>
                  </w:r>
                </w:p>
              </w:tc>
              <w:tc>
                <w:tcPr>
                  <w:tcW w:w="1404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3794170,00</w:t>
                  </w:r>
                </w:p>
              </w:tc>
            </w:tr>
            <w:tr w:rsidR="00280F71" w:rsidRPr="002D5F6F" w:rsidTr="008001F5">
              <w:tc>
                <w:tcPr>
                  <w:tcW w:w="2772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37928930,00</w:t>
                  </w:r>
                </w:p>
              </w:tc>
              <w:tc>
                <w:tcPr>
                  <w:tcW w:w="1368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6934175,00</w:t>
                  </w:r>
                </w:p>
              </w:tc>
              <w:tc>
                <w:tcPr>
                  <w:tcW w:w="1404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3794170,00</w:t>
                  </w:r>
                </w:p>
              </w:tc>
            </w:tr>
            <w:tr w:rsidR="00280F71" w:rsidRPr="002D5F6F" w:rsidTr="008001F5">
              <w:tc>
                <w:tcPr>
                  <w:tcW w:w="2772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502 01 05 02 01 10 0000 510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37928930,00</w:t>
                  </w:r>
                </w:p>
              </w:tc>
              <w:tc>
                <w:tcPr>
                  <w:tcW w:w="1368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6934175,00</w:t>
                  </w:r>
                </w:p>
              </w:tc>
              <w:tc>
                <w:tcPr>
                  <w:tcW w:w="1404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3794170,00</w:t>
                  </w:r>
                </w:p>
              </w:tc>
            </w:tr>
            <w:tr w:rsidR="00280F71" w:rsidRPr="002D5F6F" w:rsidTr="008001F5">
              <w:tc>
                <w:tcPr>
                  <w:tcW w:w="2772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502 01 05 00 00 00 0000 600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38214083,00</w:t>
                  </w:r>
                </w:p>
              </w:tc>
              <w:tc>
                <w:tcPr>
                  <w:tcW w:w="1368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6934175,00</w:t>
                  </w:r>
                </w:p>
              </w:tc>
              <w:tc>
                <w:tcPr>
                  <w:tcW w:w="1404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3794170,00</w:t>
                  </w:r>
                </w:p>
              </w:tc>
            </w:tr>
            <w:tr w:rsidR="00280F71" w:rsidRPr="002D5F6F" w:rsidTr="008001F5">
              <w:tc>
                <w:tcPr>
                  <w:tcW w:w="2772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38214083,00</w:t>
                  </w:r>
                </w:p>
              </w:tc>
              <w:tc>
                <w:tcPr>
                  <w:tcW w:w="1368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6934175,00</w:t>
                  </w:r>
                </w:p>
              </w:tc>
              <w:tc>
                <w:tcPr>
                  <w:tcW w:w="1404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3794170,00</w:t>
                  </w:r>
                </w:p>
              </w:tc>
            </w:tr>
            <w:tr w:rsidR="00280F71" w:rsidRPr="002D5F6F" w:rsidTr="008001F5">
              <w:tc>
                <w:tcPr>
                  <w:tcW w:w="2772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502 01 05 02 01 10 0000 610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280F71" w:rsidRPr="00DE3B74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38214083,00</w:t>
                  </w:r>
                </w:p>
              </w:tc>
              <w:tc>
                <w:tcPr>
                  <w:tcW w:w="1368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6934175,00</w:t>
                  </w:r>
                </w:p>
              </w:tc>
              <w:tc>
                <w:tcPr>
                  <w:tcW w:w="1404" w:type="dxa"/>
                </w:tcPr>
                <w:p w:rsidR="00280F71" w:rsidRPr="002D5F6F" w:rsidRDefault="00280F71" w:rsidP="008001F5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3794170,00</w:t>
                  </w:r>
                </w:p>
              </w:tc>
            </w:tr>
          </w:tbl>
          <w:p w:rsidR="00280F71" w:rsidRDefault="00280F71" w:rsidP="00AF1E50">
            <w:pPr>
              <w:jc w:val="center"/>
              <w:rPr>
                <w:b/>
              </w:rPr>
            </w:pPr>
          </w:p>
          <w:p w:rsidR="00280F71" w:rsidRDefault="00280F71" w:rsidP="00AF1E50">
            <w:pPr>
              <w:jc w:val="center"/>
              <w:rPr>
                <w:b/>
              </w:rPr>
            </w:pPr>
          </w:p>
          <w:p w:rsidR="00280F71" w:rsidRDefault="00280F71" w:rsidP="00AF1E50">
            <w:pPr>
              <w:jc w:val="center"/>
              <w:rPr>
                <w:b/>
              </w:rPr>
            </w:pPr>
          </w:p>
          <w:p w:rsidR="00280F71" w:rsidRDefault="00280F71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Pr="001E107E" w:rsidRDefault="00555548" w:rsidP="00555548">
            <w:pPr>
              <w:jc w:val="center"/>
              <w:rPr>
                <w:b/>
              </w:rPr>
            </w:pPr>
            <w:r w:rsidRPr="001E107E">
              <w:rPr>
                <w:b/>
              </w:rPr>
              <w:t>АДМИНИСТРАЦИЯ ВОЛЧАНСКОГО  СЕЛЬСОВЕТА</w:t>
            </w:r>
          </w:p>
          <w:p w:rsidR="00555548" w:rsidRPr="001E107E" w:rsidRDefault="00555548" w:rsidP="00555548">
            <w:pPr>
              <w:jc w:val="center"/>
              <w:rPr>
                <w:b/>
              </w:rPr>
            </w:pPr>
            <w:r w:rsidRPr="001E107E">
              <w:rPr>
                <w:b/>
              </w:rPr>
              <w:t>ДОВОЛЕНСКОГО РАЙОНА  НОВОСИБИРСКОЙ ОБЛАСТИ</w:t>
            </w:r>
          </w:p>
          <w:p w:rsidR="00555548" w:rsidRPr="001E107E" w:rsidRDefault="00555548" w:rsidP="00555548">
            <w:pPr>
              <w:jc w:val="center"/>
              <w:rPr>
                <w:b/>
              </w:rPr>
            </w:pPr>
          </w:p>
          <w:p w:rsidR="00555548" w:rsidRPr="001E107E" w:rsidRDefault="00555548" w:rsidP="00555548">
            <w:pPr>
              <w:jc w:val="center"/>
              <w:rPr>
                <w:b/>
              </w:rPr>
            </w:pPr>
            <w:r w:rsidRPr="001E107E">
              <w:rPr>
                <w:b/>
              </w:rPr>
              <w:t>ПОСТАНОВЛЕНИЕ</w:t>
            </w:r>
          </w:p>
          <w:p w:rsidR="00555548" w:rsidRPr="001E107E" w:rsidRDefault="00555548" w:rsidP="00555548"/>
          <w:p w:rsidR="00555548" w:rsidRPr="001E107E" w:rsidRDefault="00555548" w:rsidP="00555548">
            <w:r w:rsidRPr="001E107E">
              <w:t xml:space="preserve">22.04.2021                                                                                                                          </w:t>
            </w:r>
            <w:r>
              <w:t xml:space="preserve">                              </w:t>
            </w:r>
            <w:r w:rsidRPr="001E107E">
              <w:t>№ 30</w:t>
            </w:r>
          </w:p>
          <w:p w:rsidR="00555548" w:rsidRPr="001E107E" w:rsidRDefault="00555548" w:rsidP="00555548">
            <w:pPr>
              <w:jc w:val="center"/>
            </w:pPr>
            <w:proofErr w:type="gramStart"/>
            <w:r w:rsidRPr="001E107E">
              <w:t>с</w:t>
            </w:r>
            <w:proofErr w:type="gramEnd"/>
            <w:r w:rsidRPr="001E107E">
              <w:t>. Волчанка</w:t>
            </w:r>
          </w:p>
          <w:p w:rsidR="00555548" w:rsidRPr="001E107E" w:rsidRDefault="00555548" w:rsidP="00555548"/>
          <w:p w:rsidR="00555548" w:rsidRPr="001E107E" w:rsidRDefault="00555548" w:rsidP="00555548">
            <w:pPr>
              <w:jc w:val="center"/>
            </w:pPr>
            <w:r w:rsidRPr="001E107E">
              <w:t>О проведении мероприятий связанных с началом пожароопасного сезона на территории Волчанского сельсовета в 2021 году</w:t>
            </w:r>
          </w:p>
          <w:p w:rsidR="00555548" w:rsidRPr="001E107E" w:rsidRDefault="00555548" w:rsidP="00555548"/>
          <w:p w:rsidR="00555548" w:rsidRPr="001E107E" w:rsidRDefault="00555548" w:rsidP="00555548">
            <w:pPr>
              <w:jc w:val="both"/>
            </w:pPr>
            <w:r w:rsidRPr="001E107E">
              <w:t xml:space="preserve">     </w:t>
            </w:r>
            <w:proofErr w:type="gramStart"/>
            <w:r w:rsidRPr="001E107E">
      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постановления Губернатора Новосибирской области от 20.04.2021 № 89 «Об установлении начала пожароопасного сезона на территории Новосибирской области   в 2021 году», постановления администрации </w:t>
            </w:r>
            <w:proofErr w:type="spellStart"/>
            <w:r w:rsidRPr="001E107E">
              <w:t>Доволенского</w:t>
            </w:r>
            <w:proofErr w:type="spellEnd"/>
            <w:r w:rsidRPr="001E107E">
              <w:t xml:space="preserve"> района от 21.04.2021 № 199-па «О проведении мероприятий связанных с началом пожароопасного сезона на территории </w:t>
            </w:r>
            <w:proofErr w:type="spellStart"/>
            <w:r w:rsidRPr="001E107E">
              <w:t>Доволенского</w:t>
            </w:r>
            <w:proofErr w:type="spellEnd"/>
            <w:r w:rsidRPr="001E107E">
              <w:t xml:space="preserve"> района в 2021</w:t>
            </w:r>
            <w:proofErr w:type="gramEnd"/>
            <w:r w:rsidRPr="001E107E">
              <w:t xml:space="preserve"> году» с  23 апреля 2021 года на территории Волчанского сельсовета объявлено начало пожароопасного сезона. В целях усиления противопожарного режима на территории Волчанского сельсовета </w:t>
            </w:r>
            <w:proofErr w:type="spellStart"/>
            <w:r w:rsidRPr="001E107E">
              <w:t>Доволенского</w:t>
            </w:r>
            <w:proofErr w:type="spellEnd"/>
            <w:r w:rsidRPr="001E107E">
              <w:t xml:space="preserve"> района, администрация Волчанского сельсовета </w:t>
            </w:r>
            <w:proofErr w:type="spellStart"/>
            <w:r w:rsidRPr="001E107E">
              <w:t>Доволенского</w:t>
            </w:r>
            <w:proofErr w:type="spellEnd"/>
            <w:r w:rsidRPr="001E107E">
              <w:t xml:space="preserve"> района Новосибирской области</w:t>
            </w:r>
          </w:p>
          <w:p w:rsidR="00555548" w:rsidRPr="001E107E" w:rsidRDefault="00555548" w:rsidP="00555548">
            <w:pPr>
              <w:jc w:val="both"/>
            </w:pPr>
            <w:r w:rsidRPr="001E107E">
              <w:t>ПОСТАНОВЛЯЕТ: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1. </w:t>
            </w:r>
            <w:proofErr w:type="gramStart"/>
            <w:r w:rsidRPr="001E107E">
              <w:t>Мероприятия</w:t>
            </w:r>
            <w:proofErr w:type="gramEnd"/>
            <w:r w:rsidRPr="001E107E">
              <w:t xml:space="preserve"> связанные с пожароопасным сезоном на территории муниципального образования осуществлять в соответствии с постановлением администрации </w:t>
            </w:r>
            <w:proofErr w:type="spellStart"/>
            <w:r w:rsidRPr="001E107E">
              <w:t>Доволенского</w:t>
            </w:r>
            <w:proofErr w:type="spellEnd"/>
            <w:r w:rsidRPr="001E107E">
              <w:t xml:space="preserve"> района от 21.04.2021 № 199-па «О проведении мероприятий связанных с началом пожароопасного сезона на территории </w:t>
            </w:r>
            <w:proofErr w:type="spellStart"/>
            <w:r w:rsidRPr="001E107E">
              <w:t>Доволенского</w:t>
            </w:r>
            <w:proofErr w:type="spellEnd"/>
            <w:r w:rsidRPr="001E107E">
              <w:t xml:space="preserve"> района в 2021 году».</w:t>
            </w:r>
          </w:p>
          <w:p w:rsidR="00555548" w:rsidRPr="001E107E" w:rsidRDefault="00555548" w:rsidP="00555548">
            <w:pPr>
              <w:jc w:val="both"/>
            </w:pPr>
            <w:r w:rsidRPr="001E107E">
              <w:t>2. Руководителям предприятий и организаций всех форм собственности муниципального образования, муниципальных учреждений: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      2.1</w:t>
            </w:r>
            <w:proofErr w:type="gramStart"/>
            <w:r w:rsidRPr="001E107E">
              <w:t xml:space="preserve"> О</w:t>
            </w:r>
            <w:proofErr w:type="gramEnd"/>
            <w:r w:rsidRPr="001E107E">
              <w:t>рганизовать наблюдение за противопожарным состоянием поселения и прилегающих территорий;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     2.2</w:t>
            </w:r>
            <w:proofErr w:type="gramStart"/>
            <w:r w:rsidRPr="001E107E">
              <w:t xml:space="preserve"> О</w:t>
            </w:r>
            <w:proofErr w:type="gramEnd"/>
            <w:r w:rsidRPr="001E107E">
              <w:t>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     2.3</w:t>
            </w:r>
            <w:proofErr w:type="gramStart"/>
            <w:r w:rsidRPr="001E107E">
              <w:t xml:space="preserve"> П</w:t>
            </w:r>
            <w:proofErr w:type="gramEnd"/>
            <w:r w:rsidRPr="001E107E">
              <w:t>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пожаротушения;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    2.4</w:t>
            </w:r>
            <w:proofErr w:type="gramStart"/>
            <w:r w:rsidRPr="001E107E">
              <w:t xml:space="preserve"> О</w:t>
            </w:r>
            <w:proofErr w:type="gramEnd"/>
            <w:r w:rsidRPr="001E107E">
              <w:t xml:space="preserve">чистить проезды и подъезды к зданиям, сооружениям и </w:t>
            </w:r>
            <w:proofErr w:type="spellStart"/>
            <w:r w:rsidRPr="001E107E">
              <w:t>водоисточникам</w:t>
            </w:r>
            <w:proofErr w:type="spellEnd"/>
            <w:r w:rsidRPr="001E107E">
              <w:t>;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    2.5</w:t>
            </w:r>
            <w:proofErr w:type="gramStart"/>
            <w:r w:rsidRPr="001E107E">
              <w:t xml:space="preserve"> О</w:t>
            </w:r>
            <w:proofErr w:type="gramEnd"/>
            <w:r w:rsidRPr="001E107E">
              <w:t>беспечить помещения необходимым количеством первичных средств пожаротушения;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   2.6</w:t>
            </w:r>
            <w:proofErr w:type="gramStart"/>
            <w:r w:rsidRPr="001E107E">
              <w:t xml:space="preserve"> П</w:t>
            </w:r>
            <w:proofErr w:type="gramEnd"/>
            <w:r w:rsidRPr="001E107E">
              <w:t>ровести ремонт электрооборудования, либо обесточивание неэксплуатируемых помещений;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   2.7</w:t>
            </w:r>
            <w:proofErr w:type="gramStart"/>
            <w:r w:rsidRPr="001E107E">
              <w:t xml:space="preserve"> З</w:t>
            </w:r>
            <w:proofErr w:type="gramEnd"/>
            <w:r w:rsidRPr="001E107E">
              <w:t>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2.7</w:t>
            </w:r>
            <w:proofErr w:type="gramStart"/>
            <w:r w:rsidRPr="001E107E">
              <w:t xml:space="preserve"> Н</w:t>
            </w:r>
            <w:proofErr w:type="gramEnd"/>
            <w:r w:rsidRPr="001E107E">
              <w:t>е допускать отжигов сухой травы на сельскохозяйственных землях;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2.8</w:t>
            </w:r>
            <w:proofErr w:type="gramStart"/>
            <w:r w:rsidRPr="001E107E">
              <w:t xml:space="preserve"> О</w:t>
            </w:r>
            <w:proofErr w:type="gramEnd"/>
            <w:r w:rsidRPr="001E107E">
              <w:t>беспечить устойчивое функционирование средств телефонной связи для сообщения о пожаре в пожарную охрану и ЕДДС района;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2.9</w:t>
            </w:r>
            <w:proofErr w:type="gramStart"/>
            <w:r w:rsidRPr="001E107E">
              <w:t xml:space="preserve"> О</w:t>
            </w:r>
            <w:proofErr w:type="gramEnd"/>
            <w:r w:rsidRPr="001E107E">
              <w:t>беспечить постоянную готовность добровольных пожарных формирований и их своевременный выезд на тушение пожара, согласно Плана привлечения сил и средств;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2.10</w:t>
            </w:r>
            <w:proofErr w:type="gramStart"/>
            <w:r w:rsidRPr="001E107E">
              <w:t xml:space="preserve"> А</w:t>
            </w:r>
            <w:proofErr w:type="gramEnd"/>
            <w:r w:rsidRPr="001E107E">
              <w:t>ктивизировать работу патрульно-маневренных групп.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3. Ответственным, за безопасность населенных пунктов муниципального образования, заместителю главы администрации </w:t>
            </w:r>
            <w:proofErr w:type="spellStart"/>
            <w:r w:rsidRPr="001E107E">
              <w:t>Дурицину</w:t>
            </w:r>
            <w:proofErr w:type="spellEnd"/>
            <w:r w:rsidRPr="001E107E">
              <w:t xml:space="preserve"> В.И., директору МУП «Благоустройство» Савельеву В.С., старосте д. Плеханово </w:t>
            </w:r>
            <w:proofErr w:type="spellStart"/>
            <w:r w:rsidRPr="001E107E">
              <w:t>Булумбаеву</w:t>
            </w:r>
            <w:proofErr w:type="spellEnd"/>
            <w:r w:rsidRPr="001E107E">
              <w:t xml:space="preserve"> Н.М. на период пожароопасного сезона: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3.1</w:t>
            </w:r>
            <w:proofErr w:type="gramStart"/>
            <w:r w:rsidRPr="001E107E">
              <w:t xml:space="preserve"> О</w:t>
            </w:r>
            <w:proofErr w:type="gramEnd"/>
            <w:r w:rsidRPr="001E107E">
              <w:t>рганизовать своевременное информирование населения о случаях наступления высокой и чрезвычайной пожарной опасности в лесах по условиям погоды (4,5 классы опасности);</w:t>
            </w:r>
          </w:p>
          <w:p w:rsidR="00555548" w:rsidRPr="001E107E" w:rsidRDefault="00555548" w:rsidP="00555548">
            <w:pPr>
              <w:jc w:val="both"/>
            </w:pPr>
            <w:r w:rsidRPr="001E107E">
              <w:lastRenderedPageBreak/>
              <w:t xml:space="preserve">    3.2 Вести проверку технического состояния и ремонт неисправных пожарных гидрантов, водоемов и водонапорных башен;</w:t>
            </w:r>
          </w:p>
          <w:p w:rsidR="00555548" w:rsidRPr="001E107E" w:rsidRDefault="00555548" w:rsidP="00555548">
            <w:pPr>
              <w:jc w:val="both"/>
            </w:pPr>
            <w:r w:rsidRPr="001E107E">
              <w:t xml:space="preserve">    3.3</w:t>
            </w:r>
            <w:proofErr w:type="gramStart"/>
            <w:r w:rsidRPr="001E107E">
              <w:t xml:space="preserve">  О</w:t>
            </w:r>
            <w:proofErr w:type="gramEnd"/>
            <w:r w:rsidRPr="001E107E">
              <w:t xml:space="preserve">бозначить указателями местонахождения </w:t>
            </w:r>
            <w:proofErr w:type="spellStart"/>
            <w:r w:rsidRPr="001E107E">
              <w:t>водоисточников</w:t>
            </w:r>
            <w:proofErr w:type="spellEnd"/>
            <w:r w:rsidRPr="001E107E">
              <w:t xml:space="preserve">; </w:t>
            </w:r>
          </w:p>
          <w:p w:rsidR="00555548" w:rsidRPr="001E107E" w:rsidRDefault="00555548" w:rsidP="00555548">
            <w:pPr>
              <w:jc w:val="both"/>
            </w:pPr>
            <w:r w:rsidRPr="001E107E">
              <w:t>4. Совместно с депутатами Волчанского сельсовета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электрооборудования;</w:t>
            </w:r>
          </w:p>
          <w:p w:rsidR="00555548" w:rsidRPr="001E107E" w:rsidRDefault="00555548" w:rsidP="00555548">
            <w:pPr>
              <w:jc w:val="both"/>
            </w:pPr>
            <w:r w:rsidRPr="001E107E">
              <w:t>5. Опубликовать данное постановление в периодическом печатном издании «</w:t>
            </w:r>
            <w:proofErr w:type="spellStart"/>
            <w:r w:rsidRPr="001E107E">
              <w:t>Волчанский</w:t>
            </w:r>
            <w:proofErr w:type="spellEnd"/>
            <w:r w:rsidRPr="001E107E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1E107E">
              <w:t>Доволенского</w:t>
            </w:r>
            <w:proofErr w:type="spellEnd"/>
            <w:r w:rsidRPr="001E107E">
              <w:t xml:space="preserve"> района Новосибирской области в сети «Интернет».</w:t>
            </w:r>
          </w:p>
          <w:p w:rsidR="00555548" w:rsidRPr="001E107E" w:rsidRDefault="00555548" w:rsidP="00555548">
            <w:pPr>
              <w:jc w:val="both"/>
            </w:pPr>
            <w:r w:rsidRPr="001E107E">
              <w:t>6. Контроль исполнения постановления оставляю за собой.</w:t>
            </w:r>
          </w:p>
          <w:p w:rsidR="00555548" w:rsidRPr="001E107E" w:rsidRDefault="00555548" w:rsidP="00555548">
            <w:pPr>
              <w:jc w:val="both"/>
            </w:pPr>
          </w:p>
          <w:p w:rsidR="00555548" w:rsidRPr="001E107E" w:rsidRDefault="00555548" w:rsidP="00555548"/>
          <w:p w:rsidR="00555548" w:rsidRPr="001E107E" w:rsidRDefault="00555548" w:rsidP="00555548">
            <w:r w:rsidRPr="001E107E">
              <w:t xml:space="preserve">Глава Волчанского сельсовета                                                    </w:t>
            </w:r>
          </w:p>
          <w:p w:rsidR="00555548" w:rsidRPr="001E107E" w:rsidRDefault="00555548" w:rsidP="00555548">
            <w:proofErr w:type="spellStart"/>
            <w:r w:rsidRPr="001E107E">
              <w:t>Доволенского</w:t>
            </w:r>
            <w:proofErr w:type="spellEnd"/>
            <w:r w:rsidRPr="001E107E">
              <w:t xml:space="preserve"> района Новосибирской области                           </w:t>
            </w:r>
            <w:r>
              <w:t xml:space="preserve">                                              </w:t>
            </w:r>
            <w:r w:rsidRPr="001E107E">
              <w:t xml:space="preserve">Е.Д. </w:t>
            </w:r>
            <w:proofErr w:type="spellStart"/>
            <w:r w:rsidRPr="001E107E">
              <w:t>Крикунова</w:t>
            </w:r>
            <w:proofErr w:type="spellEnd"/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Default="00555548" w:rsidP="0055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Default="00555548" w:rsidP="00555548">
            <w:pPr>
              <w:rPr>
                <w:sz w:val="28"/>
                <w:szCs w:val="28"/>
              </w:rPr>
            </w:pPr>
          </w:p>
          <w:p w:rsidR="00555548" w:rsidRPr="008A4856" w:rsidRDefault="00555548" w:rsidP="00555548">
            <w:pPr>
              <w:rPr>
                <w:b/>
                <w:bCs/>
              </w:rPr>
            </w:pPr>
            <w:r w:rsidRPr="008A4856">
              <w:t xml:space="preserve">                             </w:t>
            </w:r>
            <w:r>
              <w:t xml:space="preserve">           </w:t>
            </w:r>
            <w:r w:rsidRPr="008A4856">
              <w:rPr>
                <w:b/>
                <w:bCs/>
              </w:rPr>
              <w:t>АДМИНИСТРАЦИЯ ВОЛЧАНСКОГО СЕЛЬСОВЕТА</w:t>
            </w:r>
          </w:p>
          <w:p w:rsidR="00555548" w:rsidRPr="008A4856" w:rsidRDefault="00555548" w:rsidP="00555548">
            <w:pPr>
              <w:jc w:val="center"/>
              <w:rPr>
                <w:b/>
              </w:rPr>
            </w:pPr>
            <w:r w:rsidRPr="008A4856">
              <w:rPr>
                <w:b/>
              </w:rPr>
              <w:t>ДОВОЛЕНСКОГО РАЙОНА НОВОСИБИРСКОЙ ОБЛАСТИ</w:t>
            </w:r>
          </w:p>
          <w:p w:rsidR="00555548" w:rsidRPr="008A4856" w:rsidRDefault="00555548" w:rsidP="00555548"/>
          <w:p w:rsidR="00555548" w:rsidRPr="008A4856" w:rsidRDefault="00555548" w:rsidP="00555548">
            <w:pPr>
              <w:jc w:val="center"/>
              <w:rPr>
                <w:b/>
              </w:rPr>
            </w:pPr>
            <w:r w:rsidRPr="008A4856">
              <w:rPr>
                <w:b/>
              </w:rPr>
              <w:t>ПОСТАНОВЛЕНИЕ</w:t>
            </w:r>
          </w:p>
          <w:p w:rsidR="00555548" w:rsidRPr="008A4856" w:rsidRDefault="00555548" w:rsidP="00555548">
            <w:pPr>
              <w:jc w:val="center"/>
              <w:rPr>
                <w:b/>
              </w:rPr>
            </w:pPr>
          </w:p>
          <w:p w:rsidR="00555548" w:rsidRPr="008A4856" w:rsidRDefault="00555548" w:rsidP="00555548">
            <w:r w:rsidRPr="008A4856">
              <w:t xml:space="preserve">23.04.2021                                                                                                                                </w:t>
            </w:r>
            <w:r>
              <w:t xml:space="preserve">                         </w:t>
            </w:r>
            <w:r w:rsidRPr="008A4856">
              <w:t>№ 31</w:t>
            </w:r>
          </w:p>
          <w:p w:rsidR="00555548" w:rsidRPr="008A4856" w:rsidRDefault="00555548" w:rsidP="00555548">
            <w:pPr>
              <w:jc w:val="center"/>
            </w:pPr>
          </w:p>
          <w:p w:rsidR="00555548" w:rsidRPr="008A4856" w:rsidRDefault="00555548" w:rsidP="00555548">
            <w:pPr>
              <w:jc w:val="center"/>
            </w:pPr>
            <w:proofErr w:type="gramStart"/>
            <w:r w:rsidRPr="008A4856">
              <w:t>с</w:t>
            </w:r>
            <w:proofErr w:type="gramEnd"/>
            <w:r w:rsidRPr="008A4856">
              <w:t>. Волчанка</w:t>
            </w:r>
          </w:p>
          <w:p w:rsidR="00555548" w:rsidRPr="008A4856" w:rsidRDefault="00555548" w:rsidP="00555548">
            <w:pPr>
              <w:rPr>
                <w:b/>
              </w:rPr>
            </w:pPr>
          </w:p>
          <w:p w:rsidR="00555548" w:rsidRPr="008A4856" w:rsidRDefault="00555548" w:rsidP="00555548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8A4856">
              <w:t>О содействии органам государственной власти Новосибирской области в информировании населения о мерах пожарной безопасности в границах Волчанского сельсовета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555548" w:rsidRPr="008A4856" w:rsidRDefault="00555548" w:rsidP="00555548">
            <w:pPr>
              <w:jc w:val="both"/>
            </w:pPr>
            <w:r w:rsidRPr="008A4856">
              <w:t xml:space="preserve">        В соответствии с федеральными законами от 21.12.1994 </w:t>
            </w:r>
            <w:hyperlink r:id="rId10" w:history="1">
              <w:r w:rsidRPr="008A4856">
                <w:rPr>
                  <w:color w:val="000000" w:themeColor="text1"/>
                </w:rPr>
                <w:t>№ 69-ФЗ</w:t>
              </w:r>
            </w:hyperlink>
            <w:r w:rsidRPr="008A4856">
              <w:t xml:space="preserve"> «О пожарной безопасности», от 06.10.2003 </w:t>
            </w:r>
            <w:hyperlink r:id="rId11" w:history="1">
              <w:r w:rsidRPr="008A4856">
                <w:rPr>
                  <w:color w:val="000000" w:themeColor="text1"/>
                </w:rPr>
                <w:t>№ 131-ФЗ</w:t>
              </w:r>
            </w:hyperlink>
            <w:r w:rsidRPr="008A4856">
              <w:t xml:space="preserve"> «Об общих принципах организации местного самоуправления в Российской Федерации», руководствуясь Уставом Волчанского сельсовета </w:t>
            </w:r>
            <w:proofErr w:type="spellStart"/>
            <w:r w:rsidRPr="008A4856">
              <w:t>Доволенского</w:t>
            </w:r>
            <w:proofErr w:type="spellEnd"/>
            <w:r w:rsidRPr="008A4856">
              <w:t xml:space="preserve"> района Новосибирской области, администрация Волчанского сельсовета </w:t>
            </w:r>
            <w:proofErr w:type="spellStart"/>
            <w:r w:rsidRPr="008A4856">
              <w:t>Доволенского</w:t>
            </w:r>
            <w:proofErr w:type="spellEnd"/>
            <w:r w:rsidRPr="008A4856">
              <w:t xml:space="preserve"> района Новосибирской области </w:t>
            </w:r>
            <w:r w:rsidRPr="008A4856">
              <w:rPr>
                <w:i/>
              </w:rPr>
              <w:t xml:space="preserve"> </w:t>
            </w:r>
            <w:r w:rsidRPr="008A4856">
              <w:t>ПОСТАНОВЛЯЕТ:</w:t>
            </w:r>
          </w:p>
          <w:p w:rsidR="00555548" w:rsidRPr="008A4856" w:rsidRDefault="00555548" w:rsidP="00555548">
            <w:pPr>
              <w:jc w:val="both"/>
            </w:pPr>
            <w:r w:rsidRPr="008A4856">
              <w:t xml:space="preserve">1. Утвердить </w:t>
            </w:r>
            <w:hyperlink r:id="rId12" w:anchor="P42" w:history="1">
              <w:r w:rsidRPr="008A4856">
                <w:rPr>
                  <w:color w:val="000000" w:themeColor="text1"/>
                </w:rPr>
                <w:t>Положение</w:t>
              </w:r>
            </w:hyperlink>
            <w:r w:rsidRPr="008A4856">
              <w:rPr>
                <w:color w:val="000000" w:themeColor="text1"/>
              </w:rPr>
              <w:t xml:space="preserve"> </w:t>
            </w:r>
            <w:r w:rsidRPr="008A4856">
              <w:t>о содействии органам государственной власти Новосибирской области в информировании населения о мерах пожарной безопасности в границах Волчанского сельсовета  (приложение).</w:t>
            </w:r>
          </w:p>
          <w:p w:rsidR="00555548" w:rsidRPr="008A4856" w:rsidRDefault="00555548" w:rsidP="00555548">
            <w:pPr>
              <w:jc w:val="both"/>
            </w:pPr>
            <w:r w:rsidRPr="008A4856">
              <w:t>2. Опубликовать настоящее постановление в периодическом печатном издании «</w:t>
            </w:r>
            <w:proofErr w:type="spellStart"/>
            <w:r w:rsidRPr="008A4856">
              <w:t>Волчанский</w:t>
            </w:r>
            <w:proofErr w:type="spellEnd"/>
            <w:r w:rsidRPr="008A4856">
              <w:t xml:space="preserve"> вестник» и разместить на официальном сайте  администрации Волчанского сельсовета </w:t>
            </w:r>
            <w:proofErr w:type="spellStart"/>
            <w:r w:rsidRPr="008A4856">
              <w:t>Доволенского</w:t>
            </w:r>
            <w:proofErr w:type="spellEnd"/>
            <w:r w:rsidRPr="008A4856">
              <w:t xml:space="preserve"> района Новосибирской области в сети «Интернет».</w:t>
            </w:r>
          </w:p>
          <w:p w:rsidR="00555548" w:rsidRPr="008A4856" w:rsidRDefault="00555548" w:rsidP="00555548">
            <w:pPr>
              <w:jc w:val="both"/>
            </w:pPr>
            <w:r w:rsidRPr="008A4856">
              <w:lastRenderedPageBreak/>
              <w:t>3. </w:t>
            </w:r>
            <w:proofErr w:type="gramStart"/>
            <w:r w:rsidRPr="008A4856">
              <w:t>Контроль за</w:t>
            </w:r>
            <w:proofErr w:type="gramEnd"/>
            <w:r w:rsidRPr="008A4856">
              <w:t xml:space="preserve"> исполнением постановления оставляю за собой.</w:t>
            </w:r>
          </w:p>
          <w:p w:rsidR="00555548" w:rsidRPr="008A4856" w:rsidRDefault="00555548" w:rsidP="00555548">
            <w:pPr>
              <w:jc w:val="both"/>
            </w:pPr>
          </w:p>
          <w:p w:rsidR="00555548" w:rsidRPr="008A4856" w:rsidRDefault="00555548" w:rsidP="00555548">
            <w:pPr>
              <w:jc w:val="both"/>
            </w:pPr>
          </w:p>
          <w:p w:rsidR="00555548" w:rsidRPr="008A4856" w:rsidRDefault="00555548" w:rsidP="00555548">
            <w:pPr>
              <w:jc w:val="both"/>
            </w:pPr>
            <w:r w:rsidRPr="008A4856">
              <w:t xml:space="preserve">Глава Волчанского сельсовета                                                    </w:t>
            </w:r>
          </w:p>
          <w:p w:rsidR="00555548" w:rsidRPr="008A4856" w:rsidRDefault="00555548" w:rsidP="00555548">
            <w:pPr>
              <w:jc w:val="both"/>
            </w:pPr>
            <w:proofErr w:type="spellStart"/>
            <w:r w:rsidRPr="008A4856">
              <w:t>Доволенского</w:t>
            </w:r>
            <w:proofErr w:type="spellEnd"/>
            <w:r w:rsidRPr="008A4856">
              <w:t xml:space="preserve"> района Новосибирской области                         </w:t>
            </w:r>
            <w:r>
              <w:t xml:space="preserve">                                             </w:t>
            </w:r>
            <w:r w:rsidRPr="008A4856">
              <w:t xml:space="preserve">  Е.Д. </w:t>
            </w:r>
            <w:proofErr w:type="spellStart"/>
            <w:r w:rsidRPr="008A4856">
              <w:t>Крикунова</w:t>
            </w:r>
            <w:proofErr w:type="spellEnd"/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right"/>
              <w:rPr>
                <w:rFonts w:eastAsia="Calibri"/>
                <w:lang w:eastAsia="en-US"/>
              </w:rPr>
            </w:pPr>
          </w:p>
          <w:p w:rsidR="00555548" w:rsidRDefault="00555548" w:rsidP="0055554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55548" w:rsidRDefault="00555548" w:rsidP="0055554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55548" w:rsidRDefault="00555548" w:rsidP="0055554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55548" w:rsidRDefault="00555548" w:rsidP="0055554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55548" w:rsidRDefault="00555548" w:rsidP="0055554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right"/>
              <w:rPr>
                <w:rFonts w:eastAsia="Calibri"/>
              </w:rPr>
            </w:pPr>
            <w:r w:rsidRPr="008A4856">
              <w:rPr>
                <w:rFonts w:eastAsia="Calibri"/>
              </w:rPr>
              <w:t>Приложение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right"/>
              <w:rPr>
                <w:rFonts w:eastAsia="Calibri"/>
              </w:rPr>
            </w:pPr>
            <w:r w:rsidRPr="008A4856">
              <w:rPr>
                <w:rFonts w:eastAsia="Calibri"/>
              </w:rPr>
              <w:t xml:space="preserve">                                                             к постановлению администрации 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right"/>
              <w:rPr>
                <w:rFonts w:eastAsia="Calibri"/>
              </w:rPr>
            </w:pPr>
            <w:r w:rsidRPr="008A4856">
              <w:rPr>
                <w:rFonts w:eastAsia="Calibri"/>
              </w:rPr>
              <w:t xml:space="preserve">                                                                 Волчанского сельсовета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right"/>
              <w:rPr>
                <w:rFonts w:eastAsia="Calibri"/>
              </w:rPr>
            </w:pPr>
            <w:proofErr w:type="spellStart"/>
            <w:r w:rsidRPr="008A4856">
              <w:rPr>
                <w:rFonts w:eastAsia="Calibri"/>
              </w:rPr>
              <w:t>Доволенского</w:t>
            </w:r>
            <w:proofErr w:type="spellEnd"/>
            <w:r w:rsidRPr="008A4856">
              <w:rPr>
                <w:rFonts w:eastAsia="Calibri"/>
              </w:rPr>
              <w:t xml:space="preserve"> района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right"/>
              <w:rPr>
                <w:rFonts w:eastAsia="Calibri"/>
              </w:rPr>
            </w:pPr>
            <w:r w:rsidRPr="008A4856">
              <w:rPr>
                <w:rFonts w:eastAsia="Calibri"/>
              </w:rPr>
              <w:t>Новосибирской области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right"/>
              <w:rPr>
                <w:rFonts w:eastAsia="Calibri"/>
              </w:rPr>
            </w:pPr>
            <w:r w:rsidRPr="008A4856">
              <w:rPr>
                <w:rFonts w:eastAsia="Calibri"/>
              </w:rPr>
              <w:t xml:space="preserve">                                                                        от 23.04.2021 № 31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</w:rPr>
            </w:pP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/>
              </w:rPr>
            </w:pP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hyperlink r:id="rId13" w:anchor="P42" w:history="1">
              <w:r w:rsidRPr="008A4856">
                <w:rPr>
                  <w:rFonts w:eastAsia="Calibri"/>
                  <w:color w:val="000000"/>
                </w:rPr>
                <w:t>Положение</w:t>
              </w:r>
            </w:hyperlink>
            <w:r w:rsidRPr="008A4856">
              <w:rPr>
                <w:rFonts w:eastAsia="Calibri"/>
                <w:color w:val="000000"/>
              </w:rPr>
              <w:t xml:space="preserve"> 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A4856">
              <w:rPr>
                <w:rFonts w:eastAsia="Calibri"/>
              </w:rPr>
              <w:t>о содействии органам государственной власти Новосибирской области в информировании населения о мерах пожарной безопасности в границах Волчанского сельсовета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r w:rsidRPr="008A4856">
              <w:rPr>
                <w:rFonts w:eastAsia="Calibri"/>
              </w:rPr>
              <w:t xml:space="preserve">1. Положение о содействии органам государственной власти Новосибирской области в информировании населения о мерах пожарной безопасности в границах Волчанского сельсовета (далее - Положение) разработано в соответствии со </w:t>
            </w:r>
            <w:hyperlink r:id="rId14" w:history="1">
              <w:r w:rsidRPr="008A4856">
                <w:rPr>
                  <w:rFonts w:eastAsia="Calibri"/>
                  <w:color w:val="000000" w:themeColor="text1"/>
                </w:rPr>
                <w:t>статьями 19</w:t>
              </w:r>
            </w:hyperlink>
            <w:r w:rsidRPr="008A4856">
              <w:rPr>
                <w:rFonts w:eastAsia="Calibri"/>
                <w:color w:val="000000" w:themeColor="text1"/>
              </w:rPr>
              <w:t xml:space="preserve">, 26 Федерального </w:t>
            </w:r>
            <w:hyperlink r:id="rId15" w:history="1">
              <w:r w:rsidRPr="008A4856">
                <w:rPr>
                  <w:rFonts w:eastAsia="Calibri"/>
                  <w:color w:val="000000" w:themeColor="text1"/>
                </w:rPr>
                <w:t>закона</w:t>
              </w:r>
            </w:hyperlink>
            <w:r w:rsidRPr="008A4856">
              <w:rPr>
                <w:rFonts w:eastAsia="Calibri"/>
              </w:rPr>
              <w:t xml:space="preserve"> от 21.12.1994 № 69-ФЗ «О пожарной безопасности».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r w:rsidRPr="008A4856">
              <w:rPr>
                <w:rFonts w:eastAsia="Calibri"/>
              </w:rPr>
              <w:t>2. Настоящее положение определяет основные задачи и порядок информирования населения о мерах пожарной безопасности в границах Волчанского сельсовета (далее - противопожарная пропаганда).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A4856">
              <w:rPr>
                <w:rFonts w:eastAsia="Calibri"/>
              </w:rPr>
              <w:t>II. Основные задачи информирования населения о мерах пожарной безопасности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r w:rsidRPr="008A4856">
              <w:rPr>
                <w:rFonts w:eastAsia="Calibri"/>
              </w:rPr>
              <w:t>3. Основными задачами информирования населения о мерах пожарной безопасности являются: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proofErr w:type="gramStart"/>
            <w:r w:rsidRPr="008A4856">
              <w:rPr>
                <w:rFonts w:eastAsia="Calibri"/>
              </w:rPr>
      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огня;</w:t>
            </w:r>
            <w:proofErr w:type="gramEnd"/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r w:rsidRPr="008A4856">
              <w:rPr>
                <w:rFonts w:eastAsia="Calibri"/>
              </w:rPr>
              <w:t>2) 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r w:rsidRPr="008A4856">
              <w:rPr>
                <w:rFonts w:eastAsia="Calibri"/>
              </w:rPr>
              <w:t>3) освещение передового опыта и научно-технических достижений в области предупреждения и тушения пожаров.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A4856">
              <w:rPr>
                <w:rFonts w:eastAsia="Calibri"/>
              </w:rPr>
              <w:t>III. Порядок информирования населения о мерах пожарной безопасности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540"/>
              <w:jc w:val="both"/>
            </w:pPr>
            <w:r w:rsidRPr="008A4856">
              <w:t xml:space="preserve">4. Информирование населения о мерах пожарной безопасности осуществляется органами управления и силами </w:t>
            </w:r>
            <w:proofErr w:type="gramStart"/>
            <w:r w:rsidRPr="008A4856">
              <w:t>звена территориальной подсистемы Новосибирской области единой государственной системы предупреждения</w:t>
            </w:r>
            <w:proofErr w:type="gramEnd"/>
            <w:r w:rsidRPr="008A4856">
              <w:t xml:space="preserve"> и ликвидации чрезвычайных ситуаций: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539"/>
              <w:jc w:val="both"/>
            </w:pPr>
            <w:r w:rsidRPr="008A4856">
              <w:t>1) через официальные сайты администрации Волчанского сельсовета</w:t>
            </w:r>
            <w:r w:rsidRPr="008A4856">
              <w:rPr>
                <w:i/>
              </w:rPr>
              <w:t xml:space="preserve"> </w:t>
            </w:r>
            <w:r w:rsidRPr="008A4856">
              <w:t>и  муниципальных учреждений в информационно-телекоммуникационной сети Интернет;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539"/>
              <w:jc w:val="both"/>
            </w:pPr>
            <w:r w:rsidRPr="008A4856">
              <w:t>2) через средства массовой информации;</w:t>
            </w:r>
          </w:p>
          <w:p w:rsidR="00555548" w:rsidRPr="008A4856" w:rsidRDefault="00555548" w:rsidP="00555548">
            <w:pPr>
              <w:autoSpaceDE w:val="0"/>
              <w:autoSpaceDN w:val="0"/>
              <w:adjustRightInd w:val="0"/>
              <w:ind w:firstLine="539"/>
              <w:jc w:val="both"/>
            </w:pPr>
            <w:proofErr w:type="gramStart"/>
            <w:r w:rsidRPr="008A4856">
              <w:t xml:space="preserve">3) с использованием специализированных технических средств оповещения и информирования в соответствии с </w:t>
            </w:r>
            <w:hyperlink r:id="rId16" w:history="1">
              <w:r w:rsidRPr="008A4856">
                <w:rPr>
                  <w:color w:val="000000" w:themeColor="text1"/>
                  <w:u w:val="single"/>
                </w:rPr>
                <w:t>приказом</w:t>
              </w:r>
            </w:hyperlink>
            <w:r w:rsidRPr="008A4856">
              <w:t xml:space="preserve"> МЧС России № 428, МВД России № 432, ФСБ России № 321 от 31.05.2005 «О </w:t>
            </w:r>
            <w:r w:rsidRPr="008A4856">
              <w:lastRenderedPageBreak/>
              <w:t>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      </w:r>
            <w:proofErr w:type="gramEnd"/>
            <w:r w:rsidRPr="008A4856">
              <w:t xml:space="preserve"> и оперативного информирования граждан о чрезвычайных ситуациях и угрозе террористических акций»;</w:t>
            </w:r>
          </w:p>
          <w:p w:rsidR="00555548" w:rsidRPr="008A4856" w:rsidRDefault="00555548" w:rsidP="00555548">
            <w:r w:rsidRPr="008A4856">
              <w:t>5. Информирование населения о мерах пожарной безопасности может осуществляться посредством организации и проведения в установленном порядке собраний населения</w:t>
            </w: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555548" w:rsidRDefault="00555548" w:rsidP="00AF1E50">
            <w:pPr>
              <w:jc w:val="center"/>
              <w:rPr>
                <w:b/>
              </w:rPr>
            </w:pPr>
          </w:p>
          <w:p w:rsidR="00280F71" w:rsidRDefault="00280F71" w:rsidP="00AF1E50">
            <w:pPr>
              <w:jc w:val="center"/>
              <w:rPr>
                <w:b/>
              </w:rPr>
            </w:pPr>
          </w:p>
          <w:p w:rsidR="00280F71" w:rsidRDefault="00280F71" w:rsidP="00AF1E50">
            <w:pPr>
              <w:jc w:val="center"/>
              <w:rPr>
                <w:b/>
              </w:rPr>
            </w:pPr>
          </w:p>
          <w:p w:rsidR="00280F71" w:rsidRDefault="00280F71" w:rsidP="00AF1E50">
            <w:pPr>
              <w:jc w:val="center"/>
              <w:rPr>
                <w:b/>
              </w:rPr>
            </w:pPr>
          </w:p>
          <w:p w:rsidR="00280F71" w:rsidRDefault="00280F71" w:rsidP="00093991">
            <w:pPr>
              <w:rPr>
                <w:b/>
              </w:rPr>
            </w:pPr>
          </w:p>
          <w:p w:rsidR="00093991" w:rsidRPr="008A4856" w:rsidRDefault="00093991" w:rsidP="00093991">
            <w:pPr>
              <w:rPr>
                <w:b/>
              </w:rPr>
            </w:pPr>
          </w:p>
          <w:p w:rsidR="001E107E" w:rsidRDefault="001E107E" w:rsidP="00AF1E50">
            <w:pPr>
              <w:jc w:val="center"/>
              <w:rPr>
                <w:b/>
              </w:rPr>
            </w:pPr>
          </w:p>
          <w:p w:rsidR="001E107E" w:rsidRDefault="001E107E" w:rsidP="00AF1E50">
            <w:pPr>
              <w:jc w:val="center"/>
              <w:rPr>
                <w:b/>
              </w:rPr>
            </w:pPr>
          </w:p>
          <w:p w:rsidR="001E107E" w:rsidRDefault="001E107E" w:rsidP="00AF1E50">
            <w:pPr>
              <w:jc w:val="center"/>
              <w:rPr>
                <w:b/>
              </w:rPr>
            </w:pPr>
          </w:p>
          <w:p w:rsidR="001E107E" w:rsidRDefault="001E107E" w:rsidP="00AF1E50">
            <w:pPr>
              <w:jc w:val="center"/>
              <w:rPr>
                <w:b/>
              </w:rPr>
            </w:pPr>
          </w:p>
          <w:p w:rsidR="007B4768" w:rsidRDefault="007B4768" w:rsidP="007B4768">
            <w:pPr>
              <w:jc w:val="right"/>
              <w:rPr>
                <w:rFonts w:eastAsia="Calibri"/>
                <w:lang w:eastAsia="en-US"/>
              </w:rPr>
            </w:pPr>
          </w:p>
          <w:p w:rsidR="000C66A2" w:rsidRPr="007B4768" w:rsidRDefault="000C66A2" w:rsidP="007B4768">
            <w:pPr>
              <w:jc w:val="right"/>
              <w:rPr>
                <w:rFonts w:eastAsia="Calibri"/>
                <w:lang w:eastAsia="en-US"/>
              </w:rPr>
            </w:pP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  <w:r w:rsidRPr="007B4768">
              <w:rPr>
                <w:rFonts w:eastAsia="Calibri"/>
                <w:lang w:eastAsia="en-US"/>
              </w:rPr>
              <w:tab/>
            </w:r>
          </w:p>
          <w:p w:rsidR="000C66A2" w:rsidRPr="007B4768" w:rsidRDefault="000C66A2" w:rsidP="004804B7"/>
          <w:p w:rsidR="000C66A2" w:rsidRDefault="000C66A2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Default="00555548" w:rsidP="004804B7"/>
          <w:p w:rsidR="00555548" w:rsidRPr="007B4768" w:rsidRDefault="00555548" w:rsidP="004804B7">
            <w:bookmarkStart w:id="0" w:name="_GoBack"/>
            <w:bookmarkEnd w:id="0"/>
          </w:p>
          <w:tbl>
            <w:tblPr>
              <w:tblW w:w="301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339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3731DE" w:rsidTr="00F575EF">
              <w:trPr>
                <w:trHeight w:val="255"/>
              </w:trPr>
              <w:tc>
                <w:tcPr>
                  <w:tcW w:w="2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BE381A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5C259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83790" w:rsidRPr="003731DE" w:rsidRDefault="00683790" w:rsidP="003A28AD">
            <w:pPr>
              <w:tabs>
                <w:tab w:val="left" w:pos="4110"/>
              </w:tabs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A05C3E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A05C3E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3731D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6C" w:rsidRDefault="00E22D6C" w:rsidP="003438FF">
      <w:r>
        <w:separator/>
      </w:r>
    </w:p>
  </w:endnote>
  <w:endnote w:type="continuationSeparator" w:id="0">
    <w:p w:rsidR="00E22D6C" w:rsidRDefault="00E22D6C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6C" w:rsidRDefault="00E22D6C" w:rsidP="003438FF">
      <w:r>
        <w:separator/>
      </w:r>
    </w:p>
  </w:footnote>
  <w:footnote w:type="continuationSeparator" w:id="0">
    <w:p w:rsidR="00E22D6C" w:rsidRDefault="00E22D6C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5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8"/>
  </w:num>
  <w:num w:numId="14">
    <w:abstractNumId w:val="10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"/>
  </w:num>
  <w:num w:numId="25">
    <w:abstractNumId w:val="6"/>
  </w:num>
  <w:num w:numId="26">
    <w:abstractNumId w:val="22"/>
  </w:num>
  <w:num w:numId="27">
    <w:abstractNumId w:val="5"/>
  </w:num>
  <w:num w:numId="2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40F63"/>
    <w:rsid w:val="000703F2"/>
    <w:rsid w:val="00071022"/>
    <w:rsid w:val="00082E9D"/>
    <w:rsid w:val="0009025F"/>
    <w:rsid w:val="00093991"/>
    <w:rsid w:val="000C66A2"/>
    <w:rsid w:val="000E20CA"/>
    <w:rsid w:val="0010509F"/>
    <w:rsid w:val="00135A1D"/>
    <w:rsid w:val="00147D08"/>
    <w:rsid w:val="00162DD7"/>
    <w:rsid w:val="001833F3"/>
    <w:rsid w:val="00185E54"/>
    <w:rsid w:val="001A401C"/>
    <w:rsid w:val="001E107E"/>
    <w:rsid w:val="001E1D09"/>
    <w:rsid w:val="001F7D40"/>
    <w:rsid w:val="002044B3"/>
    <w:rsid w:val="00235D6B"/>
    <w:rsid w:val="002724C3"/>
    <w:rsid w:val="00280160"/>
    <w:rsid w:val="00280F71"/>
    <w:rsid w:val="002B3B9C"/>
    <w:rsid w:val="00310B89"/>
    <w:rsid w:val="003158FB"/>
    <w:rsid w:val="0033200B"/>
    <w:rsid w:val="003438FF"/>
    <w:rsid w:val="003574A4"/>
    <w:rsid w:val="003731DE"/>
    <w:rsid w:val="0039308E"/>
    <w:rsid w:val="003A28AD"/>
    <w:rsid w:val="003C3F61"/>
    <w:rsid w:val="003E38D2"/>
    <w:rsid w:val="003F0792"/>
    <w:rsid w:val="0041466B"/>
    <w:rsid w:val="004350AF"/>
    <w:rsid w:val="00461BAC"/>
    <w:rsid w:val="004804B7"/>
    <w:rsid w:val="004A727F"/>
    <w:rsid w:val="004C1A48"/>
    <w:rsid w:val="004D4616"/>
    <w:rsid w:val="00555548"/>
    <w:rsid w:val="005566C5"/>
    <w:rsid w:val="00581BC7"/>
    <w:rsid w:val="005C2595"/>
    <w:rsid w:val="005D1B77"/>
    <w:rsid w:val="005F2077"/>
    <w:rsid w:val="00646F93"/>
    <w:rsid w:val="00683790"/>
    <w:rsid w:val="0068558D"/>
    <w:rsid w:val="006A59F4"/>
    <w:rsid w:val="006B693C"/>
    <w:rsid w:val="007217C0"/>
    <w:rsid w:val="007659B7"/>
    <w:rsid w:val="00765A80"/>
    <w:rsid w:val="007A65F8"/>
    <w:rsid w:val="007B4768"/>
    <w:rsid w:val="007D3C40"/>
    <w:rsid w:val="007E7BD1"/>
    <w:rsid w:val="00872EFE"/>
    <w:rsid w:val="00891E64"/>
    <w:rsid w:val="008A4856"/>
    <w:rsid w:val="00905C05"/>
    <w:rsid w:val="00952DCE"/>
    <w:rsid w:val="009F1B36"/>
    <w:rsid w:val="00A05C3E"/>
    <w:rsid w:val="00A14F89"/>
    <w:rsid w:val="00A46E80"/>
    <w:rsid w:val="00AB5AE1"/>
    <w:rsid w:val="00AF1E50"/>
    <w:rsid w:val="00B10A9E"/>
    <w:rsid w:val="00B76820"/>
    <w:rsid w:val="00BB20D7"/>
    <w:rsid w:val="00BC7311"/>
    <w:rsid w:val="00BE381A"/>
    <w:rsid w:val="00BE62D7"/>
    <w:rsid w:val="00C265DA"/>
    <w:rsid w:val="00C62EFC"/>
    <w:rsid w:val="00C80673"/>
    <w:rsid w:val="00CB5C37"/>
    <w:rsid w:val="00D81569"/>
    <w:rsid w:val="00DD516D"/>
    <w:rsid w:val="00E131A8"/>
    <w:rsid w:val="00E22D6C"/>
    <w:rsid w:val="00E512F6"/>
    <w:rsid w:val="00E74128"/>
    <w:rsid w:val="00E84801"/>
    <w:rsid w:val="00F548AA"/>
    <w:rsid w:val="00F575EF"/>
    <w:rsid w:val="00F61F97"/>
    <w:rsid w:val="00F720B8"/>
    <w:rsid w:val="00F7454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ocuments\&#1055;&#1086;&#1089;&#1090;&#1072;&#1085;&#1086;&#1074;&#1083;&#1077;&#1085;&#1080;&#1103;\&#1043;&#1054;\4_&#1055;&#1088;&#1086;&#1077;&#1082;&#1090;%20&#1087;&#1086;&#1089;&#1090;%20&#1072;&#1076;&#1084;%20&#1052;&#1054;%20&#1086;%20&#1087;&#1086;&#1088;%20&#1080;&#1085;&#1092;&#1086;&#1088;&#1084;&#1080;&#1088;%20&#1085;&#1072;&#1089;&#1077;&#1083;&#1077;&#1085;&#1080;&#1103;%20&#1086;%20&#1052;&#1055;&#1041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cuments\&#1055;&#1086;&#1089;&#1090;&#1072;&#1085;&#1086;&#1074;&#1083;&#1077;&#1085;&#1080;&#1103;\&#1043;&#1054;\4_&#1055;&#1088;&#1086;&#1077;&#1082;&#1090;%20&#1087;&#1086;&#1089;&#1090;%20&#1072;&#1076;&#1084;%20&#1052;&#1054;%20&#1086;%20&#1087;&#1086;&#1088;%20&#1080;&#1085;&#1092;&#1086;&#1088;&#1084;&#1080;&#1088;%20&#1085;&#1072;&#1089;&#1077;&#1083;&#1077;&#1085;&#1080;&#1103;%20&#1086;%20&#1052;&#1055;&#1041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357B0277C1557FBB95F064315F7FDCB6454869DF42A39EB76AAFEDR21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BB78E01ED299BD9A7933E32EFBC4E13C9117B6CB5DA684F224017A42C1B53207CC811334I23DK" TargetMode="External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4BB78E01ED299BD9A7933E32EFBC4E13C9117B6CB5DA684F224017A42C1B53207CC811337I2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D044-97AF-41C8-B03B-971C84B4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6664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67</cp:revision>
  <dcterms:created xsi:type="dcterms:W3CDTF">2020-01-17T02:04:00Z</dcterms:created>
  <dcterms:modified xsi:type="dcterms:W3CDTF">2022-02-03T08:14:00Z</dcterms:modified>
</cp:coreProperties>
</file>