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AF1E50">
              <w:rPr>
                <w:b/>
                <w:sz w:val="28"/>
                <w:szCs w:val="28"/>
                <w:lang w:eastAsia="en-US"/>
              </w:rPr>
              <w:t>№ 216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13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сентября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F" w:rsidRPr="0010509F" w:rsidRDefault="0010509F" w:rsidP="0010509F">
            <w:pPr>
              <w:widowControl w:val="0"/>
              <w:autoSpaceDE w:val="0"/>
              <w:autoSpaceDN w:val="0"/>
              <w:ind w:firstLine="540"/>
              <w:jc w:val="right"/>
            </w:pPr>
            <w:r w:rsidRPr="0010509F">
              <w:t>.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 xml:space="preserve">АДМИНИСТРАЦИЯ ВОЛЧАНСКОГО СЕЛЬСОВЕТА 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ДОВОЛЕНСКОГО РАЙОНА НОВОСИБИРСКОЙ ОБЛАСТИ</w:t>
            </w:r>
          </w:p>
          <w:p w:rsidR="00AF1E50" w:rsidRPr="007B4768" w:rsidRDefault="00AF1E50" w:rsidP="00AF1E50"/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ПОСТАНОВЛЕНИЕ</w:t>
            </w:r>
          </w:p>
          <w:p w:rsidR="00AF1E50" w:rsidRPr="007B4768" w:rsidRDefault="00AF1E50" w:rsidP="00AF1E50">
            <w:pPr>
              <w:jc w:val="center"/>
            </w:pPr>
          </w:p>
          <w:p w:rsidR="00AF1E50" w:rsidRPr="007B4768" w:rsidRDefault="00AF1E50" w:rsidP="00AF1E50">
            <w:pPr>
              <w:tabs>
                <w:tab w:val="left" w:pos="9214"/>
                <w:tab w:val="left" w:pos="10348"/>
              </w:tabs>
            </w:pPr>
            <w:r w:rsidRPr="007B4768">
              <w:t xml:space="preserve">03.09.2021                                                                                                            </w:t>
            </w:r>
            <w:r w:rsidR="007B4768">
              <w:t xml:space="preserve">                                            </w:t>
            </w:r>
            <w:r w:rsidRPr="007B4768">
              <w:t>№ 52</w:t>
            </w:r>
          </w:p>
          <w:p w:rsidR="00AF1E50" w:rsidRPr="007B4768" w:rsidRDefault="00AF1E50" w:rsidP="00AF1E50">
            <w:pPr>
              <w:tabs>
                <w:tab w:val="left" w:pos="9214"/>
                <w:tab w:val="left" w:pos="10348"/>
              </w:tabs>
              <w:jc w:val="center"/>
            </w:pPr>
            <w:proofErr w:type="gramStart"/>
            <w:r w:rsidRPr="007B4768">
              <w:t>с</w:t>
            </w:r>
            <w:proofErr w:type="gramEnd"/>
            <w:r w:rsidRPr="007B4768">
              <w:t>. Волчанка</w:t>
            </w:r>
          </w:p>
          <w:p w:rsidR="00AF1E50" w:rsidRPr="007B4768" w:rsidRDefault="00AF1E50" w:rsidP="00AF1E50">
            <w:pPr>
              <w:tabs>
                <w:tab w:val="left" w:pos="9214"/>
                <w:tab w:val="left" w:pos="10348"/>
              </w:tabs>
            </w:pPr>
          </w:p>
          <w:p w:rsidR="00AF1E50" w:rsidRPr="007B4768" w:rsidRDefault="00AF1E50" w:rsidP="00AF1E50">
            <w:pPr>
              <w:jc w:val="center"/>
            </w:pPr>
            <w:r w:rsidRPr="007B4768">
              <w:t xml:space="preserve">О перерегистрации граждан, состоящих на учете в качестве нуждающихся в жилых помещениях на территории Волчанского сельсовета </w:t>
            </w:r>
          </w:p>
          <w:p w:rsidR="00AF1E50" w:rsidRPr="007B4768" w:rsidRDefault="00AF1E50" w:rsidP="00AF1E50">
            <w:pPr>
              <w:jc w:val="center"/>
            </w:pP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proofErr w:type="gramStart"/>
            <w:r w:rsidRPr="007B4768">
              <w:t xml:space="preserve">На основании Федерального закона Российской Федерации от 06.10.2003 г. N 131-ФЗ "Об общих принципах организации местного самоуправления в Российской Федерации", Жилищного кодекса Российской Федерации 29.12.2004 г. N 188-ФЗ,  законом Новосибирской области от 04.11.2005 г. N 337-ОЗ " Об учете 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найма», администрация Волчанского сельсовета </w:t>
            </w:r>
            <w:proofErr w:type="spellStart"/>
            <w:r w:rsidRPr="007B4768">
              <w:t>Доволенского</w:t>
            </w:r>
            <w:proofErr w:type="spellEnd"/>
            <w:proofErr w:type="gramEnd"/>
            <w:r w:rsidRPr="007B4768">
              <w:t xml:space="preserve"> района Новосибирской области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contextualSpacing/>
              <w:jc w:val="both"/>
            </w:pPr>
            <w:r w:rsidRPr="007B4768">
              <w:t>ПОСТАНОВЛЯЕТ: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7B4768">
              <w:t xml:space="preserve">1. Провести в период с 01 января по 01 апреля 2022 года перерегистрацию граждан, состоящих на учете в качестве нуждающихся в жилых помещениях, предоставляемых по договорам социального найма на территории Волчанского сельсовета </w:t>
            </w: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области.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7B4768">
              <w:t xml:space="preserve"> 2. </w:t>
            </w:r>
            <w:proofErr w:type="gramStart"/>
            <w:r w:rsidRPr="007B4768">
              <w:t>Гражданам, состоящим на учете в качестве нуждающихся в жилых помещениях необходимо до 01 апреля  2022 года предоставить в администрацию Волчанского сельсовета сведения, подтверждающие статус нуждающихся в жилых помещениях.</w:t>
            </w:r>
            <w:proofErr w:type="gramEnd"/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7B4768">
              <w:t>3.Специалисту администрации Волчанского сельсовета  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 изменения, вносить в учетные дела граждан и в список очередности.</w:t>
            </w: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4768">
              <w:t xml:space="preserve">       4</w:t>
            </w:r>
            <w:r w:rsidRPr="007B4768">
              <w:rPr>
                <w:color w:val="000000"/>
              </w:rPr>
              <w:t>. Опубликовать настоящее постановление в периодическом печатном издании «</w:t>
            </w:r>
            <w:proofErr w:type="spellStart"/>
            <w:r w:rsidRPr="007B4768">
              <w:rPr>
                <w:color w:val="000000"/>
              </w:rPr>
              <w:t>Волчанский</w:t>
            </w:r>
            <w:proofErr w:type="spellEnd"/>
            <w:r w:rsidRPr="007B4768">
              <w:rPr>
                <w:color w:val="000000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B4768">
              <w:rPr>
                <w:color w:val="000000"/>
              </w:rPr>
              <w:t>Доволенского</w:t>
            </w:r>
            <w:proofErr w:type="spellEnd"/>
            <w:r w:rsidRPr="007B4768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4768">
              <w:rPr>
                <w:color w:val="000000"/>
              </w:rPr>
              <w:t xml:space="preserve">      5. </w:t>
            </w:r>
            <w:proofErr w:type="gramStart"/>
            <w:r w:rsidRPr="007B4768">
              <w:rPr>
                <w:color w:val="000000"/>
              </w:rPr>
              <w:t>Контроль за</w:t>
            </w:r>
            <w:proofErr w:type="gramEnd"/>
            <w:r w:rsidRPr="007B4768">
              <w:rPr>
                <w:color w:val="000000"/>
              </w:rPr>
              <w:t xml:space="preserve"> выполнением настоящего постановления оставляю за собой.</w:t>
            </w: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4768">
              <w:rPr>
                <w:color w:val="000000"/>
              </w:rPr>
              <w:t>Глава Волчанского сельсовета</w:t>
            </w:r>
          </w:p>
          <w:p w:rsidR="00AF1E50" w:rsidRPr="007B4768" w:rsidRDefault="00AF1E50" w:rsidP="00AF1E5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7B4768">
              <w:rPr>
                <w:color w:val="000000"/>
              </w:rPr>
              <w:t>Доволенского</w:t>
            </w:r>
            <w:proofErr w:type="spellEnd"/>
            <w:r w:rsidRPr="007B4768">
              <w:rPr>
                <w:color w:val="000000"/>
              </w:rPr>
              <w:t xml:space="preserve"> района Новосибирской области                         </w:t>
            </w:r>
            <w:r w:rsidR="007B4768">
              <w:rPr>
                <w:color w:val="000000"/>
              </w:rPr>
              <w:t xml:space="preserve">                                              </w:t>
            </w:r>
            <w:r w:rsidRPr="007B4768">
              <w:rPr>
                <w:color w:val="000000"/>
              </w:rPr>
              <w:t xml:space="preserve">Е.Д. </w:t>
            </w:r>
            <w:proofErr w:type="spellStart"/>
            <w:r w:rsidRPr="007B4768">
              <w:rPr>
                <w:color w:val="000000"/>
              </w:rPr>
              <w:t>Крикунова</w:t>
            </w:r>
            <w:proofErr w:type="spellEnd"/>
          </w:p>
          <w:p w:rsidR="0010509F" w:rsidRPr="007B4768" w:rsidRDefault="0010509F" w:rsidP="004804B7"/>
          <w:p w:rsidR="0010509F" w:rsidRPr="007B4768" w:rsidRDefault="0010509F" w:rsidP="004804B7"/>
          <w:p w:rsidR="007B4768" w:rsidRDefault="007B4768" w:rsidP="007B4768"/>
          <w:p w:rsidR="00AF1E50" w:rsidRPr="007B4768" w:rsidRDefault="00AF1E50" w:rsidP="007B4768">
            <w:pPr>
              <w:jc w:val="center"/>
              <w:rPr>
                <w:b/>
              </w:rPr>
            </w:pPr>
            <w:r w:rsidRPr="007B4768">
              <w:rPr>
                <w:b/>
              </w:rPr>
              <w:t>АДМИНИСТРАЦИЯ ВОЛЧАНСКОГО СЕЛЬСОВЕТА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ДОВОЛЕНСКОГО РАЙОНА НОВОСИБИРСКОЙ ОБЛАСТИ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ПОСТАНОВЛЕНИЕ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</w:p>
          <w:p w:rsidR="00AF1E50" w:rsidRPr="007B4768" w:rsidRDefault="00AF1E50" w:rsidP="00AF1E50">
            <w:r w:rsidRPr="007B4768">
              <w:t xml:space="preserve">03.09.2021                                                                                                       </w:t>
            </w:r>
            <w:r w:rsidR="007B4768">
              <w:t xml:space="preserve">                                                   </w:t>
            </w:r>
            <w:r w:rsidRPr="007B4768">
              <w:t>№ 53</w:t>
            </w:r>
          </w:p>
          <w:p w:rsidR="00AF1E50" w:rsidRPr="007B4768" w:rsidRDefault="00AF1E50" w:rsidP="00AF1E50">
            <w:pPr>
              <w:jc w:val="center"/>
            </w:pPr>
            <w:proofErr w:type="gramStart"/>
            <w:r w:rsidRPr="007B4768">
              <w:t>с</w:t>
            </w:r>
            <w:proofErr w:type="gramEnd"/>
            <w:r w:rsidRPr="007B4768">
              <w:t>. Волчанка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B4768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от 25.03.2021 № 23 </w:t>
            </w:r>
            <w:r w:rsidRPr="007B4768">
              <w:t xml:space="preserve">«Об утверждении </w:t>
            </w:r>
            <w:r w:rsidRPr="007B4768">
              <w:rPr>
                <w:bCs/>
              </w:rPr>
              <w:t xml:space="preserve">муниципальной программы «Обеспечение безопасности дорожного движения на территории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на 2021-2023 годы»</w:t>
            </w:r>
          </w:p>
          <w:p w:rsidR="00AF1E50" w:rsidRPr="007B4768" w:rsidRDefault="00AF1E50" w:rsidP="00AF1E50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</w:rPr>
            </w:pPr>
            <w:r w:rsidRPr="007B4768">
              <w:rPr>
                <w:b/>
                <w:bCs/>
                <w:color w:val="365F91" w:themeColor="accent1" w:themeShade="BF"/>
              </w:rPr>
              <w:t xml:space="preserve">   </w:t>
            </w:r>
            <w:r w:rsidRPr="007B4768">
              <w:rPr>
                <w:bCs/>
              </w:rPr>
              <w:t xml:space="preserve">   </w:t>
            </w:r>
            <w:proofErr w:type="gramStart"/>
            <w:r w:rsidRPr="007B4768">
              <w:rPr>
                <w:bCs/>
              </w:rPr>
              <w:t xml:space="preserve">В связи с экспертным заключением Министерства юстиции Новосибирской области от 03.08.2021 № 3031-02-02-03/9 на постановление администрации Волчанского сельсовета  от 25.03.2021 № 23 «Об </w:t>
            </w:r>
            <w:r w:rsidRPr="007B4768">
              <w:t xml:space="preserve">утверждении муниципальной программы «Обеспечение безопасности дорожного движения на территории Волчанского сельсовета </w:t>
            </w: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на 2021-2023 годы»,</w:t>
            </w:r>
            <w:r w:rsidRPr="007B4768">
              <w:rPr>
                <w:bCs/>
              </w:rPr>
              <w:t xml:space="preserve"> в соответствии с Указом Президента Российской Федерации от 19.05.2012 № 635 «Об упорядочении использования устройств для подачи специальных световых и звуковых</w:t>
            </w:r>
            <w:proofErr w:type="gramEnd"/>
            <w:r w:rsidRPr="007B4768">
              <w:rPr>
                <w:bCs/>
              </w:rPr>
              <w:t xml:space="preserve"> </w:t>
            </w:r>
            <w:proofErr w:type="gramStart"/>
            <w:r w:rsidRPr="007B4768">
              <w:rPr>
                <w:bCs/>
              </w:rPr>
              <w:t>сигналов, устанавливаемых на транспортные средства»</w:t>
            </w:r>
            <w:r w:rsidRPr="007B4768">
              <w:rPr>
                <w:bCs/>
                <w:kern w:val="36"/>
              </w:rPr>
              <w:t xml:space="preserve">, Федеральным законом от 05.04.2013 № 44 «О контрактной системе в сфере закупок товаров, работ, услуг для обеспечения государственных и муниципальных нужд», постановлением Губернатора Новосибирской области от 28.02.2011 № 38 «О признании утратившими силу постановлений Губернатора Новосибирской области», Уставом Волчанского сельсовета </w:t>
            </w:r>
            <w:proofErr w:type="spellStart"/>
            <w:r w:rsidRPr="007B4768">
              <w:rPr>
                <w:bCs/>
                <w:kern w:val="36"/>
              </w:rPr>
              <w:t>Доволенского</w:t>
            </w:r>
            <w:proofErr w:type="spellEnd"/>
            <w:r w:rsidRPr="007B4768">
              <w:rPr>
                <w:bCs/>
                <w:kern w:val="36"/>
              </w:rPr>
              <w:t xml:space="preserve"> района Новосибирской области, </w:t>
            </w:r>
            <w:r w:rsidRPr="007B4768">
              <w:rPr>
                <w:bCs/>
              </w:rPr>
              <w:t xml:space="preserve">администрация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ПОСТАНОВЛЯЕТ:</w:t>
            </w:r>
            <w:proofErr w:type="gramEnd"/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t xml:space="preserve">1. Внести в постановление администрации Волчанского сельсовета от 25.03.2021 № 23 «Об утверждении </w:t>
            </w:r>
            <w:r w:rsidRPr="007B4768">
              <w:rPr>
                <w:bCs/>
              </w:rPr>
              <w:t xml:space="preserve">муниципальной программы «Обеспечение безопасности дорожного движения на территории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на 2021-2023 годы» следующие изменения: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>1.1. В преамбуле постановления ссылку на Указ Президента Российской Федерации от 22.09.2006 № 1042 «О первоочередных мерах по безопасности дорожного движения» исключить.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>1.2. В паспорт программы включить ссылку на Федеральный закон № 44 от 05.04.2013 «О контрактной системе  в сфере закупок товаров, работ, услуг для обеспечения государственных и муниципальных нужд».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>1.3. В паспорте программы ссылку на постановление Губернатора Новосибирской области от 03.09.2007 № 343 «О дополнительных мерах по повышению безопасности дорожного движения на территории Новосибирской области» исключить.</w:t>
            </w:r>
          </w:p>
          <w:p w:rsidR="00AF1E50" w:rsidRPr="007B4768" w:rsidRDefault="00AF1E50" w:rsidP="00AF1E50">
            <w:pPr>
              <w:jc w:val="both"/>
              <w:rPr>
                <w:bCs/>
              </w:rPr>
            </w:pPr>
            <w:r w:rsidRPr="007B4768">
              <w:rPr>
                <w:bCs/>
              </w:rPr>
              <w:t>2. Опубликовать данное постановление в периодическом печатном издании «</w:t>
            </w:r>
            <w:proofErr w:type="spellStart"/>
            <w:r w:rsidRPr="007B4768">
              <w:rPr>
                <w:bCs/>
              </w:rPr>
              <w:t>Волчанский</w:t>
            </w:r>
            <w:proofErr w:type="spellEnd"/>
            <w:r w:rsidRPr="007B4768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в сети «Интернет». </w:t>
            </w:r>
          </w:p>
          <w:p w:rsidR="00AF1E50" w:rsidRPr="007B4768" w:rsidRDefault="00AF1E50" w:rsidP="00AF1E50">
            <w:pPr>
              <w:jc w:val="both"/>
              <w:rPr>
                <w:bCs/>
              </w:rPr>
            </w:pPr>
          </w:p>
          <w:p w:rsidR="00AF1E50" w:rsidRPr="007B4768" w:rsidRDefault="00AF1E50" w:rsidP="00AF1E50">
            <w:pPr>
              <w:jc w:val="both"/>
              <w:rPr>
                <w:bCs/>
              </w:rPr>
            </w:pPr>
          </w:p>
          <w:p w:rsidR="00AF1E50" w:rsidRPr="007B4768" w:rsidRDefault="00AF1E50" w:rsidP="00AF1E50">
            <w:pPr>
              <w:jc w:val="both"/>
            </w:pPr>
            <w:r w:rsidRPr="007B4768">
              <w:t xml:space="preserve">Глава Волчанского сельсовета                                                    </w:t>
            </w:r>
          </w:p>
          <w:p w:rsidR="00AF1E50" w:rsidRPr="007B4768" w:rsidRDefault="00AF1E50" w:rsidP="00AF1E50">
            <w:pPr>
              <w:jc w:val="both"/>
              <w:rPr>
                <w:b/>
              </w:rPr>
            </w:pP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                          </w:t>
            </w:r>
            <w:r w:rsidR="007B4768">
              <w:t xml:space="preserve">                                              </w:t>
            </w:r>
            <w:r w:rsidRPr="007B4768">
              <w:t xml:space="preserve">Е.Д. </w:t>
            </w:r>
            <w:proofErr w:type="spellStart"/>
            <w:r w:rsidRPr="007B4768">
              <w:t>Крикунова</w:t>
            </w:r>
            <w:proofErr w:type="spellEnd"/>
          </w:p>
          <w:p w:rsidR="0010509F" w:rsidRPr="007B4768" w:rsidRDefault="0010509F" w:rsidP="004804B7"/>
          <w:p w:rsidR="007B4768" w:rsidRDefault="007B4768" w:rsidP="007B4768"/>
          <w:p w:rsidR="00AF1E50" w:rsidRPr="007B4768" w:rsidRDefault="00AF1E50" w:rsidP="007B4768">
            <w:pPr>
              <w:jc w:val="center"/>
              <w:rPr>
                <w:b/>
              </w:rPr>
            </w:pPr>
            <w:r w:rsidRPr="007B4768">
              <w:rPr>
                <w:b/>
              </w:rPr>
              <w:t>АДМИНИСТРАЦИЯ ВОЛЧАНСКОГО СЕЛЬСОВЕТА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ДОВОЛЕНСКОГО РАЙОНА НОВОСИБИРСКОЙ ОБЛАСТИ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</w:p>
          <w:p w:rsidR="00AF1E50" w:rsidRPr="007B4768" w:rsidRDefault="00AF1E50" w:rsidP="00AF1E50">
            <w:pPr>
              <w:jc w:val="center"/>
              <w:rPr>
                <w:b/>
              </w:rPr>
            </w:pPr>
            <w:r w:rsidRPr="007B4768">
              <w:rPr>
                <w:b/>
              </w:rPr>
              <w:t>ПОСТАНОВЛЕНИЕ</w:t>
            </w:r>
          </w:p>
          <w:p w:rsidR="00AF1E50" w:rsidRPr="007B4768" w:rsidRDefault="00AF1E50" w:rsidP="00AF1E50">
            <w:pPr>
              <w:jc w:val="center"/>
              <w:rPr>
                <w:b/>
              </w:rPr>
            </w:pPr>
          </w:p>
          <w:p w:rsidR="00AF1E50" w:rsidRPr="007B4768" w:rsidRDefault="00AF1E50" w:rsidP="00AF1E50">
            <w:r w:rsidRPr="007B4768">
              <w:t xml:space="preserve">03.09.2021                                                                                                       </w:t>
            </w:r>
            <w:r w:rsidR="007B4768">
              <w:t xml:space="preserve">                                                    </w:t>
            </w:r>
            <w:r w:rsidRPr="007B4768">
              <w:t>№ 54</w:t>
            </w:r>
          </w:p>
          <w:p w:rsidR="00AF1E50" w:rsidRPr="007B4768" w:rsidRDefault="00AF1E50" w:rsidP="00AF1E50">
            <w:pPr>
              <w:jc w:val="center"/>
            </w:pPr>
            <w:proofErr w:type="gramStart"/>
            <w:r w:rsidRPr="007B4768">
              <w:t>с</w:t>
            </w:r>
            <w:proofErr w:type="gramEnd"/>
            <w:r w:rsidRPr="007B4768">
              <w:t>. Волчанка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AF1E50" w:rsidRPr="007B4768" w:rsidRDefault="00AF1E50" w:rsidP="007B47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B4768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от 05.02.2021 № 9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      </w:r>
          </w:p>
          <w:p w:rsidR="00AF1E50" w:rsidRPr="007B4768" w:rsidRDefault="00AF1E50" w:rsidP="00AF1E50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</w:rPr>
            </w:pPr>
            <w:r w:rsidRPr="007B4768">
              <w:rPr>
                <w:b/>
                <w:bCs/>
                <w:color w:val="365F91" w:themeColor="accent1" w:themeShade="BF"/>
              </w:rPr>
              <w:t xml:space="preserve">   </w:t>
            </w:r>
            <w:r w:rsidRPr="007B4768">
              <w:rPr>
                <w:bCs/>
              </w:rPr>
              <w:t xml:space="preserve">   </w:t>
            </w:r>
            <w:proofErr w:type="gramStart"/>
            <w:r w:rsidRPr="007B4768">
              <w:rPr>
                <w:bCs/>
              </w:rPr>
              <w:t xml:space="preserve">В связи с экспертным заключением Министерства юстиции Новосибирской области от 09.08.2021 № 3075-02-02-03/9 на постановление администрации Волчанского сельсовета  от 05.02.2021 № 9 «Об </w:t>
            </w:r>
            <w:r w:rsidRPr="007B4768">
              <w:t>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7B4768">
              <w:rPr>
                <w:bCs/>
              </w:rPr>
              <w:t>», в соответствии с постановлением Правительства Российской Федерации от 16.05.2011 № 373 «</w:t>
            </w:r>
            <w:r w:rsidRPr="007B4768">
              <w:rPr>
                <w:bCs/>
                <w:kern w:val="36"/>
              </w:rPr>
              <w:t>О разработке и</w:t>
            </w:r>
            <w:proofErr w:type="gramEnd"/>
            <w:r w:rsidRPr="007B4768">
              <w:rPr>
                <w:bCs/>
                <w:kern w:val="36"/>
              </w:rPr>
              <w:t xml:space="preserve"> </w:t>
            </w:r>
            <w:proofErr w:type="gramStart"/>
            <w:r w:rsidRPr="007B4768">
              <w:rPr>
                <w:bCs/>
                <w:kern w:val="36"/>
              </w:rPr>
              <w:t>утверждении</w:t>
            </w:r>
            <w:proofErr w:type="gramEnd"/>
            <w:r w:rsidRPr="007B4768">
              <w:rPr>
                <w:bCs/>
                <w:kern w:val="36"/>
              </w:rPr>
              <w:t xml:space="preserve">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Волчанского сельсовета </w:t>
            </w:r>
            <w:proofErr w:type="spellStart"/>
            <w:r w:rsidRPr="007B4768">
              <w:rPr>
                <w:bCs/>
                <w:kern w:val="36"/>
              </w:rPr>
              <w:t>Доволенского</w:t>
            </w:r>
            <w:proofErr w:type="spellEnd"/>
            <w:r w:rsidRPr="007B4768">
              <w:rPr>
                <w:bCs/>
                <w:kern w:val="36"/>
              </w:rPr>
              <w:t xml:space="preserve"> района Новосибирской области, </w:t>
            </w:r>
            <w:r w:rsidRPr="007B4768">
              <w:rPr>
                <w:bCs/>
              </w:rPr>
              <w:t xml:space="preserve">администрация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ПОСТАНОВЛЯЕТ: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t>1. Внести в постановление администрации Волчанского сельсовета от 05.02.2021 № 9 «</w:t>
            </w:r>
            <w:r w:rsidRPr="007B4768">
              <w:rPr>
                <w:bCs/>
              </w:rPr>
      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 следующие изменения: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>1.1. Пункт 1.2. административного регламента изложить в следующей редакции: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 xml:space="preserve">«1.2. Справочная информация и перечень </w:t>
            </w:r>
            <w:proofErr w:type="gramStart"/>
            <w:r w:rsidRPr="007B4768">
              <w:rPr>
                <w:rFonts w:eastAsiaTheme="minorHAnsi"/>
                <w:lang w:eastAsia="en-US"/>
              </w:rPr>
              <w:t>нормативных правовых актов, регулирующих предоставление муниципальной услуги подлежат</w:t>
            </w:r>
            <w:proofErr w:type="gramEnd"/>
            <w:r w:rsidRPr="007B4768">
              <w:rPr>
                <w:rFonts w:eastAsiaTheme="minorHAnsi"/>
                <w:lang w:eastAsia="en-US"/>
              </w:rPr>
              <w:t xml:space="preserve"> обязательному размещению на официальном сайте администрации Волчанского сельсовета,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      </w:r>
          </w:p>
          <w:p w:rsidR="00AF1E50" w:rsidRPr="007B4768" w:rsidRDefault="00AF1E50" w:rsidP="00AF1E50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B4768">
              <w:rPr>
                <w:rFonts w:eastAsiaTheme="minorHAnsi"/>
                <w:lang w:eastAsia="en-US"/>
              </w:rPr>
              <w:t>1.2. В пункте 2.14 административного регламента ссылку на «Воронежскую область» заменить на «Новосибирскую область».</w:t>
            </w:r>
          </w:p>
          <w:p w:rsidR="00AF1E50" w:rsidRPr="007B4768" w:rsidRDefault="00AF1E50" w:rsidP="00AF1E50">
            <w:pPr>
              <w:spacing w:before="100" w:beforeAutospacing="1" w:after="100" w:afterAutospacing="1"/>
            </w:pPr>
            <w:r w:rsidRPr="007B4768">
              <w:rPr>
                <w:rFonts w:eastAsiaTheme="minorHAnsi"/>
                <w:lang w:eastAsia="en-US"/>
              </w:rPr>
              <w:t>1.3. В пунктах 3.1.2., 3.1.3., 4.1., 5.3.1. административного регламента слово «администрации» после слов «глава» исключить.</w:t>
            </w:r>
          </w:p>
          <w:p w:rsidR="00AF1E50" w:rsidRPr="007B4768" w:rsidRDefault="00AF1E50" w:rsidP="00AF1E50">
            <w:pPr>
              <w:jc w:val="both"/>
              <w:rPr>
                <w:bCs/>
              </w:rPr>
            </w:pPr>
            <w:r w:rsidRPr="007B4768">
              <w:rPr>
                <w:bCs/>
              </w:rPr>
              <w:t>2. Опубликовать данное постановление в периодическом печатном издании «</w:t>
            </w:r>
            <w:proofErr w:type="spellStart"/>
            <w:r w:rsidRPr="007B4768">
              <w:rPr>
                <w:bCs/>
              </w:rPr>
              <w:t>Волчанский</w:t>
            </w:r>
            <w:proofErr w:type="spellEnd"/>
            <w:r w:rsidRPr="007B4768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в сети «Интернет». </w:t>
            </w:r>
          </w:p>
          <w:p w:rsidR="00AF1E50" w:rsidRPr="007B4768" w:rsidRDefault="00AF1E50" w:rsidP="00AF1E50">
            <w:pPr>
              <w:jc w:val="both"/>
              <w:rPr>
                <w:bCs/>
              </w:rPr>
            </w:pPr>
          </w:p>
          <w:p w:rsidR="00AF1E50" w:rsidRPr="007B4768" w:rsidRDefault="00AF1E50" w:rsidP="00AF1E50">
            <w:pPr>
              <w:jc w:val="both"/>
            </w:pPr>
            <w:r w:rsidRPr="007B4768">
              <w:t xml:space="preserve">Глава Волчанского сельсовета                                                    </w:t>
            </w:r>
          </w:p>
          <w:p w:rsidR="00AF1E50" w:rsidRPr="007B4768" w:rsidRDefault="00AF1E50" w:rsidP="00AF1E50">
            <w:pPr>
              <w:jc w:val="both"/>
              <w:rPr>
                <w:b/>
              </w:rPr>
            </w:pP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                          </w:t>
            </w:r>
            <w:r w:rsidR="007B4768">
              <w:t xml:space="preserve">                                               </w:t>
            </w:r>
            <w:r w:rsidRPr="007B4768">
              <w:t xml:space="preserve">Е.Д. </w:t>
            </w:r>
            <w:proofErr w:type="spellStart"/>
            <w:r w:rsidRPr="007B4768">
              <w:t>Крикунова</w:t>
            </w:r>
            <w:proofErr w:type="spellEnd"/>
          </w:p>
          <w:p w:rsidR="0010509F" w:rsidRPr="007B4768" w:rsidRDefault="0010509F" w:rsidP="004804B7"/>
          <w:p w:rsidR="00AF1E50" w:rsidRPr="007B4768" w:rsidRDefault="00AF1E50" w:rsidP="007B4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4768">
              <w:rPr>
                <w:rFonts w:eastAsia="Calibri"/>
                <w:b/>
                <w:bCs/>
                <w:lang w:eastAsia="en-US"/>
              </w:rPr>
              <w:t>АДМИНИСТРАЦИЯ  ВОЛЧАНСКОГО  СЕЛЬСОВЕТА</w:t>
            </w:r>
            <w:r w:rsidRPr="007B4768">
              <w:rPr>
                <w:rFonts w:eastAsia="Calibri"/>
                <w:b/>
                <w:bCs/>
                <w:lang w:eastAsia="en-US"/>
              </w:rPr>
              <w:br/>
              <w:t>ДОВОЛЕНСКОГО РАЙОНА НОВОСИБИРСКОЙ ОБЛАСТИ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4768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4768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B4768">
              <w:rPr>
                <w:rFonts w:eastAsia="Calibri"/>
                <w:bCs/>
                <w:lang w:eastAsia="en-US"/>
              </w:rPr>
              <w:t xml:space="preserve">13.09.2021                                                                                                         </w:t>
            </w:r>
            <w:r w:rsidR="007B4768">
              <w:rPr>
                <w:rFonts w:eastAsia="Calibri"/>
                <w:bCs/>
                <w:lang w:eastAsia="en-US"/>
              </w:rPr>
              <w:t xml:space="preserve">                                                </w:t>
            </w:r>
            <w:r w:rsidRPr="007B4768">
              <w:rPr>
                <w:rFonts w:eastAsia="Calibri"/>
                <w:bCs/>
                <w:lang w:eastAsia="en-US"/>
              </w:rPr>
              <w:t xml:space="preserve"> № 55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 w:rsidRPr="007B4768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7B4768">
              <w:rPr>
                <w:rFonts w:eastAsia="Calibri"/>
                <w:bCs/>
                <w:lang w:eastAsia="en-US"/>
              </w:rPr>
              <w:t>. Волчанка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4768">
              <w:rPr>
                <w:bCs/>
              </w:rPr>
              <w:t xml:space="preserve">Об утверждении Плана противодействия коррупции в Волчанском  сельсовете </w:t>
            </w:r>
            <w:proofErr w:type="spellStart"/>
            <w:r w:rsidRPr="007B4768">
              <w:rPr>
                <w:bCs/>
              </w:rPr>
              <w:t>Доволенского</w:t>
            </w:r>
            <w:proofErr w:type="spellEnd"/>
            <w:r w:rsidRPr="007B4768">
              <w:rPr>
                <w:bCs/>
              </w:rPr>
              <w:t xml:space="preserve"> района Новосибирской области на 2021-2024 годы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4768">
              <w:rPr>
                <w:b/>
                <w:bCs/>
              </w:rPr>
              <w:t xml:space="preserve"> 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proofErr w:type="gramStart"/>
            <w:r w:rsidRPr="007B4768">
              <w:rPr>
                <w:rFonts w:eastAsia="Calibri"/>
                <w:lang w:eastAsia="en-US"/>
              </w:rPr>
              <w:t xml:space="preserve">В соответствии с Национальным планом противодействия коррупции на 2021-2024 годы, утвержденного Указом Президента Российской Федерации от 16.08.2021 № 478 «О Национальном плане противодействия коррупции на 2021-2024 годы», Законом Новосибирской области от 27.04.2010 № 486-ОЗ «О регулировании отношений в сфере противодействия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Волчанского сельсовета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Новосибирской области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, Администрация Волчанского сельсовета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Новосибирской области  </w:t>
            </w:r>
          </w:p>
          <w:p w:rsidR="00AF1E50" w:rsidRPr="007B4768" w:rsidRDefault="00AF1E50" w:rsidP="00AF1E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>ПОСТАНОВЛЯЕТ: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4768">
              <w:t xml:space="preserve">1. Утвердить прилагаемый План противодействия коррупции на территории Волчанского сельсовета </w:t>
            </w: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на 2021 - 2024 годы (далее - План).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4768">
              <w:t>2. Опубликовать данное постановление в периодическом печатном издании «</w:t>
            </w:r>
            <w:proofErr w:type="spellStart"/>
            <w:r w:rsidRPr="007B4768">
              <w:t>Волчанский</w:t>
            </w:r>
            <w:proofErr w:type="spellEnd"/>
            <w:r w:rsidRPr="007B4768"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в сети «Интернет».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4768">
              <w:t xml:space="preserve">3. </w:t>
            </w:r>
            <w:proofErr w:type="gramStart"/>
            <w:r w:rsidRPr="007B4768">
              <w:t>Контроль за</w:t>
            </w:r>
            <w:proofErr w:type="gramEnd"/>
            <w:r w:rsidRPr="007B4768">
              <w:t xml:space="preserve"> исполнением постановления оставляю за собой.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</w:pPr>
            <w:r w:rsidRPr="007B4768">
              <w:t xml:space="preserve">Глава Волчанского сельсовета </w:t>
            </w:r>
          </w:p>
          <w:p w:rsidR="00AF1E50" w:rsidRPr="007B4768" w:rsidRDefault="00AF1E50" w:rsidP="00AF1E5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района Новосибирской области                         </w:t>
            </w:r>
            <w:r w:rsidR="007B4768">
              <w:t xml:space="preserve">                                                </w:t>
            </w:r>
            <w:r w:rsidRPr="007B4768">
              <w:t xml:space="preserve">  Е.Д. </w:t>
            </w:r>
            <w:proofErr w:type="spellStart"/>
            <w:r w:rsidRPr="007B4768">
              <w:t>Крикунова</w:t>
            </w:r>
            <w:proofErr w:type="spellEnd"/>
          </w:p>
          <w:p w:rsidR="00AF1E50" w:rsidRDefault="00AF1E50" w:rsidP="004804B7"/>
          <w:p w:rsidR="00AF1E50" w:rsidRDefault="00AF1E50" w:rsidP="004804B7"/>
          <w:p w:rsidR="00AF1E50" w:rsidRPr="00AF1E50" w:rsidRDefault="00AF1E50" w:rsidP="00AF1E50">
            <w:pPr>
              <w:shd w:val="clear" w:color="auto" w:fill="FFFFFF"/>
              <w:jc w:val="right"/>
              <w:rPr>
                <w:color w:val="000000"/>
              </w:rPr>
            </w:pPr>
            <w:r w:rsidRPr="00AF1E50">
              <w:rPr>
                <w:color w:val="000000"/>
              </w:rPr>
              <w:t>УТВЕРЖДЕН</w:t>
            </w:r>
          </w:p>
          <w:p w:rsidR="00AF1E50" w:rsidRPr="00AF1E50" w:rsidRDefault="00AF1E50" w:rsidP="00AF1E50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AF1E50">
              <w:rPr>
                <w:color w:val="000000"/>
              </w:rPr>
              <w:t>постановлением администрации</w:t>
            </w:r>
          </w:p>
          <w:p w:rsidR="00AF1E50" w:rsidRPr="00AF1E50" w:rsidRDefault="00AF1E50" w:rsidP="00AF1E50">
            <w:pPr>
              <w:ind w:firstLine="567"/>
              <w:jc w:val="right"/>
              <w:rPr>
                <w:color w:val="000000"/>
              </w:rPr>
            </w:pPr>
            <w:r w:rsidRPr="00AF1E50">
              <w:rPr>
                <w:color w:val="000000"/>
              </w:rPr>
              <w:t>Волчанского сельсовета</w:t>
            </w:r>
          </w:p>
          <w:p w:rsidR="00AF1E50" w:rsidRPr="00AF1E50" w:rsidRDefault="00AF1E50" w:rsidP="00AF1E50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AF1E50">
              <w:rPr>
                <w:color w:val="000000"/>
              </w:rPr>
              <w:t>Доволенского</w:t>
            </w:r>
            <w:proofErr w:type="spellEnd"/>
            <w:r w:rsidRPr="00AF1E50">
              <w:rPr>
                <w:color w:val="000000"/>
              </w:rPr>
              <w:t xml:space="preserve"> района </w:t>
            </w:r>
          </w:p>
          <w:p w:rsidR="00AF1E50" w:rsidRPr="00AF1E50" w:rsidRDefault="00AF1E50" w:rsidP="00AF1E50">
            <w:pPr>
              <w:ind w:firstLine="567"/>
              <w:jc w:val="right"/>
              <w:rPr>
                <w:color w:val="000000"/>
              </w:rPr>
            </w:pPr>
            <w:r w:rsidRPr="00AF1E50">
              <w:rPr>
                <w:color w:val="000000"/>
              </w:rPr>
              <w:t>Новосибирской области</w:t>
            </w:r>
          </w:p>
          <w:p w:rsidR="00AF1E50" w:rsidRPr="00AF1E50" w:rsidRDefault="00AF1E50" w:rsidP="00AF1E50">
            <w:pPr>
              <w:ind w:firstLine="567"/>
              <w:jc w:val="right"/>
              <w:rPr>
                <w:color w:val="000000"/>
              </w:rPr>
            </w:pPr>
            <w:r w:rsidRPr="00AF1E50">
              <w:rPr>
                <w:color w:val="000000"/>
              </w:rPr>
              <w:t>от 13.09.2021 № 55</w:t>
            </w:r>
          </w:p>
          <w:p w:rsidR="00AF1E50" w:rsidRPr="00AF1E50" w:rsidRDefault="00AF1E50" w:rsidP="00AF1E50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F1E50">
              <w:rPr>
                <w:rFonts w:eastAsia="Calibri"/>
                <w:b/>
                <w:lang w:eastAsia="en-US"/>
              </w:rPr>
              <w:t xml:space="preserve">ПЛАН </w:t>
            </w: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F1E50">
              <w:rPr>
                <w:rFonts w:eastAsia="Calibri"/>
                <w:b/>
                <w:lang w:eastAsia="en-US"/>
              </w:rPr>
              <w:t xml:space="preserve">противодействия коррупции в Волчанском сельсовете </w:t>
            </w: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AF1E50">
              <w:rPr>
                <w:rFonts w:eastAsia="Calibri"/>
                <w:b/>
                <w:lang w:eastAsia="en-US"/>
              </w:rPr>
              <w:t>Доволенского</w:t>
            </w:r>
            <w:proofErr w:type="spellEnd"/>
            <w:r w:rsidRPr="00AF1E50">
              <w:rPr>
                <w:rFonts w:eastAsia="Calibri"/>
                <w:b/>
                <w:lang w:eastAsia="en-US"/>
              </w:rPr>
              <w:t xml:space="preserve"> района Новосибирской области</w:t>
            </w: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F1E50">
              <w:rPr>
                <w:rFonts w:eastAsia="Calibri"/>
                <w:b/>
                <w:lang w:eastAsia="en-US"/>
              </w:rPr>
              <w:t xml:space="preserve"> на 2021 – 2024 годы</w:t>
            </w:r>
          </w:p>
          <w:tbl>
            <w:tblPr>
              <w:tblW w:w="9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4152"/>
              <w:gridCol w:w="1843"/>
              <w:gridCol w:w="283"/>
              <w:gridCol w:w="2752"/>
            </w:tblGrid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 xml:space="preserve">N </w:t>
                  </w:r>
                  <w:proofErr w:type="gramStart"/>
                  <w:r w:rsidRPr="00AF1E50">
                    <w:t>п</w:t>
                  </w:r>
                  <w:proofErr w:type="gramEnd"/>
                  <w:r w:rsidRPr="00AF1E50">
                    <w:t>/п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Наименование мероприятия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Срок исполнения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Ответственный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 xml:space="preserve">1. Соблюдение запретов, ограничений и требований, установленных </w:t>
                  </w:r>
                  <w:r w:rsidRPr="00AF1E50">
                    <w:br/>
                    <w:t>в целях противодействия коррупции в отдельных сферах деятельности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за</w:t>
                  </w:r>
                  <w:proofErr w:type="gramEnd"/>
                  <w:r w:rsidRPr="00AF1E50">
                    <w:t xml:space="preserve"> </w:t>
                  </w:r>
                  <w:r w:rsidRPr="00AF1E50">
                    <w:lastRenderedPageBreak/>
                    <w:t xml:space="preserve">соблюдением муниципальными служащими установленных запретов и ограничений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Специалист </w:t>
                  </w:r>
                  <w:r w:rsidRPr="00AF1E50">
                    <w:lastRenderedPageBreak/>
                    <w:t xml:space="preserve">администрации, ответственный за работу с кадрами 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1.2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 за</w:t>
                  </w:r>
                  <w:proofErr w:type="gramEnd"/>
                  <w:r w:rsidRPr="00AF1E50">
      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соблюдения ограничений, касающихся получения подарков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Учет выявленных  фактов коррупции, сообщений о получении подарков  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  <w:p w:rsidR="00AF1E50" w:rsidRPr="00AF1E50" w:rsidRDefault="00AF1E50" w:rsidP="00AF1E50">
                  <w:pPr>
                    <w:jc w:val="center"/>
                  </w:pP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Комиссия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1.5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rPr>
                      <w:color w:val="191414"/>
                      <w:shd w:val="clear" w:color="auto" w:fill="FFFFFF"/>
                    </w:rPr>
                  </w:pPr>
                  <w:r w:rsidRPr="00AF1E50">
                    <w:rPr>
                      <w:color w:val="191414"/>
                      <w:shd w:val="clear" w:color="auto" w:fill="FFFFFF"/>
                    </w:rPr>
                    <w:t>Информирование работодателя:</w:t>
                  </w:r>
                </w:p>
                <w:p w:rsidR="00AF1E50" w:rsidRPr="00AF1E50" w:rsidRDefault="00AF1E50" w:rsidP="00AF1E50">
                  <w:pPr>
                    <w:rPr>
                      <w:rFonts w:ascii="Verdana" w:hAnsi="Verdana"/>
                      <w:color w:val="191414"/>
                      <w:shd w:val="clear" w:color="auto" w:fill="D1FFFF"/>
                    </w:rPr>
                  </w:pPr>
                  <w:r w:rsidRPr="00AF1E50">
                    <w:rPr>
                      <w:color w:val="191414"/>
                      <w:shd w:val="clear" w:color="auto" w:fill="FFFFFF"/>
                    </w:rPr>
                    <w:t>- о случаях склонения муниципальных служащих к совершению коррупционных нарушений;</w:t>
                  </w:r>
                </w:p>
                <w:p w:rsidR="00AF1E50" w:rsidRPr="00AF1E50" w:rsidRDefault="00AF1E50" w:rsidP="00AF1E50">
                  <w:pPr>
                    <w:shd w:val="clear" w:color="auto" w:fill="FFFFFF"/>
                    <w:rPr>
                      <w:color w:val="191414"/>
                      <w:shd w:val="clear" w:color="auto" w:fill="FFFFFF"/>
                    </w:rPr>
                  </w:pPr>
                  <w:r w:rsidRPr="00AF1E50">
                    <w:rPr>
                      <w:color w:val="191414"/>
                      <w:shd w:val="clear" w:color="auto" w:fill="FFFFFF"/>
                    </w:rPr>
                    <w:t>- о ставшей известной информации о случаях совершения коррупционных правонарушений другими</w:t>
                  </w:r>
                  <w:r w:rsidRPr="00AF1E50">
                    <w:rPr>
                      <w:rFonts w:ascii="Verdana" w:hAnsi="Verdana"/>
                      <w:color w:val="191414"/>
                    </w:rPr>
                    <w:t xml:space="preserve"> </w:t>
                  </w:r>
                  <w:r w:rsidRPr="00AF1E50">
                    <w:rPr>
                      <w:color w:val="191414"/>
                      <w:shd w:val="clear" w:color="auto" w:fill="FFFFFF"/>
                    </w:rPr>
                    <w:t>работниками, контрагентами или иными лицами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rPr>
                      <w:color w:val="191414"/>
                      <w:shd w:val="clear" w:color="auto" w:fill="FFFFFF"/>
                    </w:rPr>
                    <w:t>Муниципальные служащие</w:t>
                  </w:r>
                  <w:r w:rsidRPr="00AF1E50">
                    <w:t xml:space="preserve"> администрации Волчанского сельсовета </w:t>
                  </w:r>
                  <w:proofErr w:type="spellStart"/>
                  <w:r w:rsidRPr="00AF1E50">
                    <w:t>Доволенского</w:t>
                  </w:r>
                  <w:proofErr w:type="spellEnd"/>
                  <w:r w:rsidRPr="00AF1E50">
                    <w:t xml:space="preserve"> района Новосибирской области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1.6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 до 01.01.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      </w:r>
                </w:p>
                <w:p w:rsidR="00AF1E50" w:rsidRPr="00AF1E50" w:rsidRDefault="00AF1E50" w:rsidP="00AF1E50"/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1.7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rPr>
                      <w:rFonts w:ascii="Times New  Roman , serif ;" w:hAnsi="Times New  Roman , serif ;"/>
                    </w:rPr>
                    <w:t xml:space="preserve">Проведение служебных проверок, в </w:t>
                  </w:r>
                  <w:proofErr w:type="spellStart"/>
                  <w:r w:rsidRPr="00AF1E50">
                    <w:rPr>
                      <w:rFonts w:ascii="Times New  Roman , serif ;" w:hAnsi="Times New  Roman , serif ;"/>
                    </w:rPr>
                    <w:t>т</w:t>
                  </w:r>
                  <w:r w:rsidRPr="00AF1E50">
                    <w:t>.</w:t>
                  </w:r>
                  <w:r w:rsidRPr="00AF1E50">
                    <w:rPr>
                      <w:rFonts w:ascii="Times New  Roman , serif ;" w:hAnsi="Times New  Roman , serif ;"/>
                    </w:rPr>
                    <w:t>ч</w:t>
                  </w:r>
                  <w:proofErr w:type="spellEnd"/>
                  <w:r w:rsidRPr="00AF1E50">
                    <w:t>.</w:t>
                  </w:r>
                  <w:r w:rsidRPr="00AF1E50">
                    <w:rPr>
                      <w:rFonts w:ascii="Times New  Roman , serif ;" w:hAnsi="Times New  Roman , serif ;"/>
                    </w:rPr>
                    <w:t xml:space="preserve"> по вопросам соблюдения муниципальными служащими антикоррупционного законодательства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rPr>
                      <w:rFonts w:ascii="Times New  Roman , serif ;" w:hAnsi="Times New  Roman , serif ;"/>
                    </w:rPr>
                    <w:t xml:space="preserve">при наличии оснований 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1.8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Взаимодействие с правоохранительными органами по созданию базы данных коррупционных правонарушений и </w:t>
                  </w:r>
                  <w:r w:rsidRPr="00AF1E50">
                    <w:lastRenderedPageBreak/>
                    <w:t>мер реагирования, обеспечению  широкой  гласности данных учета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постоянно</w:t>
                  </w:r>
                </w:p>
                <w:p w:rsidR="00AF1E50" w:rsidRPr="00AF1E50" w:rsidRDefault="00AF1E50" w:rsidP="00AF1E50">
                  <w:pPr>
                    <w:jc w:val="center"/>
                  </w:pP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Комиссия по соблюдению требований к служебному поведению муниципальных служащих </w:t>
                  </w:r>
                  <w:r w:rsidRPr="00AF1E50">
                    <w:lastRenderedPageBreak/>
                    <w:t>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1.9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 мере необходимости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Комиссия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1.10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color w:val="191414"/>
                      <w:shd w:val="clear" w:color="auto" w:fill="FFFFFF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 xml:space="preserve">Рассмотрение отчета о выполнении плана противодействия коррупции  и размещение отчета на официальном сайте администрации Волчанского сельсовета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 xml:space="preserve">ежегодно </w:t>
                  </w:r>
                  <w:r w:rsidRPr="00AF1E50">
                    <w:br/>
                    <w:t xml:space="preserve">до 1 февраля года, следующего за </w:t>
                  </w:r>
                  <w:proofErr w:type="gramStart"/>
                  <w:r w:rsidRPr="00AF1E50">
                    <w:t>отчетным</w:t>
                  </w:r>
                  <w:proofErr w:type="gramEnd"/>
                  <w:r w:rsidRPr="00AF1E50">
                    <w:t xml:space="preserve"> 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pPr>
                    <w:rPr>
                      <w:color w:val="191414"/>
                      <w:shd w:val="clear" w:color="auto" w:fill="FFFFFF"/>
                    </w:rPr>
                  </w:pPr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1.11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Анализ коррупционных рисков при исполнении должностных обязанностей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 xml:space="preserve">Ежегодно до 01 февраля года, следующего за </w:t>
                  </w:r>
                  <w:proofErr w:type="gramStart"/>
                  <w:r w:rsidRPr="00AF1E50">
                    <w:t>отчетным</w:t>
                  </w:r>
                  <w:proofErr w:type="gramEnd"/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1.12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Мониторинг исполнения муниципальными служащими должностных обязанностей в целях выявления коррупционных рисков при исполнении должностных обязанностей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1 раз в год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 Повышение эффективности мер по предотвращению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</w:t>
                  </w:r>
                  <w:proofErr w:type="spellStart"/>
                  <w:r w:rsidRPr="00AF1E50">
                    <w:t>т.ч</w:t>
                  </w:r>
                  <w:proofErr w:type="spellEnd"/>
                  <w:r w:rsidRPr="00AF1E50">
                    <w:t>. путем размещения соответствующих материалов на  официальном сайте)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в соответствии с Положением  о комиссии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Комиссия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AF1E50">
                    <w:rPr>
                      <w:rFonts w:eastAsia="Calibri"/>
                      <w:lang w:eastAsia="en-US"/>
                    </w:rPr>
                    <w:t>Контроль за</w:t>
                  </w:r>
                  <w:proofErr w:type="gramEnd"/>
                  <w:r w:rsidRPr="00AF1E50">
                    <w:rPr>
                      <w:rFonts w:eastAsia="Calibri"/>
                      <w:lang w:eastAsia="en-US"/>
                    </w:rPr>
      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</w:t>
                  </w:r>
                  <w:proofErr w:type="spellStart"/>
                  <w:r w:rsidRPr="00AF1E50">
                    <w:rPr>
                      <w:rFonts w:eastAsia="Calibri"/>
                      <w:lang w:eastAsia="en-US"/>
                    </w:rPr>
                    <w:t>т.ч</w:t>
                  </w:r>
                  <w:proofErr w:type="spellEnd"/>
                  <w:r w:rsidRPr="00AF1E50">
                    <w:rPr>
                      <w:rFonts w:eastAsia="Calibri"/>
                      <w:lang w:eastAsia="en-US"/>
                    </w:rPr>
                    <w:t xml:space="preserve">. за привлечением таких лиц к ответственности в случае их </w:t>
                  </w:r>
                  <w:r w:rsidRPr="00AF1E50">
                    <w:rPr>
                      <w:rFonts w:eastAsia="Calibri"/>
                      <w:lang w:eastAsia="en-US"/>
                    </w:rPr>
                    <w:lastRenderedPageBreak/>
                    <w:t>несоблюдения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Комиссия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2.4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rPr>
                      <w:rFonts w:ascii="Times New  Roman , serif ;" w:hAnsi="Times New  Roman , serif ;"/>
                    </w:rPr>
                    <w:t xml:space="preserve">Принятие мер по выявлению и устранению причин и условий, способствующих возникновению конфликта интересов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2.5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rPr>
                      <w:color w:val="191414"/>
                      <w:shd w:val="clear" w:color="auto" w:fill="FFFFFF"/>
                    </w:rPr>
                  </w:pPr>
                  <w:r w:rsidRPr="00AF1E50">
                    <w:rPr>
                      <w:color w:val="191414"/>
                      <w:shd w:val="clear" w:color="auto" w:fill="FFFFFF"/>
                    </w:rPr>
                    <w:t>Информирование работодателя о возникновении конфликта интересов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rPr>
                      <w:color w:val="191414"/>
                      <w:shd w:val="clear" w:color="auto" w:fill="FFFFFF"/>
                    </w:rPr>
                    <w:t>Муниципальные служащие</w:t>
                  </w:r>
                  <w:r w:rsidRPr="00AF1E50">
                    <w:t xml:space="preserve"> администрации Волчанского сельсовета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2.6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      </w:r>
                  <w:proofErr w:type="gramStart"/>
                  <w:r w:rsidRPr="00AF1E50">
                    <w:t>конфликта интересов фактов несоблюдения требований</w:t>
                  </w:r>
                  <w:proofErr w:type="gramEnd"/>
                  <w:r w:rsidRPr="00AF1E50">
      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Комиссия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2.7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 xml:space="preserve">Ведение личных дел муниципальных служащих, в </w:t>
                  </w:r>
                  <w:proofErr w:type="spellStart"/>
                  <w:r w:rsidRPr="00AF1E50">
                    <w:rPr>
                      <w:rFonts w:eastAsia="Calibri"/>
                      <w:lang w:eastAsia="en-US"/>
                    </w:rPr>
                    <w:t>т.ч</w:t>
                  </w:r>
                  <w:proofErr w:type="spellEnd"/>
                  <w:r w:rsidRPr="00AF1E50">
                    <w:rPr>
                      <w:rFonts w:eastAsia="Calibri"/>
                      <w:lang w:eastAsia="en-US"/>
                    </w:rPr>
                    <w:t xml:space="preserve">. осуществление </w:t>
                  </w:r>
                  <w:proofErr w:type="gramStart"/>
                  <w:r w:rsidRPr="00AF1E50">
                    <w:rPr>
                      <w:rFonts w:eastAsia="Calibri"/>
                      <w:lang w:eastAsia="en-US"/>
                    </w:rPr>
                    <w:t>контроля за</w:t>
                  </w:r>
                  <w:proofErr w:type="gramEnd"/>
                  <w:r w:rsidRPr="00AF1E50">
                    <w:rPr>
                      <w:rFonts w:eastAsia="Calibri"/>
                      <w:lang w:eastAsia="en-US"/>
                    </w:rPr>
                    <w:t xml:space="preserve">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  <w:p w:rsidR="00AF1E50" w:rsidRPr="00AF1E50" w:rsidRDefault="00AF1E50" w:rsidP="00AF1E50">
                  <w:pPr>
                    <w:jc w:val="center"/>
                  </w:pP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color w:val="191414"/>
                      <w:shd w:val="clear" w:color="auto" w:fill="FFFFFF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3. Совершенствование мер по противодействию коррупции в сфере закупок товаров, работ, услуг для обеспечения государственных и муниципальных ну</w:t>
                  </w:r>
                  <w:proofErr w:type="gramStart"/>
                  <w:r w:rsidRPr="00AF1E50">
                    <w:rPr>
                      <w:rFonts w:eastAsia="Calibri"/>
                      <w:lang w:eastAsia="en-US"/>
                    </w:rPr>
                    <w:t>жд в сф</w:t>
                  </w:r>
                  <w:proofErr w:type="gramEnd"/>
                  <w:r w:rsidRPr="00AF1E50">
                    <w:rPr>
                      <w:rFonts w:eastAsia="Calibri"/>
                      <w:lang w:eastAsia="en-US"/>
                    </w:rPr>
                    <w:t>ере закупок товаров, работ, услуг, осуществляемых отдельными видами юридических лиц, а также при распоряжении государственным и муниципальным имуществом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при наличии оснований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Специалист, ответственный в сфере закупок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за</w:t>
                  </w:r>
                  <w:proofErr w:type="gramEnd"/>
                  <w:r w:rsidRPr="00AF1E50">
      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Специалист, ответственный в сфере закупок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Анализ исполнения контрактов с </w:t>
                  </w:r>
                  <w:r w:rsidRPr="00AF1E50">
                    <w:lastRenderedPageBreak/>
                    <w:t>целью выявления неэффективных бюджетных расходов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Специалист, </w:t>
                  </w:r>
                  <w:r w:rsidRPr="00AF1E50">
                    <w:lastRenderedPageBreak/>
                    <w:t>ответственный в сфере закупок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3.4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Повышение профессиональной подготовки  сотрудников, занятых в сфере размещения муниципального  заказа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Специалист, ответственный в сфере закупок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3.5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Анализ результатов проведения конкурсов и аукционов по продаже муниципального имущества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- бухгалтер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3.6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за</w:t>
                  </w:r>
                  <w:proofErr w:type="gramEnd"/>
                  <w:r w:rsidRPr="00AF1E50">
                    <w:t xml:space="preserve"> выполнением принятых обязательств по заключенным контрактам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- бухгалтер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3.7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 за</w:t>
                  </w:r>
                  <w:proofErr w:type="gramEnd"/>
                  <w:r w:rsidRPr="00AF1E50">
                    <w:t xml:space="preserve"> бюджетным учетом и отчетностью в соответствии с требованиями действующего законодательства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- бухгалтер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3.8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</w:t>
                  </w:r>
                  <w:proofErr w:type="gramStart"/>
                  <w:r w:rsidRPr="00AF1E50">
                    <w:t>контроля за</w:t>
                  </w:r>
                  <w:proofErr w:type="gramEnd"/>
                  <w:r w:rsidRPr="00AF1E50">
                    <w:t xml:space="preserve"> финансово-хозяйственной деятельностью муниципальных казенных, бюджетных учреждений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- бухгалтер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3.9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pPr>
                    <w:rPr>
                      <w:color w:val="C00000"/>
                    </w:rPr>
                  </w:pPr>
                  <w:r w:rsidRPr="00AF1E50">
                    <w:t>Специалист - бухгалтер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ind w:left="-360"/>
                    <w:jc w:val="center"/>
                  </w:pPr>
                  <w:r w:rsidRPr="00AF1E50">
                    <w:t>4. Совершенствование порядка проведения проверок достоверности и полноты сведений</w:t>
                  </w:r>
                </w:p>
                <w:p w:rsidR="00AF1E50" w:rsidRPr="00AF1E50" w:rsidRDefault="00AF1E50" w:rsidP="00AF1E50">
                  <w:pPr>
                    <w:ind w:left="142" w:hanging="76"/>
                    <w:jc w:val="center"/>
                  </w:pPr>
                  <w:r w:rsidRPr="00AF1E50">
                    <w:t>о доходах, расходах, об имуществе и обязательствах имущественного характера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4.1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Анализ представляемых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 до 14.05.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4.3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Размещение на официальном сайте сведений о доходах, расходах, об имуществе и обязательствах </w:t>
                  </w:r>
                  <w:r w:rsidRPr="00AF1E50">
                    <w:br/>
                    <w:t xml:space="preserve">имущественного характера, </w:t>
                  </w:r>
                  <w:r w:rsidRPr="00AF1E50">
                    <w:rPr>
                      <w:b/>
                    </w:rPr>
                    <w:t xml:space="preserve"> </w:t>
                  </w:r>
                  <w:r w:rsidRPr="00AF1E50">
                    <w:t>представляемых лицами, замещающими муниципальные должности, муниципальными служащими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 до 14.05.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4.4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Осуществление проверки достоверности и полноты сведений, </w:t>
                  </w:r>
                  <w:r w:rsidRPr="00AF1E50">
                    <w:lastRenderedPageBreak/>
                    <w:t xml:space="preserve">представляемых гражданами, претендующими на замещение должностей муниципальной службы 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при наличии оснований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ind w:firstLine="142"/>
                    <w:jc w:val="center"/>
                  </w:pPr>
                  <w:r w:rsidRPr="00AF1E50">
                    <w:lastRenderedPageBreak/>
                    <w:t>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      </w:r>
                  <w:r w:rsidRPr="00AF1E50">
                    <w:rPr>
                      <w:bCs/>
                    </w:rPr>
                    <w:t>деятельности органов местного самоуправления»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</w:t>
                  </w:r>
                  <w:proofErr w:type="spellStart"/>
                  <w:r w:rsidRPr="00AF1E50">
                    <w:t>т.ч</w:t>
                  </w:r>
                  <w:proofErr w:type="spellEnd"/>
                  <w:r w:rsidRPr="00AF1E50">
                    <w:t>.: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Информирования граждан о своих правах и обязанностях путем публикаций на официальном сайте цикла статей, репортажей, в </w:t>
                  </w:r>
                  <w:proofErr w:type="spellStart"/>
                  <w:r w:rsidRPr="00AF1E50">
                    <w:t>т.ч</w:t>
                  </w:r>
                  <w:proofErr w:type="spellEnd"/>
                  <w:r w:rsidRPr="00AF1E50">
                    <w:t>. с рекомендациями в случае нарушения  прав граждан, о мерах ответственности за коррупционные правонарушения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 xml:space="preserve">в течение года 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Проведение «Часа прямого провода», в </w:t>
                  </w:r>
                  <w:proofErr w:type="spellStart"/>
                  <w:r w:rsidRPr="00AF1E50">
                    <w:t>т.ч</w:t>
                  </w:r>
                  <w:proofErr w:type="spellEnd"/>
                  <w:r w:rsidRPr="00AF1E50">
                    <w:t>. для сообщений граждан о проявлении фактов коррупции в органах местного самоуправления Волчанского сельсовета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r w:rsidRPr="00AF1E50">
                    <w:t>ежеквартально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Использование официального сайта для  анализа поступивших отзывов  граждан  о качестве работы должностных лиц администрации Волчанского сельсовета, муниципальных учреждений,  о проявлении фактов коррупции 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Размещение  на официальном сайте анализа поступивших обращений граждан и организаций, в </w:t>
                  </w:r>
                  <w:proofErr w:type="spellStart"/>
                  <w:r w:rsidRPr="00AF1E50">
                    <w:t>т.ч</w:t>
                  </w:r>
                  <w:proofErr w:type="spellEnd"/>
                  <w:r w:rsidRPr="00AF1E50">
                    <w:t xml:space="preserve">. на предмет выявления </w:t>
                  </w:r>
                  <w:proofErr w:type="spellStart"/>
                  <w:r w:rsidRPr="00AF1E50">
                    <w:t>коррупциогенных</w:t>
                  </w:r>
                  <w:proofErr w:type="spellEnd"/>
                  <w:r w:rsidRPr="00AF1E50">
                    <w:t xml:space="preserve"> проявлений с последующим принятием мер по их устранению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ежегодно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5.2.5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F1E50">
                    <w:t>по мере поступления инициатив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Администрация Волчанского сельсовета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5.2.6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Содействие институтам гражданского общества в проведении антикоррупционной пропаганды, правовом информировании и просвещении населения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F1E50">
                    <w:t>по мере поступления инициатив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</w:pPr>
                  <w:r w:rsidRPr="00AF1E50">
                    <w:t>Администрация Волчанского сельсовета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Обеспечение ведения раздела «Противодействие коррупции» на  официальном сайте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 xml:space="preserve">Проведение обучающих </w:t>
                  </w:r>
                  <w:r w:rsidRPr="00AF1E50">
                    <w:rPr>
                      <w:color w:val="191414"/>
                    </w:rPr>
                    <w:t xml:space="preserve">мероприятий по вопросам профилактики и противодействия коррупции работников, </w:t>
                  </w:r>
                  <w:r w:rsidRPr="00AF1E50">
                    <w:rPr>
                      <w:color w:val="191414"/>
                      <w:shd w:val="clear" w:color="auto" w:fill="FFFFFF"/>
                    </w:rPr>
                    <w:t>проведение индивидуального консультирования по вопросам применения (соблюдения) антикоррупционных стандартов и процедур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 особому графику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5.5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ежеквартально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5.6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color w:val="191414"/>
                      <w:shd w:val="clear" w:color="auto" w:fill="FFFFFF"/>
                      <w:lang w:eastAsia="en-US"/>
                    </w:rPr>
                  </w:pPr>
                  <w:r w:rsidRPr="00AF1E50">
                    <w:rPr>
                      <w:rFonts w:eastAsia="Calibri"/>
                      <w:bCs/>
                      <w:lang w:eastAsia="en-US"/>
                    </w:rPr>
                    <w:t>Повышение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rPr>
                      <w:bCs/>
                    </w:rPr>
                    <w:t>ежегодно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pPr>
                    <w:rPr>
                      <w:color w:val="191414"/>
                      <w:shd w:val="clear" w:color="auto" w:fill="FFFFFF"/>
                    </w:rPr>
                  </w:pPr>
                  <w:r w:rsidRPr="00AF1E50">
                    <w:rPr>
                      <w:color w:val="191414"/>
                      <w:shd w:val="clear" w:color="auto" w:fill="FFFFFF"/>
                    </w:rPr>
                    <w:t>Специалист,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5.7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bCs/>
                      <w:lang w:eastAsia="en-US"/>
                    </w:rPr>
      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при поступлении на муниципальную службу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rPr>
                      <w:color w:val="191414"/>
                      <w:shd w:val="clear" w:color="auto" w:fill="FFFFFF"/>
                    </w:rPr>
                    <w:t>Специалист, ответственный за работу с кадрами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5.8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rPr>
                      <w:color w:val="191414"/>
                      <w:shd w:val="clear" w:color="auto" w:fill="FFFFFF"/>
                    </w:rPr>
                    <w:t xml:space="preserve">Оказание бесплатной юридической помощи </w:t>
                  </w:r>
                </w:p>
              </w:tc>
              <w:tc>
                <w:tcPr>
                  <w:tcW w:w="2126" w:type="dxa"/>
                  <w:gridSpan w:val="2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2752" w:type="dxa"/>
                </w:tcPr>
                <w:p w:rsidR="00AF1E50" w:rsidRPr="00AF1E50" w:rsidRDefault="00AF1E50" w:rsidP="00AF1E50">
                  <w:r w:rsidRPr="00AF1E50">
                    <w:t>Специалист администрации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6.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6.1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Содействие внедрению в сферу бизнеса антикоррупционных стандартов, процедур внутреннего контроля, этических норм и процедур комплекса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Общественный совет предпринимателей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lastRenderedPageBreak/>
                    <w:t>6.2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AF1E50">
                    <w:rPr>
                      <w:rFonts w:eastAsia="Calibri"/>
                      <w:lang w:eastAsia="en-US"/>
                    </w:rPr>
                    <w:t>Предотвращение злоупотреблений служебным положением со стороны должностных лиц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 xml:space="preserve">Муниципальные служащие Волчанского сельсовета </w:t>
                  </w:r>
                </w:p>
              </w:tc>
            </w:tr>
            <w:tr w:rsidR="00AF1E50" w:rsidRPr="00AF1E50" w:rsidTr="00AA281B">
              <w:tc>
                <w:tcPr>
                  <w:tcW w:w="9806" w:type="dxa"/>
                  <w:gridSpan w:val="5"/>
                </w:tcPr>
                <w:p w:rsidR="00AF1E50" w:rsidRPr="00AF1E50" w:rsidRDefault="00AF1E50" w:rsidP="00AF1E50">
                  <w:pPr>
                    <w:ind w:left="-360"/>
                    <w:jc w:val="center"/>
                    <w:rPr>
                      <w:b/>
                    </w:rPr>
                  </w:pPr>
                  <w:r w:rsidRPr="00AF1E50">
                    <w:t xml:space="preserve">7. Систематизация и актуализация нормативно-правовой базы </w:t>
                  </w:r>
                  <w:r w:rsidRPr="00AF1E50">
                    <w:br/>
                    <w:t>по вопросам противодействия коррупции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7.1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Совершенствование нормативной правовой базы по вопросам муниципальной службы, размещения муниципальных</w:t>
                  </w:r>
                  <w:r w:rsidRPr="00AF1E50">
                    <w:rPr>
                      <w:rFonts w:ascii="Arial" w:hAnsi="Arial" w:cs="Arial"/>
                    </w:rPr>
                    <w:t xml:space="preserve"> </w:t>
                  </w:r>
                  <w:r w:rsidRPr="00AF1E50">
                    <w:t>заказов,  распоряжения муниципальной собственностью,  в области противодействия коррупции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при изменении законодательства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Специалисты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7.2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Проведение антикоррупционной экспертизы нормативных правовых актов (далее - НПА) органов местного самоуправления и их проектов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Специалисты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7.3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Размещение проектов НПА на официальном сайте Волчанского сельсовета  в целях обеспечения проведения независимой антикоррупционной экспертизы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Специалисты администрации</w:t>
                  </w:r>
                </w:p>
              </w:tc>
            </w:tr>
            <w:tr w:rsidR="00AF1E50" w:rsidRPr="00AF1E50" w:rsidTr="00AA281B">
              <w:tc>
                <w:tcPr>
                  <w:tcW w:w="776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7.4</w:t>
                  </w:r>
                </w:p>
              </w:tc>
              <w:tc>
                <w:tcPr>
                  <w:tcW w:w="4152" w:type="dxa"/>
                </w:tcPr>
                <w:p w:rsidR="00AF1E50" w:rsidRPr="00AF1E50" w:rsidRDefault="00AF1E50" w:rsidP="00AF1E50">
                  <w:r w:rsidRPr="00AF1E50">
                    <w:t>Направление проектов НПА в прокуратуру района  в соответствии с заключенным соглашением о взаимодействии</w:t>
                  </w:r>
                </w:p>
              </w:tc>
              <w:tc>
                <w:tcPr>
                  <w:tcW w:w="1843" w:type="dxa"/>
                </w:tcPr>
                <w:p w:rsidR="00AF1E50" w:rsidRPr="00AF1E50" w:rsidRDefault="00AF1E50" w:rsidP="00AF1E50">
                  <w:pPr>
                    <w:jc w:val="center"/>
                  </w:pPr>
                  <w:r w:rsidRPr="00AF1E50">
                    <w:t>постоянно</w:t>
                  </w:r>
                </w:p>
              </w:tc>
              <w:tc>
                <w:tcPr>
                  <w:tcW w:w="3035" w:type="dxa"/>
                  <w:gridSpan w:val="2"/>
                </w:tcPr>
                <w:p w:rsidR="00AF1E50" w:rsidRPr="00AF1E50" w:rsidRDefault="00AF1E50" w:rsidP="00AF1E50">
                  <w:r w:rsidRPr="00AF1E50">
                    <w:t>Специалисты администрации</w:t>
                  </w:r>
                </w:p>
              </w:tc>
            </w:tr>
          </w:tbl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F1E50" w:rsidRPr="00AF1E50" w:rsidRDefault="00AF1E50" w:rsidP="00AF1E5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F1E50" w:rsidRPr="007B4768" w:rsidRDefault="007B4768" w:rsidP="007B4768">
            <w:pPr>
              <w:spacing w:after="200"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7B4768">
              <w:rPr>
                <w:rFonts w:eastAsia="Calibri"/>
                <w:b/>
                <w:lang w:eastAsia="en-US"/>
              </w:rPr>
              <w:t>Прокуратура информирует</w:t>
            </w:r>
          </w:p>
          <w:p w:rsidR="00AF1E50" w:rsidRPr="007B4768" w:rsidRDefault="00AF1E50" w:rsidP="00AF1E50">
            <w:pPr>
              <w:ind w:firstLine="708"/>
              <w:jc w:val="both"/>
            </w:pPr>
            <w:proofErr w:type="gramStart"/>
            <w:r w:rsidRPr="007B4768">
              <w:t>В апреле 2021 года проведена проверка по коллективному обращению работников МУП «</w:t>
            </w:r>
            <w:proofErr w:type="spellStart"/>
            <w:r w:rsidRPr="007B4768">
              <w:t>Доволенское</w:t>
            </w:r>
            <w:proofErr w:type="spellEnd"/>
            <w:r w:rsidRPr="007B4768">
              <w:t xml:space="preserve"> АТП» прокуратурой района в истекшем периоде 2021 года в мировой суд 1-го судебного участка </w:t>
            </w:r>
            <w:proofErr w:type="spellStart"/>
            <w:r w:rsidRPr="007B4768">
              <w:t>Доволенского</w:t>
            </w:r>
            <w:proofErr w:type="spellEnd"/>
            <w:r w:rsidRPr="007B4768">
              <w:t xml:space="preserve"> судебного района Новосибирской области направлено 8 заявлений о выдаче судебного приказа на общую сумму 87,8 тыс. руб., которые рассмотрены и удовлетворены, задолженность по заработной плате выплачена в полном объеме.</w:t>
            </w:r>
            <w:proofErr w:type="gramEnd"/>
          </w:p>
          <w:p w:rsidR="00AF1E50" w:rsidRPr="007B4768" w:rsidRDefault="00AF1E50" w:rsidP="00AF1E50">
            <w:pPr>
              <w:ind w:firstLine="567"/>
              <w:jc w:val="both"/>
            </w:pP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</w:p>
          <w:p w:rsidR="00AF1E50" w:rsidRPr="007B4768" w:rsidRDefault="00AF1E50" w:rsidP="007B4768">
            <w:pPr>
              <w:ind w:left="4248"/>
              <w:jc w:val="right"/>
            </w:pPr>
            <w:r w:rsidRPr="007B4768">
              <w:t>Помощник прокурора Тимошенко Т.Е.</w:t>
            </w:r>
          </w:p>
          <w:p w:rsidR="00AF1E50" w:rsidRPr="007B4768" w:rsidRDefault="00AF1E50" w:rsidP="007B476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AF1E50" w:rsidRPr="007B4768" w:rsidRDefault="00AF1E50" w:rsidP="00AF1E50">
            <w:pPr>
              <w:ind w:firstLine="567"/>
              <w:jc w:val="both"/>
            </w:pPr>
            <w:r w:rsidRPr="007B4768">
              <w:t>в мае 2020 года проведена проверка в отношении ОАО «</w:t>
            </w:r>
            <w:proofErr w:type="spellStart"/>
            <w:r w:rsidRPr="007B4768">
              <w:t>Молкомбинат</w:t>
            </w:r>
            <w:proofErr w:type="spellEnd"/>
            <w:r w:rsidRPr="007B4768">
              <w:t xml:space="preserve"> </w:t>
            </w:r>
            <w:proofErr w:type="spellStart"/>
            <w:r w:rsidRPr="007B4768">
              <w:t>Утянский</w:t>
            </w:r>
            <w:proofErr w:type="spellEnd"/>
            <w:r w:rsidRPr="007B4768">
              <w:t>» на основании обращения работника о невыплате заработной платы. В ходе проверки выявлена задолженность по оплате труда в сумме 26 406 руб. 38 коп. По результатам проверки директору предприятия внесено представление. В</w:t>
            </w:r>
            <w:r w:rsidRPr="007B4768">
              <w:rPr>
                <w:color w:val="000000"/>
              </w:rPr>
              <w:t xml:space="preserve"> отношении директора возбуждено дело об административном правонарушении, предусмотренное ч.6 ст.5.27 КоАП РФ. </w:t>
            </w:r>
            <w:proofErr w:type="gramStart"/>
            <w:r w:rsidRPr="007B4768">
              <w:t xml:space="preserve">В интересах работника мировому судье направлено исковое заявлений о выдаче судебного приказа на взыскание задолженности по оплате труда на сумму 26 406 руб. 38 коп., которое рассмотрено, требования прокурора удовлетворены, работнику выданы исполнительные </w:t>
            </w:r>
            <w:r w:rsidRPr="007B4768">
              <w:lastRenderedPageBreak/>
              <w:t>документы.</w:t>
            </w:r>
            <w:proofErr w:type="gramEnd"/>
            <w:r w:rsidRPr="007B4768">
              <w:t xml:space="preserve"> Задолженность по результатам рассмотрения актов прокурорского реагирования погашена в полном объеме.</w:t>
            </w:r>
          </w:p>
          <w:p w:rsidR="00AF1E50" w:rsidRPr="007B4768" w:rsidRDefault="00AF1E50" w:rsidP="00AF1E50">
            <w:pPr>
              <w:ind w:firstLine="567"/>
              <w:jc w:val="both"/>
            </w:pP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  <w:r w:rsidRPr="007B4768">
              <w:tab/>
            </w:r>
          </w:p>
          <w:p w:rsidR="00AF1E50" w:rsidRPr="007B4768" w:rsidRDefault="00AF1E50" w:rsidP="007B4768">
            <w:pPr>
              <w:spacing w:after="200"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7B4768">
              <w:t>Помощник прокурора Тимошенко Т.Е</w:t>
            </w:r>
          </w:p>
          <w:p w:rsidR="00AF1E50" w:rsidRPr="007B4768" w:rsidRDefault="00AF1E50" w:rsidP="007B476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AF1E50" w:rsidRPr="007B4768" w:rsidRDefault="00AF1E50" w:rsidP="007B4768">
            <w:pPr>
              <w:jc w:val="right"/>
              <w:rPr>
                <w:rFonts w:eastAsia="Calibri"/>
                <w:b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b/>
                <w:lang w:eastAsia="en-US"/>
              </w:rPr>
              <w:t>Из зала судебного заседания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Приговором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районного суда осуждены четверо жителей </w:t>
            </w:r>
            <w:proofErr w:type="gramStart"/>
            <w:r w:rsidRPr="007B4768">
              <w:rPr>
                <w:rFonts w:eastAsia="Calibri"/>
                <w:lang w:eastAsia="en-US"/>
              </w:rPr>
              <w:t>с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7B4768">
              <w:rPr>
                <w:rFonts w:eastAsia="Calibri"/>
                <w:lang w:eastAsia="en-US"/>
              </w:rPr>
              <w:t>Волчанка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района, совершавших хищение мелкого рогатого скота местного населения.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Так, трое родственников А. и Я. в конце 2020 года совершили три факта хищения овец из загона жителя с. Волчанка </w:t>
            </w:r>
            <w:proofErr w:type="gramStart"/>
            <w:r w:rsidRPr="007B4768">
              <w:rPr>
                <w:rFonts w:eastAsia="Calibri"/>
                <w:lang w:eastAsia="en-US"/>
              </w:rPr>
              <w:t>И.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Кроме того, одни из братьев А. вовлек своего несовершеннолетнего брата в совершение указанного преступления.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Действия названных лиц судом квалифицированы по ст. 158 УК РФ (кража – 3 эпизода) и ст. 150 УК РФ (вовлечение несовершеннолетнего в совершение преступления).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района двум из подсудимых суд назначил наказание в виде 4 и 2 лет 6 месяцев лишения свободы в колонии особого и строгого режим. Двум другим осужденным – наказание, не связанное с лишением свободы. Суд учел, что первые два лица ранее неоднократно судимы, отбывали наказание в местах лишения свободы, продолжили совершать преступления. 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Судом с осужденных в пользу потерпевшего взыскан материальный ущерб, причиненный в результате совершения преступления.</w:t>
            </w: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</w:p>
          <w:p w:rsidR="00AF1E50" w:rsidRPr="007B4768" w:rsidRDefault="00AF1E50" w:rsidP="00AF1E50">
            <w:pPr>
              <w:jc w:val="both"/>
              <w:rPr>
                <w:rFonts w:eastAsia="Calibri"/>
                <w:lang w:eastAsia="en-US"/>
              </w:rPr>
            </w:pPr>
          </w:p>
          <w:p w:rsidR="00AF1E50" w:rsidRPr="007B4768" w:rsidRDefault="00AF1E50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06.08.2021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Доволенский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районный суд признал виновной  в причинении насилия в отношении представителя власти 27-семилетнюю жительницу с. </w:t>
            </w:r>
            <w:proofErr w:type="spellStart"/>
            <w:r w:rsidRPr="007B4768">
              <w:rPr>
                <w:rFonts w:eastAsia="Calibri"/>
                <w:lang w:eastAsia="en-US"/>
              </w:rPr>
              <w:t>Утянка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Согласно представленным суду государственным обвинителем – заместителем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</w:t>
            </w:r>
            <w:proofErr w:type="spellStart"/>
            <w:r w:rsidRPr="007B4768">
              <w:rPr>
                <w:rFonts w:eastAsia="Calibri"/>
                <w:lang w:eastAsia="en-US"/>
              </w:rPr>
              <w:t>Русиным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М.Н. доказательствам Д. 25.04.2021 совместно </w:t>
            </w:r>
            <w:proofErr w:type="gramStart"/>
            <w:r w:rsidRPr="007B4768">
              <w:rPr>
                <w:rFonts w:eastAsia="Calibri"/>
                <w:lang w:eastAsia="en-US"/>
              </w:rPr>
              <w:t>с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своим сожителем после распития спиртных напитков решили приобрести еще пива. С этой целью они на автомобиле поехали к магазину. Однако по дороге были оставлены патрулем ДПС. Установив признаки опьянения у мужчины, сотрудник полиции Д. попытался его посадить в служебный автомобиль для составления административного протокола за управление транспортным средством в состоянии опьянения. Однако сожительница Д. с целью воспрепятствования законной деятельности должностного лица стала наносить удары рукой в гипсе инспектору ГИБДД по спине, туловищу, другим частям тела, выражалась грубой нецензурной бранью. На требования прекратить противоправные действия не реагировала, хватала за форменное обмундирование сотрудника полиции. В результате ее действий был поврежден погон на куртке и сорван нагрудный знак, а также сотрудник полиции испытал физическую боль.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По результатам рассмотрения уголовного дела суд учел отсутствие судимости, совершение преступления впервые, наличие несовершеннолетнего ребенка у виновной Д. и назначил ей наказание в 6 месяцев лишения свободы условно с испытательным сроком на 6 месяцев.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 xml:space="preserve">Заместитель прокурора Русин М.Н. </w:t>
            </w:r>
          </w:p>
          <w:p w:rsidR="00AF1E50" w:rsidRPr="007B4768" w:rsidRDefault="00AF1E50" w:rsidP="00AF1E50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0C66A2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</w:p>
          <w:p w:rsidR="007B4768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lastRenderedPageBreak/>
              <w:tab/>
            </w:r>
            <w:proofErr w:type="spellStart"/>
            <w:proofErr w:type="gramStart"/>
            <w:r w:rsidRPr="007B4768">
              <w:rPr>
                <w:rFonts w:eastAsia="Calibri"/>
                <w:lang w:eastAsia="en-US"/>
              </w:rPr>
              <w:t>Доволенский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районный суд признал виновным 33-летнего жителя с. Довольное в уклонение от уплаты алиментов на содержание своих несовершеннолетних детей.</w:t>
            </w:r>
            <w:proofErr w:type="gramEnd"/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Д. </w:t>
            </w:r>
            <w:proofErr w:type="gramStart"/>
            <w:r w:rsidRPr="007B4768">
              <w:rPr>
                <w:rFonts w:eastAsia="Calibri"/>
                <w:lang w:eastAsia="en-US"/>
              </w:rPr>
              <w:t>является отцом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3 несовершеннолетних детей, на содержание которых с него в 2014 году взысканы алименты. Однако свою обязанность Д. не исполнял, алименты систематически не платил. Всего размер задолженности на трех сыновей составил 503 352 рубля 62 копейки.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За уклонение от исполнения судебного решения Д. привлекался к административной ответственности. Однако продолжил нарушать права детей на получение содержание от своих родителей. 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Судом по предложению государственного обвинителя –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Д. назначено наказание в виде 6 месяцев исправительных работ с удержанием 5 процентов заработка в доход государства.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7B4768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proofErr w:type="spellStart"/>
            <w:proofErr w:type="gramStart"/>
            <w:r w:rsidRPr="007B4768">
              <w:rPr>
                <w:rFonts w:eastAsia="Calibri"/>
                <w:lang w:eastAsia="en-US"/>
              </w:rPr>
              <w:t>Доволенским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районным судом рассмотрено уголовное дело в отношении 36-летнего жителя с. Довольное Д., обвиняемого в совершении преступления, предусмотренного ст. 264.1 УК РФ.</w:t>
            </w:r>
            <w:proofErr w:type="gramEnd"/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Осужденный Д. признан виновным в том, что ранее уже привлеченный к административной ответственности в виде штрафа и лишения права управления транспортными средствами на 1 год и 6 месяцев он вновь совершил аналогичное преступление. Так,  Д. 25.06.2021  в утреннее </w:t>
            </w:r>
            <w:proofErr w:type="gramStart"/>
            <w:r w:rsidRPr="007B4768">
              <w:rPr>
                <w:rFonts w:eastAsia="Calibri"/>
                <w:lang w:eastAsia="en-US"/>
              </w:rPr>
              <w:t>время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находясь в состоянии алкогольного опьянения на ул. Зеленая с. Довольное сел за управление принадлежащим ему автомобилем ГАЗ 33021, после чего двигался по ул. Советская и в силу сильного опьянения, не справившись с управлением автомобилем, съехал в кювет на ул. Советской. Прибывшие сотрудники полиции освидетельствовали Д., в выдыхаемом </w:t>
            </w:r>
            <w:proofErr w:type="gramStart"/>
            <w:r w:rsidRPr="007B4768">
              <w:rPr>
                <w:rFonts w:eastAsia="Calibri"/>
                <w:lang w:eastAsia="en-US"/>
              </w:rPr>
              <w:t>воздухе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которого установлено 1, 313 миллиграмм алкоголя на литр. 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По предложению государственного обвинителя – заместителя прокурора Русина М.Н. Д. суд назначил наказание в виде 200 часов обязательных работ с лишением водительских прав на 2 года.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Default="000C66A2" w:rsidP="000C66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B4768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Доволенским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районным судом осужден 37-летний житель с. </w:t>
            </w:r>
            <w:proofErr w:type="gramStart"/>
            <w:r w:rsidRPr="007B4768">
              <w:rPr>
                <w:rFonts w:eastAsia="Calibri"/>
                <w:lang w:eastAsia="en-US"/>
              </w:rPr>
              <w:t>Довольное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З., который в период с 02.02.2021 по 07.05.2021 не выплачивал алименты на своих двух несовершеннолетних сыновей. Ранее З. уже привлекался к административной ответственности за неуплату алиментов на детей. Общая сумма задолженности за весь период составила 106201 рубль.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Действия осужденного судом квалифицированы по ст. 157 ч. 1 УК РФ. По предложению государственного обвинителя –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Русина М.Н. суд назначил З. наказание в виде обязательных работ с удержанием пятипроцентного размере заработка в доход государства.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Default="000C66A2" w:rsidP="000C66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B4768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2 августа 2021 года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Доволенский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суд признал виновным в уклонении от уплаты алиментов на содержание несовершеннолетнего сына жителя Волчанского сельсовета К.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Судом установлено, что К. имеет малолетнего сына возрастом 5 лет. В 2018 году с него на содержание своего ребенка взысканы алименты в размере ¼ части заработка. Однако К. нигде не работал, алименты не платил, несмотря на привлечение к административной ответственности за аналогичное правонарушение должных выводов для себя не сделал, размер задолженности составил более 620 тысяч </w:t>
            </w:r>
            <w:r w:rsidRPr="007B4768">
              <w:rPr>
                <w:rFonts w:eastAsia="Calibri"/>
                <w:lang w:eastAsia="en-US"/>
              </w:rPr>
              <w:lastRenderedPageBreak/>
              <w:t xml:space="preserve">рублей. 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К. назначено наказание в виде 6 месяцев исправительных работ с удержанием 5 процентов заработка в доход государства.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AF1E50" w:rsidRPr="007B4768" w:rsidRDefault="00AF1E50" w:rsidP="004804B7"/>
          <w:p w:rsidR="00AF1E50" w:rsidRPr="007B4768" w:rsidRDefault="00AF1E50" w:rsidP="004804B7"/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proofErr w:type="gramStart"/>
            <w:r w:rsidRPr="007B4768">
              <w:rPr>
                <w:rFonts w:eastAsia="Calibri"/>
                <w:lang w:eastAsia="en-US"/>
              </w:rPr>
              <w:t xml:space="preserve">Прокуратурой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поддержано государственное обвинение в суде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в отношении жительницы с. Довольное К. и ее знакомого – лица без определенного места жительства – К.</w:t>
            </w:r>
            <w:proofErr w:type="gramEnd"/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Судом установлено, что в середине февраля 2021 года указанные жители встретили на улице с. </w:t>
            </w:r>
            <w:proofErr w:type="gramStart"/>
            <w:r w:rsidRPr="007B4768">
              <w:rPr>
                <w:rFonts w:eastAsia="Calibri"/>
                <w:lang w:eastAsia="en-US"/>
              </w:rPr>
              <w:t>Довольное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малознакомого им потерпевшего, которому предложили совместно распить спиртные напитки у последнего дома. В процессе распития спиртного не хватило, хозяин  - гражданин К. давал денежные средства для приобретения спиртного, которые доставал из нагрудного кармана. Когда в очередной раз спиртное закончилось, гость К. попросил еще выпивки, однако потерпевший отказался давать деньги. Тогда К. повалил его на диван, сжал руками запястья и предложил своей знакомой – К. вытащить из кармана потерпевшего, ранее замеченные им деньги. К. просьбу своего подельника выполнила, вытащила 6000 рублей, после чего они сразу ушли из квартиры потерпевшего.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Действий подсудимых расценены судом как грабеж с применением насилия в отношении потерпевшего. По предложению государственного обвинителя  -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Русина М.Н. - им назначено наказание в виде  2 лет лишения свободы.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Доволенским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районным судом был признан виновным и осужден за управление транспортными средствами в состоянии алкогольного опьянения 45-летний житель с. </w:t>
            </w:r>
            <w:proofErr w:type="spellStart"/>
            <w:r w:rsidRPr="007B4768">
              <w:rPr>
                <w:rFonts w:eastAsia="Calibri"/>
                <w:lang w:eastAsia="en-US"/>
              </w:rPr>
              <w:t>Утянка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М.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Судом было установлено, что М. ранее уже привлекался к административной ответственности за пьяное вождение к штрафу в размере 30000 рублей и лишение прав на 1 год 6 месяцев, однако должных выводов для себя не сделал и вновь совершил аналогичное деяние.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Так, 26.06.2021 М. в обеденное время сел за руль автомобиля ВАЗ </w:t>
            </w:r>
            <w:proofErr w:type="gramStart"/>
            <w:r w:rsidRPr="007B4768">
              <w:rPr>
                <w:rFonts w:eastAsia="Calibri"/>
                <w:lang w:eastAsia="en-US"/>
              </w:rPr>
              <w:t>21063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будучи в состоянии алкогольного опьянения, после чего поехал по автомобильной дороге Довольное-Каргат, на которой был остановлен сотрудниками ГИБДД. Проходить медицинское освидетельствование на состояние опьянение М. отказался, данный факт зафиксирован в присутствии двух понятых. По законодательству отказ от прохождения освидетельствования приравнивается  к алкогольному опьянению.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Таким образом, суд действия М. квалифицировал по ст. 264.1 УК РФ. По предложению государственного обвинителя – заместителя прокурора района Русина М.Н. судом М. было назначено наказание в виде 200 часов обязательных работ с лишением права управления транспортными средствами на 2 года.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Default="000C66A2" w:rsidP="000C66A2">
            <w:pPr>
              <w:jc w:val="both"/>
            </w:pPr>
          </w:p>
          <w:p w:rsidR="007B4768" w:rsidRPr="007B4768" w:rsidRDefault="007B4768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 xml:space="preserve">11.08.2021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Доволенский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районный суд в очередной раз признал виновным и осудил 46-летнего жителя с. </w:t>
            </w:r>
            <w:proofErr w:type="gramStart"/>
            <w:r w:rsidRPr="007B4768">
              <w:rPr>
                <w:rFonts w:eastAsia="Calibri"/>
                <w:lang w:eastAsia="en-US"/>
              </w:rPr>
              <w:t>Довольное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Н.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Судом с участием государственного обвинителя прокуратуры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– Русина М.Н. </w:t>
            </w:r>
            <w:r w:rsidRPr="007B4768">
              <w:rPr>
                <w:rFonts w:eastAsia="Calibri"/>
                <w:lang w:eastAsia="en-US"/>
              </w:rPr>
              <w:lastRenderedPageBreak/>
              <w:t xml:space="preserve">установлено, что Н. 28.06.2021 после употребления спиртных напитков в состоянии алкогольного опьянения </w:t>
            </w:r>
            <w:proofErr w:type="gramStart"/>
            <w:r w:rsidRPr="007B4768">
              <w:rPr>
                <w:rFonts w:eastAsia="Calibri"/>
                <w:lang w:eastAsia="en-US"/>
              </w:rPr>
              <w:t>сел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за управление принадлежащего ему автомобиля Зонда </w:t>
            </w:r>
            <w:proofErr w:type="spellStart"/>
            <w:r w:rsidRPr="007B4768">
              <w:rPr>
                <w:rFonts w:eastAsia="Calibri"/>
                <w:lang w:eastAsia="en-US"/>
              </w:rPr>
              <w:t>Цивик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Ферио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и управлял им, двигаясь по улицам с. </w:t>
            </w:r>
            <w:proofErr w:type="spellStart"/>
            <w:r w:rsidRPr="007B4768">
              <w:rPr>
                <w:rFonts w:eastAsia="Calibri"/>
                <w:lang w:eastAsia="en-US"/>
              </w:rPr>
              <w:t>Утянка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района, когда в 19.09 28.06.2021 был остановлен сотрудникам ГИБДД. После проведения освидетельствования установлено алкогольное опьянение.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При разбирательства дела было установлено, что Н. ранее уже </w:t>
            </w:r>
            <w:proofErr w:type="gramStart"/>
            <w:r w:rsidRPr="007B4768">
              <w:rPr>
                <w:rFonts w:eastAsia="Calibri"/>
                <w:lang w:eastAsia="en-US"/>
              </w:rPr>
              <w:t>был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судим по ст. 264.1 УК РФ за управление транспортными средствами в состоянии алкогольного опьянения, судимость за данное преступление не погашена.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>С учетом наличия судимости за аналогичное преступление по предложению государственного обвинителя суд назначил Н. наказание в виде 6 месяцев лишения свободы с лишением права управления транспортными средствами на 2 года.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Pr="007B4768" w:rsidRDefault="000C66A2" w:rsidP="004804B7"/>
          <w:p w:rsidR="000C66A2" w:rsidRPr="007B4768" w:rsidRDefault="000C66A2" w:rsidP="004804B7"/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За повторное управление транспортным средством в состоянии алкогольного опьянения осужден 22- летний житель с. </w:t>
            </w:r>
            <w:proofErr w:type="spellStart"/>
            <w:r w:rsidRPr="007B4768">
              <w:rPr>
                <w:rFonts w:eastAsia="Calibri"/>
                <w:lang w:eastAsia="en-US"/>
              </w:rPr>
              <w:t>Суздалка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П.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Ранее П. привлекался к административной ответственности за аналогичный проступок, ему назначался штраф  в размере 30000 рублей и лишение права управлять транспортом на срок полтора года. Однако П. указанное наказание показалось недостаточным. 07.07.2021 около 18.00 он вновь в состоянии алкогольного опьянения </w:t>
            </w:r>
            <w:proofErr w:type="gramStart"/>
            <w:r w:rsidRPr="007B4768">
              <w:rPr>
                <w:rFonts w:eastAsia="Calibri"/>
                <w:lang w:eastAsia="en-US"/>
              </w:rPr>
              <w:t>сел</w:t>
            </w:r>
            <w:proofErr w:type="gramEnd"/>
            <w:r w:rsidRPr="007B4768">
              <w:rPr>
                <w:rFonts w:eastAsia="Calibri"/>
                <w:lang w:eastAsia="en-US"/>
              </w:rPr>
              <w:t xml:space="preserve"> за руль принадлежащего ему автомобиля ВАЗ 21074 и направился в с. </w:t>
            </w:r>
            <w:proofErr w:type="spellStart"/>
            <w:r w:rsidRPr="007B4768">
              <w:rPr>
                <w:rFonts w:eastAsia="Calibri"/>
                <w:lang w:eastAsia="en-US"/>
              </w:rPr>
              <w:t>Старогорносталево</w:t>
            </w:r>
            <w:proofErr w:type="spellEnd"/>
            <w:r w:rsidRPr="007B4768">
              <w:rPr>
                <w:rFonts w:eastAsia="Calibri"/>
                <w:lang w:eastAsia="en-US"/>
              </w:rPr>
              <w:t>, однако на 60-м километре указанной автодороги был остановлен патрулем ГИБДД, освидетельствован на состояние алкогольного опьянения, которое показало наличие в крови алкоголя в размере 0, 660 миллиграмм на литр, при норме не более 0,160.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Русина М.Н. суд назначил незадачливому водителю наказание в виде 200 часов обязательных работ с лишением прав уже на 2 года.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К 200 часам обязательных работ осужден житель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Ю., совершивший в марте 2021 года хищение имущества из гаража </w:t>
            </w:r>
            <w:proofErr w:type="spellStart"/>
            <w:r w:rsidRPr="007B4768">
              <w:rPr>
                <w:rFonts w:eastAsia="Calibri"/>
                <w:lang w:eastAsia="en-US"/>
              </w:rPr>
              <w:t>Утянского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4768">
              <w:rPr>
                <w:rFonts w:eastAsia="Calibri"/>
                <w:lang w:eastAsia="en-US"/>
              </w:rPr>
              <w:t>молзавода</w:t>
            </w:r>
            <w:proofErr w:type="spellEnd"/>
            <w:r w:rsidRPr="007B4768">
              <w:rPr>
                <w:rFonts w:eastAsia="Calibri"/>
                <w:lang w:eastAsia="en-US"/>
              </w:rPr>
              <w:t>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Как установлено судом, в марте 2021 года У. воспользовался тем, что охранник предприятия уснул на рабочем месте, незаконно проник на охраняемую территорию, затем в гараж </w:t>
            </w:r>
            <w:proofErr w:type="spellStart"/>
            <w:r w:rsidRPr="007B4768">
              <w:rPr>
                <w:rFonts w:eastAsia="Calibri"/>
                <w:lang w:eastAsia="en-US"/>
              </w:rPr>
              <w:t>молзавода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, откуда похитил радиаторы автомобилей Газель и </w:t>
            </w:r>
            <w:proofErr w:type="spellStart"/>
            <w:r w:rsidRPr="007B4768">
              <w:rPr>
                <w:rFonts w:eastAsia="Calibri"/>
                <w:lang w:eastAsia="en-US"/>
              </w:rPr>
              <w:t>Камаз</w:t>
            </w:r>
            <w:proofErr w:type="spellEnd"/>
            <w:r w:rsidRPr="007B4768">
              <w:rPr>
                <w:rFonts w:eastAsia="Calibri"/>
                <w:lang w:eastAsia="en-US"/>
              </w:rPr>
              <w:t>, в результате хищения им был причинен ущерб на сумму 27 000 рублей.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7B476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B4768">
              <w:rPr>
                <w:rFonts w:eastAsia="Calibri"/>
                <w:lang w:eastAsia="en-US"/>
              </w:rPr>
              <w:t xml:space="preserve"> района судом осужденному назначены обязательные работы, поскольку он ранее не судим, вину признал, возместил ущерб, характеризуется положительно. </w:t>
            </w: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0C66A2" w:rsidRPr="007B4768" w:rsidRDefault="000C66A2" w:rsidP="000C66A2">
            <w:pPr>
              <w:jc w:val="both"/>
              <w:rPr>
                <w:rFonts w:eastAsia="Calibri"/>
                <w:lang w:eastAsia="en-US"/>
              </w:rPr>
            </w:pPr>
          </w:p>
          <w:p w:rsidR="007B4768" w:rsidRDefault="007B4768" w:rsidP="007B4768">
            <w:pPr>
              <w:jc w:val="right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  <w:t>Заместитель прокурора М.Н. Русин</w:t>
            </w:r>
            <w:bookmarkStart w:id="0" w:name="_GoBack"/>
            <w:bookmarkEnd w:id="0"/>
          </w:p>
          <w:p w:rsidR="000C66A2" w:rsidRPr="007B4768" w:rsidRDefault="000C66A2" w:rsidP="004804B7"/>
          <w:p w:rsidR="000C66A2" w:rsidRPr="007B4768" w:rsidRDefault="000C66A2" w:rsidP="004804B7"/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BE381A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8D" w:rsidRDefault="0068558D" w:rsidP="003438FF">
      <w:r>
        <w:separator/>
      </w:r>
    </w:p>
  </w:endnote>
  <w:endnote w:type="continuationSeparator" w:id="0">
    <w:p w:rsidR="0068558D" w:rsidRDefault="0068558D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8D" w:rsidRDefault="0068558D" w:rsidP="003438FF">
      <w:r>
        <w:separator/>
      </w:r>
    </w:p>
  </w:footnote>
  <w:footnote w:type="continuationSeparator" w:id="0">
    <w:p w:rsidR="0068558D" w:rsidRDefault="0068558D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5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8"/>
  </w:num>
  <w:num w:numId="14">
    <w:abstractNumId w:val="10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"/>
  </w:num>
  <w:num w:numId="25">
    <w:abstractNumId w:val="6"/>
  </w:num>
  <w:num w:numId="26">
    <w:abstractNumId w:val="22"/>
  </w:num>
  <w:num w:numId="27">
    <w:abstractNumId w:val="5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C66A2"/>
    <w:rsid w:val="000E20CA"/>
    <w:rsid w:val="0010509F"/>
    <w:rsid w:val="00135A1D"/>
    <w:rsid w:val="00147D08"/>
    <w:rsid w:val="00162DD7"/>
    <w:rsid w:val="001833F3"/>
    <w:rsid w:val="00185E54"/>
    <w:rsid w:val="001A401C"/>
    <w:rsid w:val="001E1D09"/>
    <w:rsid w:val="001F7D40"/>
    <w:rsid w:val="002044B3"/>
    <w:rsid w:val="00235D6B"/>
    <w:rsid w:val="002724C3"/>
    <w:rsid w:val="00280160"/>
    <w:rsid w:val="002B3B9C"/>
    <w:rsid w:val="00310B89"/>
    <w:rsid w:val="003158FB"/>
    <w:rsid w:val="0033200B"/>
    <w:rsid w:val="003438FF"/>
    <w:rsid w:val="003574A4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581BC7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659B7"/>
    <w:rsid w:val="00765A80"/>
    <w:rsid w:val="007A65F8"/>
    <w:rsid w:val="007B4768"/>
    <w:rsid w:val="007D3C40"/>
    <w:rsid w:val="007E7BD1"/>
    <w:rsid w:val="00872EFE"/>
    <w:rsid w:val="00891E64"/>
    <w:rsid w:val="00905C05"/>
    <w:rsid w:val="00952DCE"/>
    <w:rsid w:val="009F1B36"/>
    <w:rsid w:val="00A05C3E"/>
    <w:rsid w:val="00A14F89"/>
    <w:rsid w:val="00A46E80"/>
    <w:rsid w:val="00AB5AE1"/>
    <w:rsid w:val="00AF1E50"/>
    <w:rsid w:val="00B10A9E"/>
    <w:rsid w:val="00B76820"/>
    <w:rsid w:val="00BB20D7"/>
    <w:rsid w:val="00BC7311"/>
    <w:rsid w:val="00BE381A"/>
    <w:rsid w:val="00BE62D7"/>
    <w:rsid w:val="00C265DA"/>
    <w:rsid w:val="00C62EFC"/>
    <w:rsid w:val="00C80673"/>
    <w:rsid w:val="00CB5C37"/>
    <w:rsid w:val="00D81569"/>
    <w:rsid w:val="00DD516D"/>
    <w:rsid w:val="00E131A8"/>
    <w:rsid w:val="00E512F6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2C74-2C39-4AD8-B7D4-B64A3D4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16</Pages>
  <Words>5434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60</cp:revision>
  <dcterms:created xsi:type="dcterms:W3CDTF">2020-01-17T02:04:00Z</dcterms:created>
  <dcterms:modified xsi:type="dcterms:W3CDTF">2021-09-21T05:01:00Z</dcterms:modified>
</cp:coreProperties>
</file>