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071022" w:rsidTr="00195039">
        <w:trPr>
          <w:trHeight w:val="2962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5C47EF">
              <w:rPr>
                <w:b/>
                <w:sz w:val="28"/>
                <w:szCs w:val="28"/>
                <w:lang w:eastAsia="en-US"/>
              </w:rPr>
              <w:t>№ 279</w:t>
            </w:r>
            <w:r w:rsidR="00E47B1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5C47EF">
              <w:rPr>
                <w:b/>
                <w:sz w:val="28"/>
                <w:szCs w:val="28"/>
                <w:lang w:eastAsia="en-US"/>
              </w:rPr>
              <w:t xml:space="preserve">   14 но</w:t>
            </w:r>
            <w:r w:rsidR="00364E20">
              <w:rPr>
                <w:b/>
                <w:sz w:val="28"/>
                <w:szCs w:val="28"/>
                <w:lang w:eastAsia="en-US"/>
              </w:rPr>
              <w:t>ября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6D7A3F">
              <w:rPr>
                <w:b/>
                <w:sz w:val="28"/>
                <w:szCs w:val="28"/>
                <w:lang w:eastAsia="en-US"/>
              </w:rPr>
              <w:t>2024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73167"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3659B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2130A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21D2C"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5C47E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4234FE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258A4E2" wp14:editId="6DBA1EE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39370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8409BF3" wp14:editId="01AB81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« </w:t>
            </w:r>
            <w:r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195039" w:rsidRDefault="00071022" w:rsidP="00195039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2B" w:rsidRDefault="00D8042B" w:rsidP="008979BC">
            <w:pPr>
              <w:jc w:val="both"/>
            </w:pPr>
          </w:p>
          <w:p w:rsid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777">
              <w:rPr>
                <w:b/>
              </w:rPr>
              <w:t xml:space="preserve">АДМИНИСТРАЦИЯ ВОЛЧАНСКОГО СЕЛЬСОВЕТА 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071777">
              <w:rPr>
                <w:b/>
              </w:rPr>
              <w:t>ДОВОЛЕНСКОГО РАЙОНА НОВОСИБИРСКОЙ ОБЛАСТИ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gramStart"/>
            <w:r w:rsidRPr="00071777">
              <w:rPr>
                <w:b/>
              </w:rPr>
              <w:t>П</w:t>
            </w:r>
            <w:proofErr w:type="gramEnd"/>
            <w:r w:rsidRPr="00071777">
              <w:rPr>
                <w:b/>
              </w:rPr>
              <w:t xml:space="preserve"> О С Т А Н О В Л Е Н И Е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777">
              <w:t xml:space="preserve">01.11.2024                                                                                           </w:t>
            </w:r>
            <w:r w:rsidR="00071777">
              <w:t xml:space="preserve">                                                </w:t>
            </w:r>
            <w:r w:rsidRPr="00071777">
              <w:t xml:space="preserve"> № 51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071777">
              <w:t>с</w:t>
            </w:r>
            <w:proofErr w:type="gramEnd"/>
            <w:r w:rsidRPr="00071777">
              <w:t>. Волчанка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777">
              <w:t>Об основных направлениях долговой политики Волчанского сельсовета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71777">
              <w:t xml:space="preserve">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плановый период 2026-2027 годов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5C47EF" w:rsidRPr="00071777" w:rsidRDefault="005C47EF" w:rsidP="005C47EF">
            <w:pPr>
              <w:rPr>
                <w:rFonts w:eastAsia="Calibri"/>
                <w:bCs/>
                <w:spacing w:val="-6"/>
              </w:rPr>
            </w:pPr>
            <w:r w:rsidRPr="00071777">
              <w:rPr>
                <w:rFonts w:ascii="Arial" w:eastAsia="Calibri" w:hAnsi="Arial" w:cs="Arial"/>
              </w:rPr>
              <w:tab/>
            </w:r>
            <w:r w:rsidRPr="00071777">
              <w:rPr>
                <w:rFonts w:eastAsia="Calibri"/>
              </w:rPr>
              <w:t xml:space="preserve">В соответствии с </w:t>
            </w:r>
            <w:hyperlink r:id="rId10" w:history="1">
              <w:r w:rsidRPr="00071777">
                <w:rPr>
                  <w:rFonts w:eastAsia="Calibri"/>
                </w:rPr>
                <w:t>пунктом 13 статьи 107.1</w:t>
              </w:r>
            </w:hyperlink>
            <w:r w:rsidRPr="00071777">
              <w:rPr>
                <w:rFonts w:eastAsia="Calibri"/>
              </w:rPr>
              <w:t xml:space="preserve"> Бюджетного кодекса Российской Федерации</w:t>
            </w:r>
            <w:r w:rsidRPr="00071777">
              <w:rPr>
                <w:rFonts w:eastAsia="Calibri"/>
                <w:bCs/>
                <w:spacing w:val="-6"/>
              </w:rPr>
              <w:t xml:space="preserve">, администрация  Волчанского сельсовета </w:t>
            </w:r>
            <w:proofErr w:type="spellStart"/>
            <w:r w:rsidRPr="00071777">
              <w:rPr>
                <w:rFonts w:eastAsia="Calibri"/>
                <w:bCs/>
                <w:spacing w:val="-6"/>
              </w:rPr>
              <w:t>Доволенского</w:t>
            </w:r>
            <w:proofErr w:type="spellEnd"/>
            <w:r w:rsidRPr="00071777">
              <w:rPr>
                <w:rFonts w:eastAsia="Calibri"/>
                <w:bCs/>
                <w:spacing w:val="-6"/>
              </w:rPr>
              <w:t xml:space="preserve"> района Новосибирской области </w:t>
            </w:r>
          </w:p>
          <w:p w:rsidR="005C47EF" w:rsidRPr="00071777" w:rsidRDefault="005C47EF" w:rsidP="005C47EF">
            <w:pPr>
              <w:rPr>
                <w:rFonts w:eastAsia="Calibri"/>
              </w:rPr>
            </w:pPr>
            <w:r w:rsidRPr="00071777">
              <w:rPr>
                <w:rFonts w:eastAsia="Calibri"/>
                <w:bCs/>
                <w:spacing w:val="-6"/>
              </w:rPr>
              <w:t>ПОСТАНОВЛЯЕТ: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</w:pPr>
            <w:r w:rsidRPr="00071777">
              <w:t xml:space="preserve">1. Утвердить прилагаемые основные </w:t>
            </w:r>
            <w:hyperlink w:anchor="P32" w:history="1">
              <w:r w:rsidRPr="00071777">
                <w:t>направления</w:t>
              </w:r>
            </w:hyperlink>
            <w:r w:rsidRPr="00071777">
              <w:t xml:space="preserve">  долговой политики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плановый период 2026-2027 годов.</w:t>
            </w:r>
          </w:p>
          <w:p w:rsidR="005C47EF" w:rsidRPr="00071777" w:rsidRDefault="005C47EF" w:rsidP="005C47EF">
            <w:pPr>
              <w:spacing w:after="200"/>
              <w:ind w:firstLine="720"/>
              <w:jc w:val="both"/>
            </w:pPr>
            <w:r w:rsidRPr="00071777">
              <w:t xml:space="preserve">2. </w:t>
            </w:r>
            <w:proofErr w:type="gramStart"/>
            <w:r w:rsidRPr="00071777">
              <w:t>Контроль за</w:t>
            </w:r>
            <w:proofErr w:type="gramEnd"/>
            <w:r w:rsidRPr="00071777">
              <w:t xml:space="preserve"> исполнением постановления возложить на специалиста администрации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Захарову Л.В.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47EF" w:rsidRPr="00071777" w:rsidRDefault="005C47EF" w:rsidP="005C47EF">
            <w:pPr>
              <w:widowControl w:val="0"/>
              <w:adjustRightInd w:val="0"/>
            </w:pPr>
            <w:r w:rsidRPr="00071777">
              <w:t xml:space="preserve">Глава Волчанского сельсовета                                 </w:t>
            </w:r>
          </w:p>
          <w:p w:rsidR="005C47EF" w:rsidRPr="00071777" w:rsidRDefault="005C47EF" w:rsidP="00071777">
            <w:pPr>
              <w:widowControl w:val="0"/>
              <w:adjustRightInd w:val="0"/>
            </w:pP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                       </w:t>
            </w:r>
            <w:r w:rsidR="00071777">
              <w:t xml:space="preserve">                                          </w:t>
            </w:r>
            <w:r w:rsidRPr="00071777">
              <w:t xml:space="preserve">  Е.Д. </w:t>
            </w:r>
            <w:proofErr w:type="spellStart"/>
            <w:r w:rsidRPr="00071777">
              <w:t>Крикунова</w:t>
            </w:r>
            <w:proofErr w:type="spellEnd"/>
            <w:r w:rsidRPr="00071777">
              <w:t xml:space="preserve">          </w:t>
            </w:r>
            <w:r w:rsidR="00071777">
              <w:t xml:space="preserve">                           </w:t>
            </w:r>
          </w:p>
          <w:p w:rsidR="005C47EF" w:rsidRPr="00071777" w:rsidRDefault="005C47EF" w:rsidP="00071777">
            <w:pPr>
              <w:widowControl w:val="0"/>
              <w:autoSpaceDE w:val="0"/>
              <w:autoSpaceDN w:val="0"/>
              <w:adjustRightInd w:val="0"/>
            </w:pP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left="5954"/>
              <w:jc w:val="center"/>
              <w:rPr>
                <w:lang w:eastAsia="en-US"/>
              </w:rPr>
            </w:pP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left="5954"/>
              <w:jc w:val="right"/>
              <w:rPr>
                <w:lang w:eastAsia="en-US"/>
              </w:rPr>
            </w:pPr>
            <w:r w:rsidRPr="00071777">
              <w:rPr>
                <w:lang w:eastAsia="en-US"/>
              </w:rPr>
              <w:t>УТВЕРЖДЕНЫ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071777">
              <w:rPr>
                <w:lang w:eastAsia="en-US"/>
              </w:rPr>
              <w:t xml:space="preserve">                                                                           постановлением администрации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071777">
              <w:rPr>
                <w:lang w:eastAsia="en-US"/>
              </w:rPr>
              <w:t xml:space="preserve">                                                     Волчанского сельсовета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proofErr w:type="spellStart"/>
            <w:r w:rsidRPr="00071777">
              <w:rPr>
                <w:lang w:eastAsia="en-US"/>
              </w:rPr>
              <w:t>Доволенского</w:t>
            </w:r>
            <w:proofErr w:type="spellEnd"/>
            <w:r w:rsidRPr="00071777">
              <w:rPr>
                <w:lang w:eastAsia="en-US"/>
              </w:rPr>
              <w:t xml:space="preserve"> района     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071777">
              <w:rPr>
                <w:lang w:eastAsia="en-US"/>
              </w:rPr>
              <w:t>Новосибирской области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left="5954"/>
              <w:jc w:val="right"/>
              <w:rPr>
                <w:lang w:eastAsia="en-US"/>
              </w:rPr>
            </w:pPr>
            <w:r w:rsidRPr="00071777">
              <w:rPr>
                <w:lang w:eastAsia="en-US"/>
              </w:rPr>
              <w:t>от 01 ноября 2024 г.  № 51</w:t>
            </w:r>
          </w:p>
          <w:p w:rsidR="005C47EF" w:rsidRPr="00071777" w:rsidRDefault="005C47EF" w:rsidP="005C47EF">
            <w:pPr>
              <w:tabs>
                <w:tab w:val="left" w:pos="6350"/>
              </w:tabs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  <w:p w:rsidR="005C47EF" w:rsidRPr="00071777" w:rsidRDefault="005C47EF" w:rsidP="005C47EF">
            <w:pPr>
              <w:tabs>
                <w:tab w:val="left" w:pos="6350"/>
              </w:tabs>
              <w:autoSpaceDE w:val="0"/>
              <w:autoSpaceDN w:val="0"/>
              <w:adjustRightInd w:val="0"/>
              <w:ind w:firstLine="540"/>
              <w:jc w:val="both"/>
              <w:rPr>
                <w:lang w:eastAsia="en-US"/>
              </w:rPr>
            </w:pP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777">
              <w:rPr>
                <w:bCs/>
              </w:rPr>
              <w:t>ОСНОВНЫЕ НАПРАВЛЕНИЯ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777">
              <w:rPr>
                <w:bCs/>
              </w:rPr>
              <w:t xml:space="preserve">долговой политики Волчанского сельсовета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777">
              <w:rPr>
                <w:bCs/>
              </w:rPr>
              <w:t xml:space="preserve"> </w:t>
            </w:r>
            <w:proofErr w:type="spellStart"/>
            <w:r w:rsidRPr="00071777">
              <w:rPr>
                <w:bCs/>
              </w:rPr>
              <w:t>Доволенского</w:t>
            </w:r>
            <w:proofErr w:type="spellEnd"/>
            <w:r w:rsidRPr="00071777">
              <w:rPr>
                <w:bCs/>
              </w:rPr>
              <w:t xml:space="preserve"> района Новосибирской области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1777">
              <w:rPr>
                <w:bCs/>
              </w:rPr>
              <w:t>на 2025 год и плановый период 2026 и 2027 годов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 xml:space="preserve">Долговая политика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- долговая политика)  разработана в единстве с   налоговой и бюджетной политикой района</w:t>
            </w:r>
            <w:r w:rsidRPr="00071777">
              <w:rPr>
                <w:color w:val="000000"/>
              </w:rPr>
              <w:t xml:space="preserve"> в целях </w:t>
            </w:r>
            <w:r w:rsidRPr="00071777">
              <w:rPr>
                <w:color w:val="000000"/>
              </w:rPr>
              <w:lastRenderedPageBreak/>
              <w:t xml:space="preserve">обеспечения сбалансированности бюджета Волчанского сельсовета  </w:t>
            </w:r>
            <w:proofErr w:type="spellStart"/>
            <w:r w:rsidRPr="00071777">
              <w:rPr>
                <w:color w:val="000000"/>
              </w:rPr>
              <w:t>Доволенского</w:t>
            </w:r>
            <w:proofErr w:type="spellEnd"/>
            <w:r w:rsidRPr="00071777">
              <w:rPr>
                <w:color w:val="000000"/>
              </w:rPr>
              <w:t xml:space="preserve"> района Новосибирской области (далее – бюджет муниципального образования) на 2025 год и плановый период 2026 и 2027 годов</w:t>
            </w:r>
            <w:r w:rsidRPr="00071777">
              <w:t>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 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777">
              <w:t>Итоги реализации долговой политики предыдущего периода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bookmarkStart w:id="0" w:name="OpenBudget"/>
            <w:bookmarkEnd w:id="0"/>
            <w:r w:rsidRPr="00071777">
              <w:t>Долговая политика в предыдущие годы заключалась в реализации комплекса мер, направленных на обеспечение потребности муниципального образования в заемном финансировании, своевременном и полном исполнении муниципальных долговых обязатель</w:t>
            </w:r>
            <w:proofErr w:type="gramStart"/>
            <w:r w:rsidRPr="00071777">
              <w:t>ств пр</w:t>
            </w:r>
            <w:proofErr w:type="gramEnd"/>
            <w:r w:rsidRPr="00071777">
              <w:t>и минимизации расходов на их обслуживание, поддержание объема и структуры обязательств, исключающих их неисполнение.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С 2016 года заемные средства в бюджет муниципального образования в виде бюджетных кредитов от других бюджетов бюджетной системы Российской Федерации и кредитов от кредитных организаций не привлекались.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Муниципальные ценные бумаги не выпускались, муниципальные гарантии не предоставлялись.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</w:pPr>
            <w:r w:rsidRPr="00071777">
              <w:t xml:space="preserve">Задолженности по долговым обязательствам муниципального образования по состоянию на 01 ноября 2024 года отсутствует.  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71777">
              <w:t xml:space="preserve"> </w:t>
            </w:r>
            <w:r w:rsidRPr="00071777">
              <w:tab/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071777">
              <w:rPr>
                <w:bCs/>
              </w:rPr>
              <w:t>Основные факторы, определяющие характер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777">
              <w:rPr>
                <w:rFonts w:cs="Arial"/>
                <w:bCs/>
              </w:rPr>
              <w:t>и направления долговой политики</w:t>
            </w:r>
            <w:r w:rsidRPr="00071777">
              <w:t xml:space="preserve">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2025-2027 годы</w:t>
            </w:r>
          </w:p>
          <w:p w:rsidR="005C47EF" w:rsidRPr="00071777" w:rsidRDefault="005C47EF" w:rsidP="005C47EF">
            <w:pPr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rPr>
                <w:rFonts w:cs="Arial"/>
              </w:rPr>
              <w:t xml:space="preserve"> </w:t>
            </w:r>
            <w:r w:rsidRPr="00071777">
              <w:t>Основными факторами, определяющими характер и направления долговой политики Новосибирской области на 2025-2027 годы, являются: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rFonts w:eastAsia="Calibri"/>
                <w:lang w:eastAsia="en-US"/>
              </w:rPr>
              <w:t>изменчивость финансовой конъюнктуры, обусловленная неустойчивым экономическим ростом;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изменения, внесенные в Бюджетный </w:t>
            </w:r>
            <w:hyperlink r:id="rId11" w:history="1">
              <w:r w:rsidRPr="00071777">
                <w:t>кодекс</w:t>
              </w:r>
            </w:hyperlink>
            <w:r w:rsidRPr="00071777">
      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нестабильность конъюнктуры рынка услуг по предоставлению кредитов кредитными организациями.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Приоритеты долговой политики, сложившиеся в 2022-2024 годах, будут сохранены.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</w:t>
            </w:r>
            <w:proofErr w:type="gramStart"/>
            <w:r w:rsidRPr="00071777">
              <w:t>ств пр</w:t>
            </w:r>
            <w:proofErr w:type="gramEnd"/>
            <w:r w:rsidRPr="00071777">
              <w:t xml:space="preserve">и обеспечении минимизации расходов на обслуживание муниципального долга будут принципами управления муниципальным долгом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 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1777">
              <w:t xml:space="preserve">Цели и задачи долговой политики на 2025-2027 годы, инструменты ее реализации. 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Целями долговой политики являются: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обеспечение сбалансированности и долговой устойчивости бюджета муниципального образования;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минимизация расходов на обслуживание муниципального долга;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обеспечение исполнения долговых обязательств в полном объеме и в установленные сроки.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rPr>
                <w:rFonts w:eastAsia="Calibri"/>
              </w:rPr>
              <w:t xml:space="preserve">В настоящее время основания для формирования бюджета муниципального образования на 2025 год и плановый период 2026-2027 годов с дефицитом, источником покрытия которого будут являться долговые обязательства, отсутствуют. </w:t>
            </w:r>
            <w:r w:rsidRPr="00071777">
              <w:t>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071777">
              <w:t>Задачи, которые необходимо решить при реализации долговой политики: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rFonts w:ascii="Arial" w:hAnsi="Arial" w:cs="Arial"/>
              </w:rPr>
            </w:pPr>
            <w:r w:rsidRPr="00071777">
              <w:t xml:space="preserve">совершенствование сложившейся системы управления муниципальным долгом, в том числе оптимизация структуры муниципального долга по видам и срокам муниципальных заимствований, сокращение доли рыночных долговых обязательств, сокращение рисков, связанных с осуществлением </w:t>
            </w:r>
            <w:r w:rsidRPr="00071777">
              <w:lastRenderedPageBreak/>
              <w:t xml:space="preserve">заимствований; 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обеспечение выполнения показателей, установленных Бюджетным </w:t>
            </w:r>
            <w:hyperlink r:id="rId12" w:history="1">
              <w:r w:rsidRPr="00071777">
                <w:t>кодексом</w:t>
              </w:r>
            </w:hyperlink>
            <w:r w:rsidRPr="00071777">
              <w:t xml:space="preserve"> Российской Федерации в сфере муниципальных заимствований и управления муниципальным долгом;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обеспечение постоянного доступа на рынки капитала на приемлемых условиях, минимизация стоимости заимствований;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71777">
              <w:t xml:space="preserve">        поддержание высокого кредитного качества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области, формирования благоприятной кредитной истории.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 w:rsidRPr="00071777">
              <w:t xml:space="preserve"> 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 Инструментами реализации долговой политики являются: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1) направление дополнительных доходов, полученных при исполнении  бюджета муниципального образования, на досрочное погашение долговых обязательств;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2) недопущение принятия новых расходных обязательств муниципального образования, не обеспеченных стабильными источниками финансирования;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3) эффективное управление свободными остатками средств бюджета муниципального образования;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4) проведение операций по управлению муниципальным долгом, направленных на оптимизацию его структуры (посредством систематического отбора форм заимствований), а также на снижение стоимости заимствований, не приводящих к увеличению дефицита бюджета муниципального образования, верхнего предела муниципального долга и расходов на обслуживание долговых обязательств;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proofErr w:type="gramStart"/>
            <w:r w:rsidRPr="00071777">
              <w:t>5) осуществление муниципальных внутренних заимствований муниципального района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муниципальным образованием финансовых ресурсов</w:t>
            </w:r>
            <w:proofErr w:type="gramEnd"/>
            <w:r w:rsidRPr="00071777">
              <w:t xml:space="preserve"> минимальна;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6)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муниципального образования и (или) погашения долговых обязательств муниципального образования;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  <w:r w:rsidRPr="00071777">
              <w:t>7) осуществление мониторинга соответствия параметров муниципального долга ограничениям, установленным Бюджетным кодексом Российской Федерации.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071777">
              <w:t xml:space="preserve">Анализ рисков для бюджета, возникающих в процессе управления муниципальным долгом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В целях определения оптимального набора инструментов заимствований, а также благоприятных для привлечения заемных ресурсов моментов выхода на рынок необходим анализ рисков и определение предполагаемой стоимости заимствований.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Основными рисками при управлении муниципальным долгом муниципального образования являются: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риск </w:t>
            </w:r>
            <w:proofErr w:type="spellStart"/>
            <w:r w:rsidRPr="00071777">
              <w:t>недостижения</w:t>
            </w:r>
            <w:proofErr w:type="spellEnd"/>
            <w:r w:rsidRPr="00071777">
              <w:t xml:space="preserve"> планируемых объемов поступлений доходов бюджета муниципального образования. </w:t>
            </w:r>
            <w:proofErr w:type="spellStart"/>
            <w:r w:rsidRPr="00071777">
              <w:t>Недопоступление</w:t>
            </w:r>
            <w:proofErr w:type="spellEnd"/>
            <w:r w:rsidRPr="00071777">
      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процентный риск - вероятность </w:t>
            </w:r>
            <w:proofErr w:type="gramStart"/>
            <w:r w:rsidRPr="00071777">
              <w:t>увеличения суммы расходов бюджета муниципального образования</w:t>
            </w:r>
            <w:proofErr w:type="gramEnd"/>
            <w:r w:rsidRPr="00071777">
              <w:t xml:space="preserve"> на обслуживание муниципального долга </w:t>
            </w:r>
            <w:proofErr w:type="spellStart"/>
            <w:r w:rsidRPr="00071777">
              <w:t>вследствии</w:t>
            </w:r>
            <w:proofErr w:type="spellEnd"/>
            <w:r w:rsidRPr="00071777">
              <w:t xml:space="preserve"> увеличения процентных ставок;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риск ликвидности - отсутствие на едином счете бюджета муниципального образования необходимых сре</w:t>
            </w:r>
            <w:proofErr w:type="gramStart"/>
            <w:r w:rsidRPr="00071777">
              <w:t>дств дл</w:t>
            </w:r>
            <w:proofErr w:type="gramEnd"/>
            <w:r w:rsidRPr="00071777">
              <w:t>я полного исполнения расходных и долговых обязательств муниципального образования в срок;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риск наступления гарантийного случая - неплатежи принципалов по обязательствам, которые были гарантированы муниципальным районом;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spacing w:before="280"/>
              <w:ind w:firstLine="540"/>
              <w:jc w:val="both"/>
            </w:pPr>
            <w:r w:rsidRPr="00071777">
              <w:t>Основными мерами, принимаемыми в отношении управления рисками, связанными с реализацией долговой политики, являются: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достоверное прогнозирование доходов бюджета муниципального образования и поступлений по </w:t>
            </w:r>
            <w:r w:rsidRPr="00071777">
              <w:lastRenderedPageBreak/>
              <w:t>источникам финансирования дефицита бюджета муниципального образования;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принятие взвешенных и экономически обоснованных решений по принятию долговых обязательств.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 w:rsidRPr="00071777">
              <w:rPr>
                <w:lang w:eastAsia="en-US"/>
              </w:rPr>
              <w:t xml:space="preserve">Важная роль отводится ответственному планированию долговых обязательств, а также расходов, связанных с их привлечением и обслуживанием. </w:t>
            </w:r>
            <w:proofErr w:type="gramStart"/>
            <w:r w:rsidRPr="00071777">
              <w:rPr>
                <w:lang w:eastAsia="en-US"/>
              </w:rPr>
              <w:t xml:space="preserve">Планирование источников финансирования дефицита бюджета будет осуществляться в соответствии с методикой прогнозирования поступлений по источникам финансирования дефицита бюджета Волчанского сельсовета </w:t>
            </w:r>
            <w:proofErr w:type="spellStart"/>
            <w:r w:rsidRPr="00071777">
              <w:rPr>
                <w:lang w:eastAsia="en-US"/>
              </w:rPr>
              <w:t>Доволенского</w:t>
            </w:r>
            <w:proofErr w:type="spellEnd"/>
            <w:r w:rsidRPr="00071777">
              <w:rPr>
                <w:lang w:eastAsia="en-US"/>
              </w:rPr>
              <w:t xml:space="preserve"> района Новосибирской области, утвержденной постановлением администрации Волчанского сельсовета </w:t>
            </w:r>
            <w:proofErr w:type="spellStart"/>
            <w:r w:rsidRPr="00071777">
              <w:rPr>
                <w:lang w:eastAsia="en-US"/>
              </w:rPr>
              <w:t>Доволенского</w:t>
            </w:r>
            <w:proofErr w:type="spellEnd"/>
            <w:r w:rsidRPr="00071777">
              <w:rPr>
                <w:lang w:eastAsia="en-US"/>
              </w:rPr>
              <w:t xml:space="preserve"> района Новосибирской области от 08.09.2016 №70 «Об утверждении Методики прогнозирования поступлений по источникам финансирования дефицита бюджета Волчанского сельсовета </w:t>
            </w:r>
            <w:proofErr w:type="spellStart"/>
            <w:r w:rsidRPr="00071777">
              <w:rPr>
                <w:lang w:eastAsia="en-US"/>
              </w:rPr>
              <w:t>Доволенского</w:t>
            </w:r>
            <w:proofErr w:type="spellEnd"/>
            <w:r w:rsidRPr="00071777">
              <w:rPr>
                <w:lang w:eastAsia="en-US"/>
              </w:rPr>
              <w:t xml:space="preserve"> района Новосибирской области».</w:t>
            </w:r>
            <w:proofErr w:type="gramEnd"/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Для снижения рисков, связанных со способностью муниципального образования своевременно исполнять свои долговые обязательства, возникающие в процессе управления муниципальным долгом, будет осуществляться мониторинг конъюнктуры долгового рынка с целью анализа перспективы рефинансирования обязательств, определения оптимального объема краткосрочных долговых обязательств, снижения зависимости от конъюнктуры на финансовых рынках, удлинения сроков привлечения заимствований.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В целях снижения рисков муниципального образования как заемщика к изменениям рыночной конъюнктуры в части процентных ставок, влияющих на стоимость заимствований,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муниципального долга.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В рамках достижения поставленных задач необходимо обеспечить: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поддержание диалога с участниками долгового рынка, информационной открытости;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выстраивание взаимоотношений с кредитными организациями и инвесторами на основе конкурсных процедур;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формирование благоприятной кредитной истории;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поддержание высокого кредитного качества образования.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Заинтересованность в обеспечении понимания действий по управлению муниципальным долгом,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истории.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 xml:space="preserve">В целях повышения привлекательности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как заемщика на официальном сайте администрации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будет продолжена практика опубликования аналитической информации по долговой книге образования. </w:t>
            </w:r>
          </w:p>
          <w:p w:rsidR="005C47EF" w:rsidRPr="00071777" w:rsidRDefault="005C47EF" w:rsidP="00071777">
            <w:pPr>
              <w:rPr>
                <w:lang w:eastAsia="en-US"/>
              </w:rPr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071777" w:rsidRDefault="005C47EF" w:rsidP="005C47EF">
            <w:pPr>
              <w:spacing w:after="200" w:line="276" w:lineRule="auto"/>
              <w:jc w:val="center"/>
              <w:outlineLvl w:val="0"/>
              <w:rPr>
                <w:b/>
              </w:rPr>
            </w:pPr>
            <w:r w:rsidRPr="00071777">
              <w:rPr>
                <w:b/>
              </w:rPr>
              <w:t xml:space="preserve">АДМИНИСТРАЦИЯ ВОЛЧАНСКОГО СЕЛЬСОВЕТА </w:t>
            </w:r>
          </w:p>
          <w:p w:rsidR="005C47EF" w:rsidRPr="00071777" w:rsidRDefault="005C47EF" w:rsidP="005C47EF">
            <w:pPr>
              <w:spacing w:after="200" w:line="276" w:lineRule="auto"/>
              <w:jc w:val="center"/>
              <w:outlineLvl w:val="0"/>
              <w:rPr>
                <w:b/>
              </w:rPr>
            </w:pPr>
            <w:r w:rsidRPr="00071777">
              <w:rPr>
                <w:b/>
              </w:rPr>
              <w:t>ДОВОЛЕНСКОГО РАЙОНА НОВОСИБИРСКОЙ ОБЛАСТИ</w:t>
            </w:r>
          </w:p>
          <w:p w:rsidR="005C47EF" w:rsidRPr="00071777" w:rsidRDefault="005C47EF" w:rsidP="005C47EF">
            <w:pPr>
              <w:spacing w:line="276" w:lineRule="auto"/>
              <w:jc w:val="center"/>
              <w:outlineLvl w:val="0"/>
              <w:rPr>
                <w:b/>
              </w:rPr>
            </w:pPr>
            <w:r w:rsidRPr="00071777">
              <w:rPr>
                <w:b/>
              </w:rPr>
              <w:t>ПОСТАНОВЛЕНИЕ</w:t>
            </w:r>
          </w:p>
          <w:p w:rsidR="005C47EF" w:rsidRPr="00071777" w:rsidRDefault="005C47EF" w:rsidP="005C47EF">
            <w:pPr>
              <w:spacing w:line="276" w:lineRule="auto"/>
              <w:jc w:val="center"/>
              <w:outlineLvl w:val="0"/>
              <w:rPr>
                <w:b/>
              </w:rPr>
            </w:pPr>
          </w:p>
          <w:p w:rsidR="005C47EF" w:rsidRPr="00071777" w:rsidRDefault="005C47EF" w:rsidP="005C47EF">
            <w:pPr>
              <w:spacing w:line="276" w:lineRule="auto"/>
            </w:pPr>
            <w:r w:rsidRPr="00071777">
              <w:t xml:space="preserve">01.11.2024                                                                                                       </w:t>
            </w:r>
            <w:r w:rsidR="00071777">
              <w:t xml:space="preserve">                                              </w:t>
            </w:r>
            <w:r w:rsidRPr="00071777">
              <w:t xml:space="preserve">   № 52 </w:t>
            </w:r>
          </w:p>
          <w:p w:rsidR="005C47EF" w:rsidRPr="00071777" w:rsidRDefault="005C47EF" w:rsidP="005C47EF">
            <w:pPr>
              <w:spacing w:line="276" w:lineRule="auto"/>
              <w:jc w:val="center"/>
            </w:pPr>
            <w:proofErr w:type="gramStart"/>
            <w:r w:rsidRPr="00071777">
              <w:t>с</w:t>
            </w:r>
            <w:proofErr w:type="gramEnd"/>
            <w:r w:rsidRPr="00071777">
              <w:t>. Волчанка</w:t>
            </w:r>
          </w:p>
          <w:p w:rsidR="005C47EF" w:rsidRPr="00071777" w:rsidRDefault="005C47EF" w:rsidP="005C47EF">
            <w:pPr>
              <w:rPr>
                <w:color w:val="000000"/>
              </w:rPr>
            </w:pPr>
            <w:r w:rsidRPr="00071777">
              <w:t xml:space="preserve">                                                                                               </w:t>
            </w:r>
          </w:p>
          <w:p w:rsidR="005C47EF" w:rsidRPr="00071777" w:rsidRDefault="005C47EF" w:rsidP="005C47EF">
            <w:pPr>
              <w:jc w:val="center"/>
              <w:outlineLvl w:val="0"/>
            </w:pPr>
            <w:r w:rsidRPr="00071777">
              <w:t>Об утверждении Основных направлений бюджетной и налоговой политики</w:t>
            </w:r>
          </w:p>
          <w:p w:rsidR="005C47EF" w:rsidRPr="00071777" w:rsidRDefault="005C47EF" w:rsidP="005C47EF">
            <w:pPr>
              <w:jc w:val="center"/>
              <w:outlineLvl w:val="0"/>
            </w:pPr>
            <w:r w:rsidRPr="00071777">
              <w:t xml:space="preserve">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плановый период 2026 и 2027 годов</w:t>
            </w:r>
          </w:p>
          <w:p w:rsidR="005C47EF" w:rsidRPr="00071777" w:rsidRDefault="005C47EF" w:rsidP="005C47EF">
            <w:pPr>
              <w:jc w:val="center"/>
            </w:pPr>
          </w:p>
          <w:p w:rsidR="005C47EF" w:rsidRPr="00071777" w:rsidRDefault="005C47EF" w:rsidP="005C47EF">
            <w:pPr>
              <w:jc w:val="both"/>
              <w:rPr>
                <w:bCs/>
              </w:rPr>
            </w:pPr>
            <w:r w:rsidRPr="00071777">
              <w:lastRenderedPageBreak/>
              <w:t xml:space="preserve">          </w:t>
            </w:r>
            <w:proofErr w:type="gramStart"/>
            <w:r w:rsidRPr="00071777">
              <w:t xml:space="preserve">В соответствии со статьей 174.2 Бюджетного кодекса Российской Федерации, Положением </w:t>
            </w:r>
            <w:r w:rsidRPr="00071777">
              <w:rPr>
                <w:bCs/>
              </w:rPr>
              <w:t>«О бюджетном  процессе в Волчанском сельсовете»</w:t>
            </w:r>
            <w:r w:rsidRPr="00071777">
              <w:t xml:space="preserve">  утвержденного решением 11-ой сессии Совета депутатов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от 23.09.2016г № 42, постановлением Администрации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от 18.07.2014 №</w:t>
            </w:r>
            <w:r w:rsidRPr="00071777">
              <w:rPr>
                <w:lang w:val="en-US"/>
              </w:rPr>
              <w:t> </w:t>
            </w:r>
            <w:r w:rsidRPr="00071777">
              <w:t>58  «</w:t>
            </w:r>
            <w:r w:rsidRPr="00071777">
              <w:rPr>
                <w:bCs/>
              </w:rPr>
              <w:t xml:space="preserve">О порядке и сроках составления прогноза бюджета  Волчанского сельсовета </w:t>
            </w:r>
            <w:proofErr w:type="spellStart"/>
            <w:r w:rsidRPr="00071777">
              <w:rPr>
                <w:bCs/>
              </w:rPr>
              <w:t>Доволенского</w:t>
            </w:r>
            <w:proofErr w:type="spellEnd"/>
            <w:r w:rsidRPr="00071777">
              <w:rPr>
                <w:bCs/>
              </w:rPr>
              <w:t xml:space="preserve"> района Новосибирской области и проекта бюджета муниципального образования на</w:t>
            </w:r>
            <w:proofErr w:type="gramEnd"/>
            <w:r w:rsidRPr="00071777">
              <w:rPr>
                <w:bCs/>
              </w:rPr>
              <w:t xml:space="preserve"> очередной финансовый год и плановый период»</w:t>
            </w:r>
            <w:r w:rsidRPr="00071777">
              <w:t xml:space="preserve">, плана социально-экономического развития муниципального образования Волчанского сельсовета на очередной 2025 год и на период до 2027 года,  а также в целях разработки проекта бюджета Волчанского сельсовета на 2025 год и плановый период 2026 и 2027 годов, администрация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5C47EF" w:rsidRPr="00071777" w:rsidRDefault="005C47EF" w:rsidP="005C47EF">
            <w:pPr>
              <w:jc w:val="both"/>
              <w:rPr>
                <w:bCs/>
              </w:rPr>
            </w:pPr>
            <w:r w:rsidRPr="00071777">
              <w:rPr>
                <w:bCs/>
              </w:rPr>
              <w:t>ПОСТАНОВЛЯЕТ:</w:t>
            </w:r>
          </w:p>
          <w:p w:rsidR="005C47EF" w:rsidRPr="00071777" w:rsidRDefault="005C47EF" w:rsidP="005C47EF">
            <w:pPr>
              <w:jc w:val="both"/>
            </w:pPr>
            <w:r w:rsidRPr="00071777">
              <w:t xml:space="preserve">1. Утвердить прилагаемые основные направления бюджетной и налоговой политики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 год и плановый период  2026 и 2027 годов (далее – Основные направления бюджетной и налоговой политики).</w:t>
            </w:r>
          </w:p>
          <w:p w:rsidR="005C47EF" w:rsidRPr="00071777" w:rsidRDefault="005C47EF" w:rsidP="005C47EF">
            <w:pPr>
              <w:jc w:val="both"/>
            </w:pPr>
            <w:r w:rsidRPr="00071777">
              <w:t>2. При разработке проекта бюджета обеспечить соблюдение основных направлений бюджетной и налоговой политики муниципального образования Волчанского сельсовета на 2025 год и плановый период 2026 и 2027 годов, утвержденных настоящим постановлением.</w:t>
            </w:r>
          </w:p>
          <w:p w:rsidR="005C47EF" w:rsidRPr="00071777" w:rsidRDefault="005C47EF" w:rsidP="005C47EF">
            <w:pPr>
              <w:jc w:val="both"/>
            </w:pPr>
            <w:r w:rsidRPr="00071777">
              <w:t xml:space="preserve">3. </w:t>
            </w:r>
            <w:proofErr w:type="gramStart"/>
            <w:r w:rsidRPr="00071777">
              <w:t>Контроль за</w:t>
            </w:r>
            <w:proofErr w:type="gramEnd"/>
            <w:r w:rsidRPr="00071777">
              <w:t xml:space="preserve"> исполнением постановления оставляю за собой.</w:t>
            </w:r>
          </w:p>
          <w:p w:rsidR="005C47EF" w:rsidRPr="00071777" w:rsidRDefault="005C47EF" w:rsidP="005C47EF">
            <w:pPr>
              <w:jc w:val="both"/>
            </w:pPr>
          </w:p>
          <w:p w:rsidR="005C47EF" w:rsidRPr="00071777" w:rsidRDefault="005C47EF" w:rsidP="005C47EF">
            <w:pPr>
              <w:rPr>
                <w:rFonts w:ascii="Calibri" w:hAnsi="Calibri"/>
              </w:rPr>
            </w:pPr>
          </w:p>
          <w:p w:rsidR="005C47EF" w:rsidRPr="00071777" w:rsidRDefault="005C47EF" w:rsidP="005C47EF">
            <w:r w:rsidRPr="00071777">
              <w:t xml:space="preserve">Глава Волчанского сельсовета                                   </w:t>
            </w:r>
          </w:p>
          <w:p w:rsidR="005C47EF" w:rsidRPr="00071777" w:rsidRDefault="005C47EF" w:rsidP="005C47EF"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                         Е.Д. </w:t>
            </w:r>
            <w:proofErr w:type="spellStart"/>
            <w:r w:rsidRPr="00071777">
              <w:t>Крикунова</w:t>
            </w:r>
            <w:proofErr w:type="spellEnd"/>
          </w:p>
          <w:p w:rsidR="005C47EF" w:rsidRPr="00071777" w:rsidRDefault="005C47EF" w:rsidP="005C47EF"/>
          <w:p w:rsidR="005C47EF" w:rsidRPr="00071777" w:rsidRDefault="005C47EF" w:rsidP="005C47EF"/>
          <w:p w:rsidR="005C47EF" w:rsidRPr="00071777" w:rsidRDefault="005C47EF" w:rsidP="005C47EF"/>
          <w:p w:rsidR="005C47EF" w:rsidRPr="00071777" w:rsidRDefault="005C47EF" w:rsidP="005C47EF">
            <w:pPr>
              <w:shd w:val="clear" w:color="auto" w:fill="FFFFFF"/>
              <w:spacing w:line="322" w:lineRule="exact"/>
              <w:rPr>
                <w:bCs/>
              </w:rPr>
            </w:pPr>
            <w:r w:rsidRPr="00071777">
              <w:rPr>
                <w:bCs/>
              </w:rPr>
              <w:t xml:space="preserve">                                                  </w:t>
            </w:r>
          </w:p>
          <w:tbl>
            <w:tblPr>
              <w:tblW w:w="0" w:type="auto"/>
              <w:tblInd w:w="5508" w:type="dxa"/>
              <w:tblLayout w:type="fixed"/>
              <w:tblLook w:val="01E0" w:firstRow="1" w:lastRow="1" w:firstColumn="1" w:lastColumn="1" w:noHBand="0" w:noVBand="0"/>
            </w:tblPr>
            <w:tblGrid>
              <w:gridCol w:w="4520"/>
            </w:tblGrid>
            <w:tr w:rsidR="005C47EF" w:rsidRPr="00071777" w:rsidTr="003D74DE">
              <w:trPr>
                <w:trHeight w:val="947"/>
              </w:trPr>
              <w:tc>
                <w:tcPr>
                  <w:tcW w:w="4520" w:type="dxa"/>
                </w:tcPr>
                <w:p w:rsidR="005C47EF" w:rsidRPr="00071777" w:rsidRDefault="005C47EF" w:rsidP="005C47EF">
                  <w:pPr>
                    <w:spacing w:line="276" w:lineRule="auto"/>
                  </w:pPr>
                  <w:r w:rsidRPr="00071777">
                    <w:t xml:space="preserve">                                 </w:t>
                  </w:r>
                  <w:r w:rsidR="00071777">
                    <w:t xml:space="preserve">        </w:t>
                  </w:r>
                  <w:r w:rsidRPr="00071777">
                    <w:t xml:space="preserve"> Приложение № 1</w:t>
                  </w:r>
                </w:p>
                <w:p w:rsidR="005C47EF" w:rsidRPr="00071777" w:rsidRDefault="005C47EF" w:rsidP="005C47EF">
                  <w:pPr>
                    <w:autoSpaceDE w:val="0"/>
                    <w:autoSpaceDN w:val="0"/>
                    <w:adjustRightInd w:val="0"/>
                    <w:jc w:val="right"/>
                  </w:pPr>
                  <w:r w:rsidRPr="00071777">
                    <w:t xml:space="preserve">к постановлению  администрации                                                     Волчанского сельсовета </w:t>
                  </w:r>
                </w:p>
                <w:p w:rsidR="005C47EF" w:rsidRPr="00071777" w:rsidRDefault="005C47EF" w:rsidP="005C47EF">
                  <w:pPr>
                    <w:autoSpaceDE w:val="0"/>
                    <w:autoSpaceDN w:val="0"/>
                    <w:adjustRightInd w:val="0"/>
                    <w:jc w:val="right"/>
                  </w:pPr>
                  <w:proofErr w:type="spellStart"/>
                  <w:r w:rsidRPr="00071777">
                    <w:t>Доволенского</w:t>
                  </w:r>
                  <w:proofErr w:type="spellEnd"/>
                  <w:r w:rsidRPr="00071777">
                    <w:t xml:space="preserve"> района      </w:t>
                  </w:r>
                </w:p>
                <w:p w:rsidR="005C47EF" w:rsidRPr="00071777" w:rsidRDefault="005C47EF" w:rsidP="005C47EF">
                  <w:pPr>
                    <w:autoSpaceDE w:val="0"/>
                    <w:autoSpaceDN w:val="0"/>
                    <w:adjustRightInd w:val="0"/>
                    <w:jc w:val="right"/>
                  </w:pPr>
                  <w:r w:rsidRPr="00071777">
                    <w:t>Новосибирской области</w:t>
                  </w:r>
                </w:p>
                <w:p w:rsidR="005C47EF" w:rsidRPr="00071777" w:rsidRDefault="005C47EF" w:rsidP="005C47EF">
                  <w:pPr>
                    <w:autoSpaceDE w:val="0"/>
                    <w:autoSpaceDN w:val="0"/>
                    <w:adjustRightInd w:val="0"/>
                    <w:jc w:val="right"/>
                  </w:pPr>
                  <w:r w:rsidRPr="00071777">
                    <w:t>от 01.11.2024 № 52</w:t>
                  </w:r>
                </w:p>
                <w:p w:rsidR="005C47EF" w:rsidRPr="00071777" w:rsidRDefault="005C47EF" w:rsidP="005C47EF">
                  <w:pPr>
                    <w:autoSpaceDE w:val="0"/>
                    <w:autoSpaceDN w:val="0"/>
                    <w:adjustRightInd w:val="0"/>
                    <w:ind w:left="5954"/>
                    <w:jc w:val="right"/>
                  </w:pPr>
                  <w:r w:rsidRPr="00071777">
                    <w:t>о</w:t>
                  </w:r>
                </w:p>
              </w:tc>
            </w:tr>
          </w:tbl>
          <w:p w:rsidR="005C47EF" w:rsidRPr="00071777" w:rsidRDefault="005C47EF" w:rsidP="005C47EF">
            <w:pPr>
              <w:shd w:val="clear" w:color="auto" w:fill="FFFFFF"/>
              <w:spacing w:before="451" w:line="276" w:lineRule="auto"/>
              <w:jc w:val="center"/>
            </w:pPr>
            <w:r w:rsidRPr="00071777">
              <w:rPr>
                <w:bCs/>
                <w:color w:val="000000"/>
                <w:spacing w:val="-1"/>
              </w:rPr>
              <w:t>Основные направления</w:t>
            </w:r>
          </w:p>
          <w:p w:rsidR="005C47EF" w:rsidRPr="00071777" w:rsidRDefault="005C47EF" w:rsidP="005C47EF">
            <w:pPr>
              <w:shd w:val="clear" w:color="auto" w:fill="FFFFFF"/>
              <w:spacing w:line="317" w:lineRule="exact"/>
              <w:ind w:right="1037"/>
              <w:jc w:val="center"/>
              <w:rPr>
                <w:bCs/>
                <w:color w:val="000000"/>
              </w:rPr>
            </w:pPr>
            <w:r w:rsidRPr="00071777">
              <w:rPr>
                <w:bCs/>
                <w:color w:val="000000"/>
                <w:spacing w:val="-2"/>
              </w:rPr>
              <w:t xml:space="preserve">бюджетной и налоговой политики Волчанского сельсовета </w:t>
            </w:r>
            <w:r w:rsidRPr="00071777">
              <w:rPr>
                <w:bCs/>
                <w:color w:val="000000"/>
              </w:rPr>
              <w:t>на 2025 год и плановый период 2026 и 2027 годов</w:t>
            </w:r>
          </w:p>
          <w:p w:rsidR="005C47EF" w:rsidRPr="00071777" w:rsidRDefault="005C47EF" w:rsidP="005C47EF">
            <w:pPr>
              <w:shd w:val="clear" w:color="auto" w:fill="FFFFFF"/>
              <w:spacing w:line="317" w:lineRule="exact"/>
              <w:ind w:right="1037"/>
              <w:jc w:val="center"/>
              <w:rPr>
                <w:b/>
                <w:bCs/>
                <w:color w:val="000000"/>
              </w:rPr>
            </w:pPr>
          </w:p>
          <w:p w:rsidR="005C47EF" w:rsidRPr="00071777" w:rsidRDefault="005C47EF" w:rsidP="005C47EF">
            <w:pPr>
              <w:spacing w:line="276" w:lineRule="auto"/>
              <w:jc w:val="center"/>
              <w:outlineLvl w:val="1"/>
              <w:rPr>
                <w:bCs/>
              </w:rPr>
            </w:pPr>
            <w:r w:rsidRPr="00071777">
              <w:rPr>
                <w:bCs/>
              </w:rPr>
              <w:t>I. Общие положения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proofErr w:type="gramStart"/>
            <w:r w:rsidRPr="00071777">
              <w:t xml:space="preserve">Основные направления бюджетной и налоговой политики Волчанского сельсовета на 2025 год и плановый период 2026 и 2027 годов (далее - Основные направления бюджетной и налоговой политики) разработаны в целях подготовки проекта бюджета Волчанского сельсовета  (далее – бюджет сельсовета)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      </w:r>
            <w:proofErr w:type="gramEnd"/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5" w:right="10" w:firstLine="850"/>
              <w:jc w:val="both"/>
            </w:pPr>
            <w:proofErr w:type="gramStart"/>
            <w:r w:rsidRPr="00071777">
      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      </w:r>
            <w:hyperlink r:id="rId13" w:history="1">
              <w:r w:rsidRPr="00071777">
                <w:t>направлениях</w:t>
              </w:r>
            </w:hyperlink>
            <w:r w:rsidRPr="00071777">
              <w:t xml:space="preserve"> бюджетной и налоговой политики Волчанского сельсовета  на 2025 год и плановый период 2026 и 2027 годов;</w:t>
            </w:r>
            <w:r w:rsidRPr="00071777">
              <w:rPr>
                <w:color w:val="000000"/>
              </w:rPr>
              <w:t xml:space="preserve"> повышения качества бюджетного процесса, обеспечения рационального и эффективного использования бюджетных средств.</w:t>
            </w:r>
            <w:proofErr w:type="gramEnd"/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5" w:right="10" w:firstLine="845"/>
              <w:jc w:val="both"/>
              <w:rPr>
                <w:color w:val="000000"/>
                <w:spacing w:val="-1"/>
              </w:rPr>
            </w:pPr>
            <w:r w:rsidRPr="00071777">
              <w:rPr>
                <w:color w:val="000000"/>
                <w:spacing w:val="3"/>
              </w:rPr>
              <w:lastRenderedPageBreak/>
              <w:t xml:space="preserve">Основной целью проводимой бюджетной политики и налоговой </w:t>
            </w:r>
            <w:proofErr w:type="gramStart"/>
            <w:r w:rsidRPr="00071777">
              <w:rPr>
                <w:color w:val="000000"/>
                <w:spacing w:val="3"/>
              </w:rPr>
              <w:t>политики на</w:t>
            </w:r>
            <w:proofErr w:type="gramEnd"/>
            <w:r w:rsidRPr="00071777">
              <w:rPr>
                <w:color w:val="000000"/>
                <w:spacing w:val="3"/>
              </w:rPr>
              <w:t xml:space="preserve"> среднесрочный </w:t>
            </w:r>
            <w:r w:rsidRPr="00071777">
              <w:rPr>
                <w:color w:val="000000"/>
                <w:spacing w:val="2"/>
              </w:rPr>
              <w:t xml:space="preserve">период остается повышение качества жизни населения </w:t>
            </w:r>
            <w:r w:rsidRPr="00071777">
              <w:t>Волчанского</w:t>
            </w:r>
            <w:r w:rsidRPr="00071777">
              <w:rPr>
                <w:color w:val="000000"/>
                <w:spacing w:val="2"/>
              </w:rPr>
              <w:t xml:space="preserve"> сельсовета, в </w:t>
            </w:r>
            <w:r w:rsidRPr="00071777">
              <w:rPr>
                <w:color w:val="000000"/>
                <w:spacing w:val="7"/>
              </w:rPr>
              <w:t xml:space="preserve">том числе за счет обеспечения граждан доступными и качественными </w:t>
            </w:r>
            <w:r w:rsidRPr="00071777">
              <w:rPr>
                <w:color w:val="000000"/>
              </w:rPr>
              <w:t xml:space="preserve">муниципальными услугами. Основные задачи, решаемые органами местного </w:t>
            </w:r>
            <w:r w:rsidRPr="00071777">
              <w:rPr>
                <w:color w:val="000000"/>
                <w:spacing w:val="1"/>
              </w:rPr>
              <w:t xml:space="preserve">самоуправления в сфере налоговой и бюджетной политики, скорректированы, </w:t>
            </w:r>
            <w:proofErr w:type="gramStart"/>
            <w:r w:rsidRPr="00071777">
              <w:rPr>
                <w:color w:val="000000"/>
                <w:spacing w:val="4"/>
              </w:rPr>
              <w:t>исходя из текущей экономической ситуации и нацелены</w:t>
            </w:r>
            <w:proofErr w:type="gramEnd"/>
            <w:r w:rsidRPr="00071777">
              <w:rPr>
                <w:color w:val="000000"/>
                <w:spacing w:val="4"/>
              </w:rPr>
              <w:t xml:space="preserve"> на восстановление положительных темпов роста экономики.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proofErr w:type="gramStart"/>
            <w:r w:rsidRPr="00071777">
              <w:t>Гарантированное выполнение социальных обязательств перед гражданами с акцентом на повышение адресности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      </w:r>
            <w:proofErr w:type="gramEnd"/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rPr>
                <w:color w:val="000000"/>
              </w:rPr>
              <w:t xml:space="preserve">Реализация основных направлений </w:t>
            </w:r>
            <w:r w:rsidRPr="00071777">
              <w:rPr>
                <w:color w:val="212121"/>
              </w:rPr>
              <w:t xml:space="preserve">бюджетной </w:t>
            </w:r>
            <w:r w:rsidRPr="00071777">
              <w:rPr>
                <w:color w:val="000000"/>
              </w:rPr>
              <w:t xml:space="preserve">и </w:t>
            </w:r>
            <w:r w:rsidRPr="00071777">
              <w:rPr>
                <w:color w:val="212121"/>
              </w:rPr>
              <w:t xml:space="preserve">налоговой </w:t>
            </w:r>
            <w:r w:rsidRPr="00071777">
              <w:rPr>
                <w:color w:val="000000"/>
              </w:rPr>
              <w:t xml:space="preserve">политики </w:t>
            </w:r>
            <w:r w:rsidRPr="00071777">
              <w:t>Волчанского</w:t>
            </w:r>
            <w:r w:rsidRPr="00071777">
              <w:rPr>
                <w:color w:val="000000"/>
                <w:spacing w:val="4"/>
              </w:rPr>
              <w:t xml:space="preserve"> сельсовета была неразрывно связана с процессами, происходящими в </w:t>
            </w:r>
            <w:r w:rsidRPr="00071777">
              <w:rPr>
                <w:color w:val="212121"/>
                <w:spacing w:val="-1"/>
              </w:rPr>
              <w:t xml:space="preserve">бюджетной и </w:t>
            </w:r>
            <w:r w:rsidRPr="00071777">
              <w:rPr>
                <w:color w:val="000000"/>
                <w:spacing w:val="-1"/>
              </w:rPr>
              <w:t>налоговой сфере Российской Федерации и Новосибирской области.</w:t>
            </w:r>
          </w:p>
          <w:p w:rsidR="005C47EF" w:rsidRPr="00071777" w:rsidRDefault="005C47EF" w:rsidP="005C47EF">
            <w:pPr>
              <w:shd w:val="clear" w:color="auto" w:fill="FFFFFF"/>
              <w:spacing w:line="317" w:lineRule="exact"/>
              <w:ind w:right="14" w:firstLine="840"/>
              <w:jc w:val="both"/>
            </w:pPr>
            <w:r w:rsidRPr="00071777">
              <w:rPr>
                <w:b/>
                <w:bCs/>
              </w:rPr>
              <w:t xml:space="preserve">   </w:t>
            </w:r>
            <w:r w:rsidRPr="00071777">
              <w:rPr>
                <w:spacing w:val="3"/>
              </w:rPr>
              <w:t xml:space="preserve">В целях снижения роста задолженности по налоговым и неналоговым </w:t>
            </w:r>
            <w:r w:rsidRPr="00071777">
              <w:rPr>
                <w:spacing w:val="2"/>
              </w:rPr>
              <w:t xml:space="preserve">доходам в 2025-2027 годах будет продолжена работа с налогоплательщиками, </w:t>
            </w:r>
            <w:r w:rsidRPr="00071777">
              <w:rPr>
                <w:spacing w:val="-1"/>
              </w:rPr>
              <w:t>плательщиками иных обязательных платежей,</w:t>
            </w:r>
            <w:r w:rsidRPr="00071777">
              <w:rPr>
                <w:color w:val="000000"/>
                <w:spacing w:val="-1"/>
              </w:rPr>
              <w:t xml:space="preserve"> имеющими задолженность перед районным бюджетом, работодателями, выплачивающими заработную плату ниже </w:t>
            </w:r>
            <w:r w:rsidRPr="00071777">
              <w:rPr>
                <w:color w:val="000000"/>
              </w:rPr>
              <w:t xml:space="preserve">прожиточного минимума, хозяйствующими субъектами, имеющими убытки в </w:t>
            </w:r>
            <w:r w:rsidRPr="00071777">
              <w:rPr>
                <w:color w:val="000000"/>
                <w:spacing w:val="-1"/>
              </w:rPr>
              <w:t>результате финансово-хозяйственной деятельности.</w:t>
            </w:r>
          </w:p>
          <w:p w:rsidR="005C47EF" w:rsidRPr="00071777" w:rsidRDefault="005C47EF" w:rsidP="005C47EF">
            <w:pPr>
              <w:shd w:val="clear" w:color="auto" w:fill="FFFFFF"/>
              <w:spacing w:line="317" w:lineRule="exact"/>
              <w:ind w:left="19" w:firstLine="845"/>
              <w:jc w:val="both"/>
              <w:rPr>
                <w:color w:val="000000"/>
                <w:spacing w:val="-3"/>
              </w:rPr>
            </w:pPr>
          </w:p>
          <w:p w:rsidR="005C47EF" w:rsidRPr="00071777" w:rsidRDefault="005C47EF" w:rsidP="005C47EF">
            <w:pPr>
              <w:spacing w:line="276" w:lineRule="auto"/>
              <w:jc w:val="center"/>
              <w:outlineLvl w:val="1"/>
              <w:rPr>
                <w:bCs/>
              </w:rPr>
            </w:pPr>
            <w:r w:rsidRPr="00071777">
              <w:rPr>
                <w:bCs/>
              </w:rPr>
              <w:t>II. Налоговая политика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Основные направления налоговой политики Российской Федерации на 2025 год и плановый период 2026 и 2027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      </w:r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10" w:right="5" w:firstLine="840"/>
              <w:jc w:val="both"/>
            </w:pPr>
            <w:r w:rsidRPr="00071777">
              <w:rPr>
                <w:color w:val="000000"/>
                <w:spacing w:val="-2"/>
              </w:rPr>
              <w:t xml:space="preserve">Налоговая политика </w:t>
            </w:r>
            <w:r w:rsidRPr="00071777">
              <w:t>Волчанского</w:t>
            </w:r>
            <w:r w:rsidRPr="00071777">
              <w:rPr>
                <w:color w:val="000000"/>
                <w:spacing w:val="-2"/>
              </w:rPr>
              <w:t xml:space="preserve"> сельсовета напрямую связана с проводимой </w:t>
            </w:r>
            <w:r w:rsidRPr="00071777">
              <w:rPr>
                <w:color w:val="000000"/>
                <w:spacing w:val="10"/>
              </w:rPr>
              <w:t xml:space="preserve">на федеральном и областном уровне налоговой политикой и зависит от </w:t>
            </w:r>
            <w:r w:rsidRPr="00071777">
              <w:rPr>
                <w:color w:val="000000"/>
                <w:spacing w:val="-1"/>
              </w:rPr>
              <w:t xml:space="preserve">изменений, которые предполагается реализовать в среднесрочной перспективе. </w:t>
            </w:r>
            <w:r w:rsidRPr="00071777">
              <w:rPr>
                <w:color w:val="000000"/>
              </w:rPr>
              <w:t xml:space="preserve">Налоговая политика сельсовета на среднесрочную перспективу должна быть </w:t>
            </w:r>
            <w:r w:rsidRPr="00071777">
              <w:rPr>
                <w:color w:val="000000"/>
                <w:spacing w:val="-1"/>
              </w:rPr>
      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на </w:t>
            </w:r>
            <w:r w:rsidRPr="00071777">
              <w:rPr>
                <w:bCs/>
                <w:color w:val="000000"/>
                <w:spacing w:val="-5"/>
              </w:rPr>
              <w:t>2025 -2027 годы.</w:t>
            </w:r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14" w:right="5" w:firstLine="845"/>
              <w:jc w:val="both"/>
            </w:pPr>
            <w:r w:rsidRPr="00071777">
              <w:rPr>
                <w:color w:val="000000"/>
                <w:spacing w:val="3"/>
              </w:rPr>
              <w:t xml:space="preserve">Основной целью политики </w:t>
            </w:r>
            <w:r w:rsidRPr="00071777">
              <w:t>Волчанского</w:t>
            </w:r>
            <w:r w:rsidRPr="00071777">
              <w:rPr>
                <w:color w:val="000000"/>
                <w:spacing w:val="3"/>
              </w:rPr>
              <w:t xml:space="preserve"> сельсовета в сфере доходов на </w:t>
            </w:r>
            <w:r w:rsidRPr="00071777">
              <w:rPr>
                <w:color w:val="000000"/>
                <w:spacing w:val="-1"/>
              </w:rPr>
              <w:t>ближайшие три года является сохранение налогооблагаемой базы бюджета сельсовета в сложившихся экономических условиях.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 xml:space="preserve"> </w:t>
            </w:r>
            <w:r w:rsidRPr="00071777">
              <w:rPr>
                <w:color w:val="000000"/>
                <w:spacing w:val="5"/>
              </w:rPr>
              <w:t xml:space="preserve">Доходная база бюджета сельсовета по налоговым и неналоговым доходам </w:t>
            </w:r>
            <w:r w:rsidRPr="00071777">
              <w:rPr>
                <w:color w:val="000000"/>
                <w:spacing w:val="-1"/>
              </w:rPr>
              <w:t xml:space="preserve">будет сформирована с учетом имеющегося доходного потенциала; показателей </w:t>
            </w:r>
            <w:r w:rsidRPr="00071777">
              <w:rPr>
                <w:color w:val="000000"/>
                <w:spacing w:val="11"/>
              </w:rPr>
              <w:t>прогноза развития экономики поселения в 2025 году и на период до 2027 года;</w:t>
            </w:r>
          </w:p>
          <w:p w:rsidR="005C47EF" w:rsidRPr="00071777" w:rsidRDefault="005C47EF" w:rsidP="005C47EF">
            <w:pPr>
              <w:spacing w:line="276" w:lineRule="auto"/>
              <w:jc w:val="both"/>
              <w:rPr>
                <w:color w:val="000000"/>
                <w:spacing w:val="-1"/>
              </w:rPr>
            </w:pPr>
            <w:r w:rsidRPr="00071777">
              <w:rPr>
                <w:color w:val="000000"/>
              </w:rPr>
              <w:t xml:space="preserve">нормативов отчислений от федеральных налогов, в том числе от налогов, </w:t>
            </w:r>
            <w:r w:rsidRPr="00071777">
              <w:rPr>
                <w:color w:val="000000"/>
                <w:spacing w:val="8"/>
              </w:rPr>
              <w:t xml:space="preserve">предусмотренных специальными налоговыми режимами, региональных и </w:t>
            </w:r>
            <w:r w:rsidRPr="00071777">
              <w:rPr>
                <w:color w:val="000000"/>
              </w:rPr>
              <w:t xml:space="preserve">местных налогов в размерах, установленных Бюджетным кодексом Российской </w:t>
            </w:r>
            <w:r w:rsidRPr="00071777">
              <w:rPr>
                <w:color w:val="000000"/>
                <w:spacing w:val="-1"/>
              </w:rPr>
              <w:t xml:space="preserve"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условиях следующих планируемых изменений: </w:t>
            </w:r>
          </w:p>
          <w:p w:rsidR="005C47EF" w:rsidRPr="00071777" w:rsidRDefault="005C47EF" w:rsidP="005C47EF">
            <w:pPr>
              <w:spacing w:line="276" w:lineRule="auto"/>
              <w:ind w:left="858"/>
              <w:jc w:val="both"/>
            </w:pPr>
            <w:r w:rsidRPr="00071777">
              <w:t xml:space="preserve"> *    в части совершенствования специальных налоговых режимов для малого предпринимательства планируется введение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2027 года системы налогообложения в виде единого налога на вмененный доход. 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 xml:space="preserve">           *    введение налога на недвижимость физических лиц с одновременной отменой налога на </w:t>
            </w:r>
            <w:r w:rsidRPr="00071777">
              <w:lastRenderedPageBreak/>
              <w:t xml:space="preserve">имущество физических лиц и земельного налога для физических лиц. </w:t>
            </w:r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14" w:right="5" w:firstLine="845"/>
              <w:jc w:val="both"/>
              <w:rPr>
                <w:color w:val="000000"/>
                <w:spacing w:val="-3"/>
              </w:rPr>
            </w:pPr>
            <w:r w:rsidRPr="00071777">
              <w:rPr>
                <w:color w:val="000000"/>
                <w:spacing w:val="3"/>
              </w:rPr>
              <w:t xml:space="preserve">Основной целью политики </w:t>
            </w:r>
            <w:r w:rsidRPr="00071777">
              <w:t>Волчанского</w:t>
            </w:r>
            <w:r w:rsidRPr="00071777">
              <w:rPr>
                <w:color w:val="000000"/>
                <w:spacing w:val="3"/>
              </w:rPr>
              <w:t xml:space="preserve"> сельсовета в сфере доходов на </w:t>
            </w:r>
            <w:r w:rsidRPr="00071777">
              <w:rPr>
                <w:color w:val="000000"/>
                <w:spacing w:val="-1"/>
              </w:rPr>
              <w:t xml:space="preserve">ближайшие три года является сохранение налогооблагаемой базы бюджета сельсовета в сложившихся экономических условиях. В связи с этим, основными направлениями в налоговой политике сельсовета </w:t>
            </w:r>
            <w:r w:rsidRPr="00071777">
              <w:rPr>
                <w:color w:val="000000"/>
                <w:spacing w:val="-3"/>
              </w:rPr>
              <w:t>являются:</w:t>
            </w:r>
          </w:p>
          <w:p w:rsidR="005C47EF" w:rsidRPr="00071777" w:rsidRDefault="005C47EF" w:rsidP="005C47EF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after="200" w:line="322" w:lineRule="exact"/>
              <w:ind w:firstLine="845"/>
              <w:jc w:val="both"/>
              <w:rPr>
                <w:color w:val="000000"/>
              </w:rPr>
            </w:pPr>
            <w:r w:rsidRPr="00071777">
              <w:rPr>
                <w:color w:val="000000"/>
                <w:spacing w:val="3"/>
              </w:rPr>
              <w:t xml:space="preserve">целенаправленная и последовательная работа по    привлечению новых </w:t>
            </w:r>
            <w:r w:rsidRPr="00071777">
              <w:rPr>
                <w:color w:val="000000"/>
                <w:spacing w:val="2"/>
              </w:rPr>
              <w:t xml:space="preserve">инвесторов в </w:t>
            </w:r>
            <w:proofErr w:type="spellStart"/>
            <w:r w:rsidRPr="00071777">
              <w:t>Волчанский</w:t>
            </w:r>
            <w:proofErr w:type="spellEnd"/>
            <w:r w:rsidRPr="00071777">
              <w:rPr>
                <w:color w:val="000000"/>
                <w:spacing w:val="2"/>
              </w:rPr>
              <w:t xml:space="preserve"> сельсовет и реализация крупных национальных проектов. Выполнение </w:t>
            </w:r>
            <w:r w:rsidRPr="00071777">
              <w:rPr>
                <w:color w:val="000000"/>
                <w:spacing w:val="-1"/>
              </w:rPr>
              <w:t>указанных    мероприятий    позволит   расширить    и    укрепить    экономический потенциал сельсовета, увеличить налоговые поступления в бюджет сельсовета;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t>- работа по 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t xml:space="preserve">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      </w:r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14" w:right="5" w:firstLine="845"/>
              <w:jc w:val="both"/>
            </w:pPr>
            <w:r w:rsidRPr="00071777">
              <w:t>- использование требования о погашении задолженности по налогам и сборам как обязательного условия при оказании мер государственной поддержки;</w:t>
            </w:r>
          </w:p>
          <w:p w:rsidR="005C47EF" w:rsidRPr="00071777" w:rsidRDefault="005C47EF" w:rsidP="005C47E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200" w:line="322" w:lineRule="exact"/>
              <w:jc w:val="both"/>
            </w:pPr>
            <w:r w:rsidRPr="00071777">
              <w:rPr>
                <w:spacing w:val="2"/>
              </w:rPr>
              <w:t xml:space="preserve">продолжение   работы   комиссии по сокращению и </w:t>
            </w:r>
            <w:r w:rsidRPr="00071777">
              <w:rPr>
                <w:spacing w:val="-1"/>
              </w:rPr>
              <w:t>ликвидации задолженности юридических лиц перед бюджетом сельсовета;</w:t>
            </w:r>
          </w:p>
          <w:p w:rsidR="005C47EF" w:rsidRPr="00071777" w:rsidRDefault="005C47EF" w:rsidP="005C47EF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after="200" w:line="322" w:lineRule="exact"/>
              <w:jc w:val="both"/>
              <w:rPr>
                <w:color w:val="000000"/>
              </w:rPr>
            </w:pPr>
            <w:r w:rsidRPr="00071777">
              <w:rPr>
                <w:color w:val="000000"/>
                <w:spacing w:val="1"/>
              </w:rPr>
              <w:t>усиление    аналитической    работы    при    проведении    мониторинга</w:t>
            </w:r>
            <w:r w:rsidRPr="00071777">
              <w:rPr>
                <w:color w:val="000000"/>
                <w:spacing w:val="1"/>
              </w:rPr>
              <w:br/>
            </w:r>
            <w:r w:rsidRPr="00071777">
              <w:rPr>
                <w:color w:val="000000"/>
                <w:spacing w:val="-2"/>
              </w:rPr>
              <w:t>финансово-экономического состояния предприятий-недоимщиков; осуществление</w:t>
            </w:r>
            <w:r w:rsidRPr="00071777">
              <w:rPr>
                <w:color w:val="000000"/>
                <w:spacing w:val="-2"/>
              </w:rPr>
              <w:br/>
            </w:r>
            <w:r w:rsidRPr="00071777">
              <w:rPr>
                <w:color w:val="000000"/>
                <w:spacing w:val="-4"/>
              </w:rPr>
              <w:t>систематического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-3"/>
              </w:rPr>
              <w:t>анализа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-5"/>
              </w:rPr>
              <w:t>состояния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-3"/>
              </w:rPr>
              <w:t>задолженности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-4"/>
              </w:rPr>
              <w:t xml:space="preserve">крупных </w:t>
            </w:r>
            <w:r w:rsidRPr="00071777">
              <w:rPr>
                <w:spacing w:val="-4"/>
              </w:rPr>
              <w:t>н</w:t>
            </w:r>
            <w:r w:rsidRPr="00071777">
              <w:rPr>
                <w:spacing w:val="1"/>
              </w:rPr>
              <w:t>алогоплательщиков в бюджет сельсовета</w:t>
            </w:r>
            <w:r w:rsidRPr="00071777">
              <w:rPr>
                <w:color w:val="000000"/>
                <w:spacing w:val="1"/>
              </w:rPr>
              <w:t xml:space="preserve"> и проведение работы</w:t>
            </w:r>
            <w:r w:rsidRPr="00071777">
              <w:rPr>
                <w:color w:val="000000"/>
                <w:spacing w:val="1"/>
              </w:rPr>
              <w:br/>
            </w:r>
            <w:r w:rsidRPr="00071777">
              <w:rPr>
                <w:color w:val="000000"/>
                <w:spacing w:val="5"/>
              </w:rPr>
              <w:t>по обеспечению уплаты этими предприятиями в объеме начисленных текущих</w:t>
            </w:r>
            <w:r w:rsidRPr="00071777">
              <w:rPr>
                <w:color w:val="000000"/>
                <w:spacing w:val="5"/>
              </w:rPr>
              <w:br/>
            </w:r>
            <w:r w:rsidRPr="00071777">
              <w:rPr>
                <w:color w:val="000000"/>
                <w:spacing w:val="-4"/>
              </w:rPr>
              <w:t xml:space="preserve">платежей; </w:t>
            </w:r>
            <w:r w:rsidRPr="00071777">
              <w:rPr>
                <w:color w:val="000000"/>
                <w:spacing w:val="5"/>
              </w:rPr>
              <w:t xml:space="preserve">проведение анализа состояния задолженности по выплате заработной </w:t>
            </w:r>
            <w:r w:rsidRPr="00071777">
              <w:rPr>
                <w:color w:val="000000"/>
              </w:rPr>
              <w:t xml:space="preserve">платы работникам предприятий всех форм собственности и выявлению причин ее </w:t>
            </w:r>
            <w:r w:rsidRPr="00071777">
              <w:rPr>
                <w:color w:val="000000"/>
                <w:spacing w:val="-4"/>
              </w:rPr>
              <w:t>образования;</w:t>
            </w:r>
          </w:p>
          <w:p w:rsidR="005C47EF" w:rsidRPr="00071777" w:rsidRDefault="005C47EF" w:rsidP="005C47E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138"/>
              </w:tabs>
              <w:autoSpaceDE w:val="0"/>
              <w:autoSpaceDN w:val="0"/>
              <w:adjustRightInd w:val="0"/>
              <w:spacing w:after="200" w:line="322" w:lineRule="exact"/>
              <w:jc w:val="both"/>
              <w:rPr>
                <w:color w:val="000000"/>
              </w:rPr>
            </w:pPr>
            <w:r w:rsidRPr="00071777">
              <w:rPr>
                <w:color w:val="000000"/>
                <w:spacing w:val="-1"/>
              </w:rPr>
              <w:t>обеспечение   информационного   взаимодействия   между   налоговыми,</w:t>
            </w:r>
            <w:r w:rsidRPr="00071777">
              <w:rPr>
                <w:color w:val="000000"/>
                <w:spacing w:val="-1"/>
              </w:rPr>
              <w:br/>
              <w:t>финансовыми, правоохранительными и иными органами;</w:t>
            </w:r>
          </w:p>
          <w:p w:rsidR="005C47EF" w:rsidRPr="00071777" w:rsidRDefault="005C47EF" w:rsidP="005C47EF">
            <w:pPr>
              <w:shd w:val="clear" w:color="auto" w:fill="FFFFFF"/>
              <w:tabs>
                <w:tab w:val="left" w:pos="1056"/>
                <w:tab w:val="left" w:pos="2136"/>
              </w:tabs>
              <w:spacing w:line="322" w:lineRule="exact"/>
              <w:ind w:firstLine="854"/>
              <w:jc w:val="both"/>
            </w:pPr>
            <w:r w:rsidRPr="00071777">
              <w:rPr>
                <w:color w:val="000000"/>
              </w:rPr>
              <w:t>-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3"/>
              </w:rPr>
              <w:t xml:space="preserve">для обеспечения роста неналоговых доходов проведение  инвентаризаций </w:t>
            </w:r>
            <w:r w:rsidRPr="00071777">
              <w:rPr>
                <w:color w:val="000000"/>
              </w:rPr>
              <w:t xml:space="preserve">имущества,   находящегося   в   собственности   </w:t>
            </w:r>
            <w:r w:rsidRPr="00071777">
              <w:t>Волчанского</w:t>
            </w:r>
            <w:r w:rsidRPr="00071777">
              <w:rPr>
                <w:color w:val="000000"/>
              </w:rPr>
              <w:t xml:space="preserve">  сельсовета,   а   также </w:t>
            </w:r>
            <w:r w:rsidRPr="00071777">
              <w:rPr>
                <w:color w:val="000000"/>
                <w:spacing w:val="-5"/>
              </w:rPr>
              <w:t>проведение</w:t>
            </w:r>
            <w:r w:rsidRPr="00071777">
              <w:rPr>
                <w:color w:val="000000"/>
              </w:rPr>
              <w:tab/>
              <w:t xml:space="preserve">анализа     эффективности     его     использования;     выявление </w:t>
            </w:r>
            <w:r w:rsidRPr="00071777">
              <w:rPr>
                <w:color w:val="000000"/>
                <w:spacing w:val="-1"/>
              </w:rPr>
              <w:t xml:space="preserve">неиспользуемых    основных    фондов    бюджетных    учреждений    и    </w:t>
            </w:r>
            <w:proofErr w:type="gramStart"/>
            <w:r w:rsidRPr="00071777">
              <w:rPr>
                <w:color w:val="000000"/>
                <w:spacing w:val="-1"/>
              </w:rPr>
              <w:t>принятия</w:t>
            </w:r>
            <w:proofErr w:type="gramEnd"/>
            <w:r w:rsidRPr="00071777">
              <w:rPr>
                <w:color w:val="000000"/>
                <w:spacing w:val="-1"/>
              </w:rPr>
              <w:t xml:space="preserve">  соответствующих мер по их продаже или сдаче в аренду;</w:t>
            </w:r>
          </w:p>
          <w:p w:rsidR="005C47EF" w:rsidRPr="00071777" w:rsidRDefault="005C47EF" w:rsidP="005C47EF">
            <w:pPr>
              <w:shd w:val="clear" w:color="auto" w:fill="FFFFFF"/>
              <w:tabs>
                <w:tab w:val="left" w:pos="1032"/>
              </w:tabs>
              <w:spacing w:line="317" w:lineRule="exact"/>
              <w:ind w:left="5" w:firstLine="845"/>
              <w:jc w:val="both"/>
            </w:pPr>
            <w:r w:rsidRPr="00071777">
              <w:rPr>
                <w:color w:val="000000"/>
              </w:rPr>
              <w:t>-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2"/>
              </w:rPr>
              <w:t xml:space="preserve">усиление  </w:t>
            </w:r>
            <w:proofErr w:type="gramStart"/>
            <w:r w:rsidRPr="00071777">
              <w:rPr>
                <w:color w:val="000000"/>
                <w:spacing w:val="2"/>
              </w:rPr>
              <w:t>контроля за</w:t>
            </w:r>
            <w:proofErr w:type="gramEnd"/>
            <w:r w:rsidRPr="00071777">
              <w:rPr>
                <w:color w:val="000000"/>
                <w:spacing w:val="2"/>
              </w:rPr>
              <w:t xml:space="preserve"> полнотой поступления доходов от сдачи в аренду </w:t>
            </w:r>
            <w:r w:rsidRPr="00071777">
              <w:rPr>
                <w:color w:val="000000"/>
                <w:spacing w:val="1"/>
              </w:rPr>
              <w:t xml:space="preserve">имущества,   ставки   арендной   платы   должны   быть   увязаны   с   рыночными </w:t>
            </w:r>
            <w:r w:rsidRPr="00071777">
              <w:rPr>
                <w:color w:val="000000"/>
                <w:spacing w:val="-3"/>
              </w:rPr>
              <w:t>показателями;</w:t>
            </w:r>
          </w:p>
          <w:p w:rsidR="005C47EF" w:rsidRPr="00071777" w:rsidRDefault="005C47EF" w:rsidP="005C47EF">
            <w:pPr>
              <w:shd w:val="clear" w:color="auto" w:fill="FFFFFF"/>
              <w:tabs>
                <w:tab w:val="left" w:pos="1123"/>
              </w:tabs>
              <w:spacing w:line="317" w:lineRule="exact"/>
              <w:ind w:firstLine="854"/>
              <w:jc w:val="both"/>
              <w:rPr>
                <w:color w:val="000000"/>
                <w:spacing w:val="-2"/>
              </w:rPr>
            </w:pPr>
            <w:r w:rsidRPr="00071777">
              <w:rPr>
                <w:color w:val="000000"/>
              </w:rPr>
              <w:t>-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2"/>
              </w:rPr>
              <w:t xml:space="preserve">активизация     работы  по  инвентаризации  и  оформлению  земельных </w:t>
            </w:r>
            <w:r w:rsidRPr="00071777">
              <w:rPr>
                <w:color w:val="000000"/>
                <w:spacing w:val="-2"/>
              </w:rPr>
              <w:t xml:space="preserve">участков    и    объектов    недвижимого    имущества    на    право    </w:t>
            </w:r>
            <w:proofErr w:type="gramStart"/>
            <w:r w:rsidRPr="00071777">
              <w:rPr>
                <w:color w:val="000000"/>
                <w:spacing w:val="-2"/>
              </w:rPr>
              <w:t>собственности</w:t>
            </w:r>
            <w:proofErr w:type="gramEnd"/>
            <w:r w:rsidRPr="00071777">
              <w:rPr>
                <w:color w:val="000000"/>
                <w:spacing w:val="-2"/>
              </w:rPr>
              <w:t xml:space="preserve"> </w:t>
            </w:r>
            <w:r w:rsidRPr="00071777">
              <w:rPr>
                <w:color w:val="000000"/>
                <w:spacing w:val="5"/>
              </w:rPr>
              <w:t xml:space="preserve">представленных гражданам, муниципальным учреждениям и постановке их на </w:t>
            </w:r>
            <w:r w:rsidRPr="00071777">
              <w:rPr>
                <w:color w:val="000000"/>
                <w:spacing w:val="-2"/>
              </w:rPr>
              <w:t>кадастровой учет.</w:t>
            </w:r>
          </w:p>
          <w:p w:rsidR="005C47EF" w:rsidRPr="00071777" w:rsidRDefault="005C47EF" w:rsidP="005C47EF">
            <w:pPr>
              <w:spacing w:line="276" w:lineRule="auto"/>
              <w:jc w:val="center"/>
              <w:outlineLvl w:val="1"/>
              <w:rPr>
                <w:b/>
                <w:bCs/>
              </w:rPr>
            </w:pPr>
          </w:p>
          <w:p w:rsidR="005C47EF" w:rsidRPr="00071777" w:rsidRDefault="005C47EF" w:rsidP="005C47EF">
            <w:pPr>
              <w:spacing w:line="276" w:lineRule="auto"/>
              <w:jc w:val="center"/>
              <w:outlineLvl w:val="1"/>
              <w:rPr>
                <w:bCs/>
              </w:rPr>
            </w:pPr>
            <w:r w:rsidRPr="00071777">
              <w:rPr>
                <w:bCs/>
              </w:rPr>
              <w:t>III. Бюджетная политика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>Бюджетная политика в 2025 – 2027 годах должна быть главным образом направлена на дальнейшее развитие социальной и экономической стабильности сельсовета, долгосрочную сбалансированность и устойчивость бюджетной системы.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 xml:space="preserve">Для достижения этих целей считать основными приоритетами и задачами бюджетной </w:t>
            </w:r>
            <w:proofErr w:type="gramStart"/>
            <w:r w:rsidRPr="00071777">
              <w:t>политики</w:t>
            </w:r>
            <w:proofErr w:type="gramEnd"/>
            <w:r w:rsidRPr="00071777">
              <w:t xml:space="preserve"> на ближайшую трехлетнюю перспективу:</w:t>
            </w:r>
          </w:p>
          <w:p w:rsidR="005C47EF" w:rsidRPr="00071777" w:rsidRDefault="005C47EF" w:rsidP="005C47EF">
            <w:pPr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</w:pPr>
            <w:r w:rsidRPr="00071777">
              <w:lastRenderedPageBreak/>
              <w:t>Обеспечение сбалансированности бюджета и умеренной долговой нагрузки с постепенным выходом на бездефицитный бюджет.</w:t>
            </w:r>
          </w:p>
          <w:p w:rsidR="005C47EF" w:rsidRPr="00071777" w:rsidRDefault="005C47EF" w:rsidP="005C47EF">
            <w:pPr>
              <w:numPr>
                <w:ilvl w:val="0"/>
                <w:numId w:val="22"/>
              </w:numPr>
              <w:tabs>
                <w:tab w:val="left" w:pos="993"/>
              </w:tabs>
              <w:autoSpaceDN w:val="0"/>
              <w:spacing w:after="200" w:line="276" w:lineRule="auto"/>
              <w:ind w:firstLine="709"/>
              <w:jc w:val="both"/>
            </w:pPr>
            <w:r w:rsidRPr="00071777">
              <w:t>Базирование основных параметров  бюджетной политики на ориентирах, выработанных в рамках долгосрочного планирования.</w:t>
            </w:r>
          </w:p>
          <w:p w:rsidR="005C47EF" w:rsidRPr="00071777" w:rsidRDefault="005C47EF" w:rsidP="005C47EF">
            <w:pPr>
              <w:tabs>
                <w:tab w:val="left" w:pos="993"/>
              </w:tabs>
              <w:spacing w:line="276" w:lineRule="auto"/>
              <w:jc w:val="both"/>
            </w:pPr>
            <w:r w:rsidRPr="00071777">
              <w:t xml:space="preserve">          Основная задача долгосрочного бюджетного планирования Волчанского сельсовета состоит в увязке проводимой бюджетной политики с задачами по созданию долгосрочного устойчивого роста экономики.</w:t>
            </w:r>
          </w:p>
          <w:p w:rsidR="005C47EF" w:rsidRPr="00071777" w:rsidRDefault="005C47EF" w:rsidP="005C47EF">
            <w:pPr>
              <w:numPr>
                <w:ilvl w:val="0"/>
                <w:numId w:val="22"/>
              </w:numPr>
              <w:tabs>
                <w:tab w:val="left" w:pos="993"/>
              </w:tabs>
              <w:autoSpaceDN w:val="0"/>
              <w:spacing w:after="200" w:line="276" w:lineRule="auto"/>
              <w:ind w:firstLine="709"/>
              <w:jc w:val="both"/>
            </w:pPr>
            <w:r w:rsidRPr="00071777">
              <w:t>Улучшение делового инвестиционного климата в Волчанском сельсовете  для привлечения большего объема инвестиций, позволяющих в дальнейшем увеличить налоговую базу и развивать социальную инфраструктуру.</w:t>
            </w:r>
          </w:p>
          <w:p w:rsidR="005C47EF" w:rsidRPr="00071777" w:rsidRDefault="005C47EF" w:rsidP="005C47EF">
            <w:pPr>
              <w:numPr>
                <w:ilvl w:val="0"/>
                <w:numId w:val="22"/>
              </w:numPr>
              <w:tabs>
                <w:tab w:val="left" w:pos="993"/>
              </w:tabs>
              <w:autoSpaceDN w:val="0"/>
              <w:spacing w:after="200" w:line="276" w:lineRule="auto"/>
              <w:ind w:firstLine="709"/>
              <w:jc w:val="both"/>
            </w:pPr>
            <w:r w:rsidRPr="00071777">
              <w:t xml:space="preserve">Обеспечение потребностей населения в государственных и муниципальных услугах, повышение их доступности и качества. </w:t>
            </w:r>
          </w:p>
          <w:p w:rsidR="005C47EF" w:rsidRPr="00071777" w:rsidRDefault="005C47EF" w:rsidP="005C47EF">
            <w:pPr>
              <w:tabs>
                <w:tab w:val="left" w:pos="993"/>
              </w:tabs>
              <w:spacing w:line="276" w:lineRule="auto"/>
              <w:ind w:firstLine="709"/>
              <w:jc w:val="both"/>
            </w:pPr>
            <w:r w:rsidRPr="00071777">
              <w:t xml:space="preserve">В рамках этого направления необходимо достигнуть максимального уровня удовлетворенности населения Волчанского сельсовета качеством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      </w:r>
            <w:proofErr w:type="gramStart"/>
            <w:r w:rsidRPr="00071777">
              <w:t>контроле за</w:t>
            </w:r>
            <w:proofErr w:type="gramEnd"/>
            <w:r w:rsidRPr="00071777">
      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 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Следующая задача-это повышение эффективности деятельности органов исполнительной власти и органов местного самоуправления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 Должно </w:t>
            </w:r>
            <w:proofErr w:type="gramStart"/>
            <w:r w:rsidRPr="00071777">
              <w:t>быть</w:t>
            </w:r>
            <w:proofErr w:type="gramEnd"/>
            <w:r w:rsidRPr="00071777">
              <w:t xml:space="preserve"> максимальное использование механизма получения государственных и муниципальных услуг гражданами в электронной форме. Результат </w:t>
            </w:r>
            <w:proofErr w:type="gramStart"/>
            <w:r w:rsidRPr="00071777">
              <w:t>оценки эффективности деятельности руководителей исполнительных органов муниципальной власти</w:t>
            </w:r>
            <w:proofErr w:type="gramEnd"/>
            <w:r w:rsidRPr="00071777">
      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      </w:r>
          </w:p>
          <w:p w:rsidR="005C47EF" w:rsidRPr="00071777" w:rsidRDefault="005C47EF" w:rsidP="005C47EF">
            <w:pPr>
              <w:tabs>
                <w:tab w:val="left" w:pos="993"/>
              </w:tabs>
              <w:spacing w:line="276" w:lineRule="auto"/>
              <w:ind w:firstLine="709"/>
              <w:jc w:val="both"/>
            </w:pPr>
            <w:r w:rsidRPr="00071777">
              <w:t>5.Повышение эффективности бюджетных расходов путем перехода к построению бюджета сельсовета на основе муниципальных программ, увязав с ними действующие целевые программы и большую часть имеющихся на сегодняшний день внепрограммных расходов. Одним из направлений повышения эффективности бюджетных расходов является пересмотр неэффективных программ и мероприятий.</w:t>
            </w:r>
          </w:p>
          <w:p w:rsidR="005C47EF" w:rsidRPr="00071777" w:rsidRDefault="005C47EF" w:rsidP="005C47EF">
            <w:pPr>
              <w:tabs>
                <w:tab w:val="left" w:pos="993"/>
              </w:tabs>
              <w:spacing w:line="276" w:lineRule="auto"/>
              <w:ind w:left="360"/>
              <w:jc w:val="both"/>
            </w:pPr>
            <w:r w:rsidRPr="00071777">
              <w:t xml:space="preserve">      6.Стимулирование энергосбережения и повышение </w:t>
            </w:r>
            <w:proofErr w:type="spellStart"/>
            <w:r w:rsidRPr="00071777">
              <w:t>энергоэффективности</w:t>
            </w:r>
            <w:proofErr w:type="spellEnd"/>
            <w:r w:rsidRPr="00071777">
      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областного бюджета. Во всех без исключения учреждениях должна </w:t>
            </w:r>
            <w:proofErr w:type="gramStart"/>
            <w:r w:rsidRPr="00071777">
              <w:t>проводится</w:t>
            </w:r>
            <w:proofErr w:type="gramEnd"/>
            <w:r w:rsidRPr="00071777">
              <w:t xml:space="preserve"> работа по повышению </w:t>
            </w:r>
            <w:proofErr w:type="spellStart"/>
            <w:r w:rsidRPr="00071777">
              <w:t>энергоэффективности</w:t>
            </w:r>
            <w:proofErr w:type="spellEnd"/>
            <w:r w:rsidRPr="00071777">
              <w:t>, сокращению издержек при потреблении энергоресурсов.</w:t>
            </w:r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10" w:right="5"/>
              <w:jc w:val="both"/>
              <w:rPr>
                <w:color w:val="000000"/>
                <w:spacing w:val="-4"/>
              </w:rPr>
            </w:pPr>
            <w:r w:rsidRPr="00071777">
              <w:lastRenderedPageBreak/>
              <w:t xml:space="preserve">        7. 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 В</w:t>
            </w:r>
            <w:r w:rsidRPr="00071777">
              <w:rPr>
                <w:color w:val="000000"/>
              </w:rPr>
              <w:t xml:space="preserve"> условиях ограниченности ресурсов особое внимание должно быть </w:t>
            </w:r>
            <w:r w:rsidRPr="00071777">
              <w:rPr>
                <w:color w:val="000000"/>
                <w:spacing w:val="5"/>
              </w:rPr>
              <w:t xml:space="preserve">уделено: расходованию и </w:t>
            </w:r>
            <w:proofErr w:type="gramStart"/>
            <w:r w:rsidRPr="00071777">
              <w:rPr>
                <w:color w:val="000000"/>
                <w:spacing w:val="5"/>
              </w:rPr>
              <w:t>контролю за</w:t>
            </w:r>
            <w:proofErr w:type="gramEnd"/>
            <w:r w:rsidRPr="00071777">
              <w:rPr>
                <w:color w:val="000000"/>
                <w:spacing w:val="5"/>
              </w:rPr>
              <w:t xml:space="preserve"> целевым использованием бюджетных </w:t>
            </w:r>
            <w:r w:rsidRPr="00071777">
              <w:rPr>
                <w:color w:val="000000"/>
                <w:spacing w:val="-5"/>
              </w:rPr>
              <w:t xml:space="preserve">средств; </w:t>
            </w:r>
            <w:r w:rsidRPr="00071777">
              <w:rPr>
                <w:color w:val="000000"/>
                <w:spacing w:val="1"/>
              </w:rPr>
      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      </w:r>
            <w:r w:rsidRPr="00071777">
              <w:rPr>
                <w:color w:val="000000"/>
                <w:spacing w:val="-3"/>
              </w:rPr>
              <w:t xml:space="preserve">дисциплины; </w:t>
            </w:r>
            <w:r w:rsidRPr="00071777">
              <w:rPr>
                <w:color w:val="000000"/>
              </w:rPr>
              <w:tab/>
            </w:r>
            <w:r w:rsidRPr="00071777">
              <w:rPr>
                <w:color w:val="000000"/>
                <w:spacing w:val="1"/>
              </w:rPr>
              <w:t xml:space="preserve">усилению ответственности  получателей бюджетных средств   за  </w:t>
            </w:r>
            <w:r w:rsidRPr="00071777">
              <w:rPr>
                <w:color w:val="000000"/>
                <w:spacing w:val="5"/>
              </w:rPr>
              <w:t xml:space="preserve">результативность бюджетных расходов и повышение качества муниципальных </w:t>
            </w:r>
            <w:r w:rsidRPr="00071777">
              <w:rPr>
                <w:color w:val="000000"/>
                <w:spacing w:val="-4"/>
              </w:rPr>
              <w:t>услуг.</w:t>
            </w:r>
          </w:p>
          <w:p w:rsidR="005C47EF" w:rsidRPr="00071777" w:rsidRDefault="005C47EF" w:rsidP="005C47EF">
            <w:pPr>
              <w:shd w:val="clear" w:color="auto" w:fill="FFFFFF"/>
              <w:spacing w:line="322" w:lineRule="exact"/>
              <w:ind w:left="10" w:right="5"/>
              <w:jc w:val="both"/>
            </w:pPr>
          </w:p>
          <w:p w:rsidR="005C47EF" w:rsidRPr="00071777" w:rsidRDefault="005C47EF" w:rsidP="005C47EF">
            <w:pPr>
              <w:spacing w:line="276" w:lineRule="auto"/>
              <w:jc w:val="center"/>
              <w:outlineLvl w:val="2"/>
            </w:pPr>
            <w:r w:rsidRPr="00071777">
              <w:t>Основные подходы к формированию проектировок</w:t>
            </w:r>
          </w:p>
          <w:p w:rsidR="005C47EF" w:rsidRPr="00071777" w:rsidRDefault="005C47EF" w:rsidP="005C47EF">
            <w:pPr>
              <w:spacing w:line="276" w:lineRule="auto"/>
              <w:jc w:val="center"/>
            </w:pPr>
            <w:r w:rsidRPr="00071777">
              <w:t>бюджетных расходов на 2025- 2027 годы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t>Проект решения о бюджете Волчанского сельсовета вновь будет формироваться на трехлетний период − 2025 год и плановый период 2026 и 2027 годов.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t>Планирование бюджетных ассигнований на 2025–2027 годы будет осуществляться раздельно: на исполнение действующих и на исполнение принимаемых обязательств.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t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Волчанского сельсовета.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 xml:space="preserve">    Формирование расходов бюджета  на 2025- 2027 годы осуществляется исходя из следующих основных подходов: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 xml:space="preserve">1) определение базовых объемов бюджетных ассигнований на 2025 - 2027 годы на основе утвержденных решением 31-ой сессии  Совета депутатов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от 22.12.2023 года №145 «О бюджете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2024 год и плановый период 2025 и 2026 годов»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>2) определение базового объема бюджетных ассигнований на 2025 год, исходя из необходимости финансового обеспечения длящихся расходных обязательств;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>3) уточнение базовых объемов бюджетных ассигнований на 2025 – 2027 годы с учетом: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>индексации с 1 июля 2024 года на 6% расходов на оплату услуг связи и коммунальные услуги;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 xml:space="preserve">4) В части </w:t>
            </w:r>
            <w:proofErr w:type="gramStart"/>
            <w:r w:rsidRPr="00071777">
              <w:t>расходов, осуществляемых за счет безвозмездных поступлений от других бюджетов бюджетной системы Российской Федерации при формировании  бюджета  сельсовета на 2025 год и плановый период 2026 и 2027 годов используется</w:t>
            </w:r>
            <w:proofErr w:type="gramEnd"/>
            <w:r w:rsidRPr="00071777">
              <w:t xml:space="preserve"> следующий подход: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proofErr w:type="gramStart"/>
            <w:r w:rsidRPr="00071777">
              <w:t xml:space="preserve">планирование безвозмездных поступлений на 2025 - 2027 годы и, соответственно, расходов бюджета сельсовета, осуществляемых за счет них, будет осуществляться в соответствии с решением "О бюджете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на 2025 год и плановый период 2026 и 2027 годов", другими нормативными правовыми актами и принятыми решениями Правительства Российской Федерации, иных федеральных органов исполнительной власти. </w:t>
            </w:r>
            <w:proofErr w:type="gramEnd"/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>при отсутствии установленного распределения ассигнований для Волчанского сельсовета доходы и, соответственно, расходы бюджета сельсовета на 2025 – 2027 годы будут планироваться на уровне доходов 2024 года.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  <w:r w:rsidRPr="00071777">
              <w:t xml:space="preserve">Структура и объемы средств будут уточняться по мере подготовки  бюджета сельсовета и поступления информации из УФ и НП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района.</w:t>
            </w:r>
          </w:p>
          <w:p w:rsidR="005C47EF" w:rsidRPr="00071777" w:rsidRDefault="005C47EF" w:rsidP="005C47EF">
            <w:pPr>
              <w:spacing w:line="276" w:lineRule="auto"/>
              <w:ind w:firstLine="540"/>
              <w:jc w:val="both"/>
            </w:pPr>
          </w:p>
          <w:p w:rsidR="005C47EF" w:rsidRPr="00071777" w:rsidRDefault="005C47EF" w:rsidP="005C47EF">
            <w:pPr>
              <w:spacing w:line="276" w:lineRule="auto"/>
              <w:jc w:val="center"/>
              <w:outlineLvl w:val="2"/>
            </w:pPr>
            <w:r w:rsidRPr="00071777">
              <w:t>Бюджетная политика в сфере функционирования</w:t>
            </w:r>
          </w:p>
          <w:p w:rsidR="005C47EF" w:rsidRPr="00071777" w:rsidRDefault="005C47EF" w:rsidP="005C47EF">
            <w:pPr>
              <w:spacing w:line="276" w:lineRule="auto"/>
              <w:jc w:val="center"/>
            </w:pPr>
            <w:r w:rsidRPr="00071777">
              <w:t>органов государственной власти сельсовета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 xml:space="preserve">Бюджетная политика в сфере функционирования органов государственной власти сохраняет свою преемственность и будет продолжена в 2025-2027 годах, акцентированная на следующих направлениях: 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lastRenderedPageBreak/>
      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реализация антикоррупционной политики;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proofErr w:type="gramStart"/>
            <w:r w:rsidRPr="00071777">
              <w:t>В целях развития конкуренции, обеспечения гласности и прозрачности закупок, предотвращения коррупции и других злоупотреблений и во исполнение Федерального закона от 05.04.2013 № 44-ФЗ «О контрактной системе в сфере закупок товаров,  работ, услуг для обеспечения государственных и муниципальных нужд» будет и в дальнейшем  реализовываться конкурсный механизм закупки товаров и услуг для муниципального образования.</w:t>
            </w:r>
            <w:proofErr w:type="gramEnd"/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Основными целями и задачами бюджетной политики в сфере функционирования органов государственной власти на 2025 - 2027 годы будут являться: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развитие новых форм и повышение качества предоставления государственных услуг;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снижение административных барьеров в деятельности исполнительных органов государственной власти Волчанского сельсовета;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оптимизация порядка оказания государственных и муниципальных услуг, необходимых и обязательных для предоставления;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формирование системы мониторинга качества и доступности государственных и муниципальных услуг;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дальнейшее совершенствование механизмов материального стимулирования муниципальных служащих, эффективно реализующих муниципальные задачи.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Решение поставленных задач будет оцениваться такими показателями, как: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удовлетворенность граждан Волчанского сельсовета качеством предоставления муниципальных услуг;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увеличение доли граждан, использующих механизм получения  муниципальных услуг в электронной форме;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 xml:space="preserve">снижение среднего числа обращений представителей </w:t>
            </w:r>
            <w:proofErr w:type="gramStart"/>
            <w:r w:rsidRPr="00071777">
              <w:t>бизнес-сообщества</w:t>
            </w:r>
            <w:proofErr w:type="gramEnd"/>
            <w:r w:rsidRPr="00071777">
      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  <w:r w:rsidRPr="00071777">
              <w:t>сокращение времени ожидания в очереди при обращении заявителя в орган местного самоуправления для получения муниципальных услуг.</w:t>
            </w:r>
          </w:p>
          <w:p w:rsidR="005C47EF" w:rsidRPr="00071777" w:rsidRDefault="005C47EF" w:rsidP="005C47EF">
            <w:pPr>
              <w:spacing w:line="276" w:lineRule="auto"/>
              <w:ind w:firstLine="709"/>
              <w:jc w:val="both"/>
            </w:pPr>
          </w:p>
          <w:p w:rsidR="005C47EF" w:rsidRPr="00071777" w:rsidRDefault="005C47EF" w:rsidP="005C47EF">
            <w:pPr>
              <w:spacing w:line="276" w:lineRule="auto"/>
              <w:jc w:val="center"/>
              <w:outlineLvl w:val="2"/>
            </w:pPr>
            <w:r w:rsidRPr="00071777">
              <w:t>Бюджетная политика в социально-культурной сфере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Несмотря на значительные изменения в финансовом обеспечении выполнения муниципальных услуг в социально-культурной сфере, оценка качества их предоставления населению остается недостаточной.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Медленно происходит смена мотивации на результат вместо привычного освоения бюджетных ассигнований.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Для переориентации работы муниципальных учреждений на достижение результатов, установленных муниципальным заданием, необходимо в ближайшие три года в ходе реализации бюджетной политики осуществить: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формирование муниципального задания, исходя из оценки потребностей физических и юридических лиц в оказания услуги.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lastRenderedPageBreak/>
              <w:t xml:space="preserve">стандартизацию предоставления муниципальных 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>мониторинг деятельности муниципальных учреждений в целях оценки эффективности их работы, оценки результатов выполнения задания, достоверностью результатов выполнения муниципальных  заданий.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переход к единым нормативам </w:t>
            </w:r>
            <w:proofErr w:type="spellStart"/>
            <w:r w:rsidRPr="00071777">
              <w:t>подушевого</w:t>
            </w:r>
            <w:proofErr w:type="spellEnd"/>
            <w:r w:rsidRPr="00071777">
              <w:t xml:space="preserve"> финансирования муниципальных услуг там, где это возможно.</w:t>
            </w:r>
          </w:p>
          <w:p w:rsidR="005C47EF" w:rsidRPr="00071777" w:rsidRDefault="005C47EF" w:rsidP="005C47EF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Приоритетными направлениями бюджетной политики на 2025-2027 годы в сфере культуры и искусства останутся повышение доступности и качества услуг населению Волчанского сельсовета. </w:t>
            </w:r>
          </w:p>
          <w:p w:rsidR="005C47EF" w:rsidRPr="00071777" w:rsidRDefault="005C47EF" w:rsidP="005C47EF">
            <w:pPr>
              <w:spacing w:line="276" w:lineRule="auto"/>
              <w:ind w:firstLine="720"/>
              <w:jc w:val="both"/>
            </w:pPr>
            <w:r w:rsidRPr="00071777">
              <w:t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Волчанского сельсовета.</w:t>
            </w:r>
          </w:p>
          <w:p w:rsidR="005C47EF" w:rsidRPr="00071777" w:rsidRDefault="005C47EF" w:rsidP="005C47EF">
            <w:pPr>
              <w:spacing w:line="276" w:lineRule="auto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3D3F72" w:rsidRPr="00071777" w:rsidRDefault="003D3F72" w:rsidP="003D3F72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071777">
              <w:rPr>
                <w:b/>
                <w:color w:val="000000"/>
              </w:rPr>
              <w:t>АДМИНИСТРАЦИЯ ВОЛЧАНСКОГО СЕЛЬСОВЕТА</w:t>
            </w:r>
          </w:p>
          <w:p w:rsidR="003D3F72" w:rsidRPr="00071777" w:rsidRDefault="003D3F72" w:rsidP="003D3F72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  <w:r w:rsidRPr="00071777">
              <w:rPr>
                <w:b/>
                <w:color w:val="000000"/>
              </w:rPr>
              <w:t>ДОВОЛЕНСКОГО РАЙОНА НОВОСИБИРСКОЙ ОБЛАСТИ</w:t>
            </w:r>
          </w:p>
          <w:p w:rsidR="003D3F72" w:rsidRPr="00071777" w:rsidRDefault="003D3F72" w:rsidP="003D3F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3D3F72" w:rsidRPr="00071777" w:rsidRDefault="003D3F72" w:rsidP="003D3F7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071777">
              <w:rPr>
                <w:b/>
                <w:bCs/>
              </w:rPr>
              <w:t xml:space="preserve"> ПОСТАНОВЛЕНИЕ</w:t>
            </w:r>
          </w:p>
          <w:p w:rsidR="003D3F72" w:rsidRPr="00071777" w:rsidRDefault="003D3F72" w:rsidP="003D3F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D3F72" w:rsidRPr="00071777" w:rsidRDefault="003D3F72" w:rsidP="003D3F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71777">
              <w:rPr>
                <w:bCs/>
              </w:rPr>
              <w:t xml:space="preserve">02.11.2024                                                                                                       </w:t>
            </w:r>
            <w:r w:rsidR="00071777">
              <w:rPr>
                <w:bCs/>
              </w:rPr>
              <w:t xml:space="preserve">                                                 </w:t>
            </w:r>
            <w:r w:rsidRPr="00071777">
              <w:rPr>
                <w:bCs/>
              </w:rPr>
              <w:t xml:space="preserve">  № 53</w:t>
            </w:r>
          </w:p>
          <w:p w:rsidR="003D3F72" w:rsidRPr="00071777" w:rsidRDefault="003D3F72" w:rsidP="003D3F7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071777">
              <w:rPr>
                <w:bCs/>
              </w:rPr>
              <w:t>с</w:t>
            </w:r>
            <w:proofErr w:type="gramEnd"/>
            <w:r w:rsidRPr="00071777">
              <w:rPr>
                <w:bCs/>
              </w:rPr>
              <w:t>. Волчанка</w:t>
            </w:r>
          </w:p>
          <w:p w:rsidR="003D3F72" w:rsidRPr="00071777" w:rsidRDefault="003D3F72" w:rsidP="003D3F72">
            <w:r w:rsidRPr="00071777">
              <w:t xml:space="preserve">                                                                    </w:t>
            </w:r>
          </w:p>
          <w:p w:rsidR="003D3F72" w:rsidRPr="00071777" w:rsidRDefault="003D3F72" w:rsidP="003D3F7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lang w:eastAsia="en-US"/>
              </w:rPr>
            </w:pPr>
            <w:r w:rsidRPr="00071777">
              <w:rPr>
                <w:rFonts w:eastAsia="Calibri"/>
                <w:lang w:eastAsia="en-US"/>
              </w:rPr>
              <w:t xml:space="preserve">О внесение изменений в постановление № 43 от 06.09.2012 года «Об утверждении административного регламента   предоставления муниципальной услуги </w:t>
            </w:r>
            <w:r w:rsidRPr="00071777">
              <w:rPr>
                <w:rFonts w:eastAsia="Calibri"/>
                <w:bCs/>
                <w:lang w:eastAsia="en-US"/>
              </w:rPr>
              <w:t>по предоставлению жилых помещений по договорам социального найма</w:t>
            </w:r>
            <w:r w:rsidRPr="00071777">
              <w:rPr>
                <w:rFonts w:eastAsia="Calibri"/>
                <w:lang w:eastAsia="en-US"/>
              </w:rPr>
              <w:t>»</w:t>
            </w:r>
          </w:p>
          <w:p w:rsidR="003D3F72" w:rsidRPr="00071777" w:rsidRDefault="003D3F72" w:rsidP="003D3F72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lang w:eastAsia="en-US"/>
              </w:rPr>
            </w:pPr>
          </w:p>
          <w:p w:rsidR="003D3F72" w:rsidRPr="00071777" w:rsidRDefault="003D3F72" w:rsidP="003D3F72">
            <w:pPr>
              <w:autoSpaceDE w:val="0"/>
              <w:autoSpaceDN w:val="0"/>
              <w:adjustRightInd w:val="0"/>
              <w:ind w:firstLine="720"/>
              <w:jc w:val="both"/>
            </w:pPr>
            <w:proofErr w:type="gramStart"/>
            <w:r w:rsidRPr="00071777">
              <w:t xml:space="preserve">В соответствии с Федеральным законом от 27 июля 2010 года № 210-ФЗ «Об организации предоставления  государственных и муниципальных услуг», Федеральным законом от 14.02.2024 №14-ФЗ «О внесении изменений в статьи 57 и 95 Жилищного кодекса Российской Федерации», согласно предложения прокуратуры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№ Исорг-20500018-629-24/-20500018 от 01.07.2024 года, администрация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  <w:proofErr w:type="gramEnd"/>
          </w:p>
          <w:p w:rsidR="003D3F72" w:rsidRPr="00071777" w:rsidRDefault="003D3F72" w:rsidP="003D3F7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>ПОСТАНОВЛЯЕТ:</w:t>
            </w:r>
          </w:p>
          <w:p w:rsidR="003D3F72" w:rsidRPr="00071777" w:rsidRDefault="003D3F72" w:rsidP="003D3F72">
            <w:pPr>
              <w:spacing w:line="280" w:lineRule="exact"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071777">
              <w:rPr>
                <w:rFonts w:eastAsia="Calibri"/>
                <w:lang w:eastAsia="en-US"/>
              </w:rPr>
              <w:t xml:space="preserve">     1. Внести в административный Регламент предоставления муниципальной услуги по предоставлению жилых помещений по договорам социального найма, утвержденный постановлением администрации Волчанского сельсовета </w:t>
            </w:r>
            <w:proofErr w:type="spellStart"/>
            <w:r w:rsidRPr="00071777">
              <w:rPr>
                <w:rFonts w:eastAsia="Calibri"/>
                <w:lang w:eastAsia="en-US"/>
              </w:rPr>
              <w:t>Доволенского</w:t>
            </w:r>
            <w:proofErr w:type="spellEnd"/>
            <w:r w:rsidRPr="00071777">
              <w:rPr>
                <w:rFonts w:eastAsia="Calibri"/>
                <w:lang w:eastAsia="en-US"/>
              </w:rPr>
              <w:t xml:space="preserve"> района Новосибирской области от 06.09.2012 № 43 «Об утверждении административного регламента   предоставления муниципальной услуги </w:t>
            </w:r>
            <w:r w:rsidRPr="00071777">
              <w:rPr>
                <w:rFonts w:eastAsia="Calibri"/>
                <w:bCs/>
                <w:lang w:eastAsia="en-US"/>
              </w:rPr>
              <w:t>по предоставлению жилых помещений по договорам социального найма</w:t>
            </w:r>
            <w:r w:rsidRPr="00071777">
              <w:rPr>
                <w:rFonts w:eastAsia="Calibri"/>
                <w:lang w:eastAsia="en-US"/>
              </w:rPr>
              <w:t>» следующие изменения:</w:t>
            </w:r>
          </w:p>
          <w:p w:rsidR="003D3F72" w:rsidRPr="00071777" w:rsidRDefault="003D3F72" w:rsidP="003D3F72">
            <w:pPr>
              <w:jc w:val="both"/>
              <w:rPr>
                <w:rFonts w:eastAsia="Calibri"/>
                <w:lang w:eastAsia="en-US"/>
              </w:rPr>
            </w:pPr>
            <w:r w:rsidRPr="00071777">
              <w:rPr>
                <w:rFonts w:eastAsia="Calibri"/>
                <w:lang w:eastAsia="en-US"/>
              </w:rPr>
              <w:t xml:space="preserve">     - пункт 3.1.5 административного регламента дополнить абзацем:</w:t>
            </w:r>
          </w:p>
          <w:p w:rsidR="003D3F72" w:rsidRPr="00071777" w:rsidRDefault="003D3F72" w:rsidP="003D3F72">
            <w:pPr>
              <w:shd w:val="clear" w:color="auto" w:fill="FFFFFF"/>
              <w:jc w:val="both"/>
              <w:rPr>
                <w:color w:val="000000"/>
              </w:rPr>
            </w:pPr>
            <w:r w:rsidRPr="00071777">
              <w:rPr>
                <w:color w:val="000000"/>
              </w:rPr>
              <w:t xml:space="preserve">     </w:t>
            </w:r>
            <w:proofErr w:type="gramStart"/>
            <w:r w:rsidRPr="00071777">
              <w:rPr>
                <w:color w:val="000000"/>
              </w:rPr>
              <w:t xml:space="preserve">- «вне очереди жилые помещения по договорам социального найма предоставляются </w:t>
            </w:r>
            <w:r w:rsidRPr="00071777">
              <w:t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порядке непригодными для проживания и ремонту или реконструкции не подлежат.</w:t>
            </w:r>
            <w:proofErr w:type="gramEnd"/>
            <w:r w:rsidRPr="00071777">
              <w:t xml:space="preserve"> </w:t>
            </w:r>
            <w:proofErr w:type="gramStart"/>
            <w:r w:rsidRPr="00071777">
      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      </w:r>
            <w:proofErr w:type="gramEnd"/>
            <w:r w:rsidRPr="00071777">
              <w:t xml:space="preserve"> такого жилого помещения».</w:t>
            </w:r>
          </w:p>
          <w:p w:rsidR="003D3F72" w:rsidRPr="00071777" w:rsidRDefault="003D3F72" w:rsidP="003D3F72">
            <w:pPr>
              <w:suppressAutoHyphens/>
              <w:jc w:val="both"/>
              <w:rPr>
                <w:rFonts w:eastAsia="Arial"/>
                <w:kern w:val="1"/>
                <w:lang w:eastAsia="ar-SA"/>
              </w:rPr>
            </w:pPr>
            <w:r w:rsidRPr="00071777">
              <w:rPr>
                <w:rFonts w:eastAsia="Arial"/>
                <w:kern w:val="1"/>
                <w:lang w:eastAsia="ar-SA"/>
              </w:rPr>
              <w:t xml:space="preserve">     2. Настоящее постановление подлежит опубликованию в периодическом печатном издании «</w:t>
            </w:r>
            <w:proofErr w:type="spellStart"/>
            <w:r w:rsidRPr="00071777">
              <w:rPr>
                <w:rFonts w:eastAsia="Arial"/>
                <w:kern w:val="1"/>
                <w:lang w:eastAsia="ar-SA"/>
              </w:rPr>
              <w:t>Волчанский</w:t>
            </w:r>
            <w:proofErr w:type="spellEnd"/>
            <w:r w:rsidRPr="00071777">
              <w:rPr>
                <w:rFonts w:eastAsia="Arial"/>
                <w:kern w:val="1"/>
                <w:lang w:eastAsia="ar-SA"/>
              </w:rPr>
              <w:t xml:space="preserve"> вестник» и размещению на официальном сайте администрации Волчанского сельсовета </w:t>
            </w:r>
            <w:proofErr w:type="spellStart"/>
            <w:r w:rsidRPr="00071777">
              <w:rPr>
                <w:rFonts w:eastAsia="Arial"/>
                <w:kern w:val="1"/>
                <w:lang w:eastAsia="ar-SA"/>
              </w:rPr>
              <w:t>Доволенского</w:t>
            </w:r>
            <w:proofErr w:type="spellEnd"/>
            <w:r w:rsidRPr="00071777">
              <w:rPr>
                <w:rFonts w:eastAsia="Arial"/>
                <w:kern w:val="1"/>
                <w:lang w:eastAsia="ar-SA"/>
              </w:rPr>
              <w:t xml:space="preserve"> </w:t>
            </w:r>
            <w:r w:rsidRPr="00071777">
              <w:rPr>
                <w:rFonts w:eastAsia="Arial"/>
                <w:kern w:val="1"/>
                <w:lang w:eastAsia="ar-SA"/>
              </w:rPr>
              <w:lastRenderedPageBreak/>
              <w:t>района Новосибирской области в сети «Интернет».</w:t>
            </w:r>
          </w:p>
          <w:p w:rsidR="003D3F72" w:rsidRPr="00071777" w:rsidRDefault="003D3F72" w:rsidP="003D3F72">
            <w:pPr>
              <w:spacing w:line="276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071777">
              <w:rPr>
                <w:rFonts w:eastAsia="Calibri"/>
                <w:lang w:eastAsia="en-US"/>
              </w:rPr>
              <w:t xml:space="preserve">3. </w:t>
            </w:r>
            <w:proofErr w:type="gramStart"/>
            <w:r w:rsidRPr="00071777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071777">
              <w:rPr>
                <w:rFonts w:eastAsia="Calibri"/>
                <w:lang w:eastAsia="en-US"/>
              </w:rPr>
              <w:t xml:space="preserve"> исполнением настоящего постановления оставляю за собой.</w:t>
            </w:r>
          </w:p>
          <w:p w:rsidR="003D3F72" w:rsidRPr="00071777" w:rsidRDefault="003D3F72" w:rsidP="003D3F72">
            <w:pPr>
              <w:widowControl w:val="0"/>
              <w:adjustRightInd w:val="0"/>
            </w:pPr>
            <w:r w:rsidRPr="00071777">
              <w:t xml:space="preserve"> </w:t>
            </w:r>
          </w:p>
          <w:p w:rsidR="003D3F72" w:rsidRPr="00071777" w:rsidRDefault="003D3F72" w:rsidP="003D3F72">
            <w:pPr>
              <w:widowControl w:val="0"/>
              <w:adjustRightInd w:val="0"/>
            </w:pPr>
          </w:p>
          <w:p w:rsidR="003D3F72" w:rsidRPr="00071777" w:rsidRDefault="003D3F72" w:rsidP="003D3F72">
            <w:pPr>
              <w:widowControl w:val="0"/>
              <w:adjustRightInd w:val="0"/>
            </w:pPr>
            <w:r w:rsidRPr="00071777">
              <w:t xml:space="preserve">Глава Волчанского </w:t>
            </w:r>
            <w:r w:rsidRPr="00071777">
              <w:rPr>
                <w:color w:val="000000"/>
              </w:rPr>
              <w:t xml:space="preserve">сельсовета </w:t>
            </w:r>
          </w:p>
          <w:p w:rsidR="003D3F72" w:rsidRPr="00071777" w:rsidRDefault="003D3F72" w:rsidP="003D3F72">
            <w:pPr>
              <w:widowControl w:val="0"/>
              <w:adjustRightInd w:val="0"/>
            </w:pP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 Новосибирской области                         Е.Д. </w:t>
            </w:r>
            <w:proofErr w:type="spellStart"/>
            <w:r w:rsidRPr="00071777">
              <w:t>Крикунова</w:t>
            </w:r>
            <w:proofErr w:type="spellEnd"/>
            <w:r w:rsidRPr="00071777">
              <w:t xml:space="preserve">                                    </w:t>
            </w: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АДМИНИСТРАЦИЯ ВОЛЧАНСКОГО СЕЛЬСОВЕТА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ДОВОЛЕНСКОГО РАЙОНА НОВОСИБИРСКОЙ ОБЛАСТИ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ПОСТАНОВЛЕНИЕ</w:t>
            </w:r>
          </w:p>
          <w:p w:rsidR="00435276" w:rsidRPr="00071777" w:rsidRDefault="00435276" w:rsidP="00435276">
            <w:pPr>
              <w:jc w:val="center"/>
            </w:pPr>
          </w:p>
          <w:p w:rsidR="00435276" w:rsidRPr="00071777" w:rsidRDefault="00435276" w:rsidP="00435276">
            <w:pPr>
              <w:jc w:val="center"/>
            </w:pPr>
            <w:r w:rsidRPr="00071777">
              <w:t xml:space="preserve">14.11.2024                                                                                    </w:t>
            </w:r>
            <w:r w:rsidR="00071777">
              <w:t xml:space="preserve">                                                       </w:t>
            </w:r>
            <w:r w:rsidRPr="00071777">
              <w:t xml:space="preserve">     № 55</w:t>
            </w:r>
          </w:p>
          <w:p w:rsidR="00435276" w:rsidRPr="00071777" w:rsidRDefault="00435276" w:rsidP="00435276">
            <w:pPr>
              <w:jc w:val="center"/>
            </w:pPr>
            <w:proofErr w:type="gramStart"/>
            <w:r w:rsidRPr="00071777">
              <w:t>с</w:t>
            </w:r>
            <w:proofErr w:type="gramEnd"/>
            <w:r w:rsidRPr="00071777">
              <w:t>. Волчанка</w:t>
            </w:r>
          </w:p>
          <w:p w:rsidR="00435276" w:rsidRPr="00071777" w:rsidRDefault="00435276" w:rsidP="00435276">
            <w:pPr>
              <w:jc w:val="center"/>
            </w:pPr>
          </w:p>
          <w:p w:rsidR="00435276" w:rsidRPr="00071777" w:rsidRDefault="00435276" w:rsidP="00435276">
            <w:pPr>
              <w:jc w:val="center"/>
            </w:pPr>
            <w:r w:rsidRPr="00071777">
              <w:t xml:space="preserve">О прогнозе социально-экономического развития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плановый период 2026-2027 годов</w:t>
            </w:r>
          </w:p>
          <w:p w:rsidR="00435276" w:rsidRPr="00071777" w:rsidRDefault="00435276" w:rsidP="00435276"/>
          <w:p w:rsidR="00435276" w:rsidRPr="00071777" w:rsidRDefault="00435276" w:rsidP="00435276">
            <w:r w:rsidRPr="00071777">
              <w:t xml:space="preserve">      В соответствии со статьей 173 Бюджетного кодекса РФ и в целях качественной подготовки проекта местного бюджета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на период до 2027 года, администрация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435276" w:rsidRPr="00071777" w:rsidRDefault="00435276" w:rsidP="00435276">
            <w:r w:rsidRPr="00071777">
              <w:t>ПОСТАНОВЛЯЕТ:</w:t>
            </w:r>
          </w:p>
          <w:p w:rsidR="00435276" w:rsidRPr="00071777" w:rsidRDefault="00435276" w:rsidP="00435276">
            <w:r w:rsidRPr="00071777">
              <w:t xml:space="preserve">1.Одобрить прилагаемый  прогноз социально-экономического развития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плановый период 2026-2027 годов»</w:t>
            </w:r>
            <w:proofErr w:type="gramStart"/>
            <w:r w:rsidRPr="00071777">
              <w:t>.</w:t>
            </w:r>
            <w:proofErr w:type="gramEnd"/>
            <w:r w:rsidRPr="00071777">
              <w:t xml:space="preserve"> (</w:t>
            </w:r>
            <w:proofErr w:type="gramStart"/>
            <w:r w:rsidRPr="00071777">
              <w:t>п</w:t>
            </w:r>
            <w:proofErr w:type="gramEnd"/>
            <w:r w:rsidRPr="00071777">
              <w:t>рилагается)</w:t>
            </w:r>
          </w:p>
          <w:p w:rsidR="00435276" w:rsidRPr="00071777" w:rsidRDefault="00435276" w:rsidP="00435276">
            <w:r w:rsidRPr="00071777">
              <w:t>2.Опубликовать данное постановление в периодическом печатном издании «</w:t>
            </w:r>
            <w:proofErr w:type="spellStart"/>
            <w:r w:rsidRPr="00071777">
              <w:t>Волчанский</w:t>
            </w:r>
            <w:proofErr w:type="spellEnd"/>
            <w:r w:rsidRPr="00071777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в сети «Интернет».</w:t>
            </w:r>
          </w:p>
          <w:p w:rsidR="00435276" w:rsidRPr="00071777" w:rsidRDefault="00435276" w:rsidP="00435276">
            <w:r w:rsidRPr="00071777">
              <w:t xml:space="preserve">3. </w:t>
            </w:r>
            <w:proofErr w:type="gramStart"/>
            <w:r w:rsidRPr="00071777">
              <w:t>Контроль за</w:t>
            </w:r>
            <w:proofErr w:type="gramEnd"/>
            <w:r w:rsidRPr="00071777">
              <w:t xml:space="preserve"> исполнением настоящего постановления оставляю за собой.</w:t>
            </w:r>
          </w:p>
          <w:p w:rsidR="00435276" w:rsidRPr="00071777" w:rsidRDefault="00435276" w:rsidP="00435276"/>
          <w:p w:rsidR="00435276" w:rsidRPr="00071777" w:rsidRDefault="00435276" w:rsidP="00435276">
            <w:pPr>
              <w:jc w:val="both"/>
            </w:pPr>
          </w:p>
          <w:p w:rsidR="00435276" w:rsidRPr="00071777" w:rsidRDefault="00435276" w:rsidP="00435276">
            <w:r w:rsidRPr="00071777">
              <w:t xml:space="preserve">Глава Волчанского сельсовета                                                                          </w:t>
            </w:r>
          </w:p>
          <w:p w:rsidR="00435276" w:rsidRPr="00071777" w:rsidRDefault="00435276" w:rsidP="00435276"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                         </w:t>
            </w:r>
            <w:r w:rsidR="00071777">
              <w:t xml:space="preserve">                                          </w:t>
            </w:r>
            <w:r w:rsidRPr="00071777">
              <w:t xml:space="preserve">Е.Д. </w:t>
            </w:r>
            <w:proofErr w:type="spellStart"/>
            <w:r w:rsidRPr="00071777">
              <w:t>Крикунова</w:t>
            </w:r>
            <w:proofErr w:type="spellEnd"/>
          </w:p>
          <w:p w:rsidR="005C47EF" w:rsidRPr="00071777" w:rsidRDefault="005C47EF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435276" w:rsidRPr="00071777" w:rsidRDefault="00435276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435276" w:rsidRPr="00071777" w:rsidRDefault="00435276" w:rsidP="005C47EF">
            <w:pPr>
              <w:widowControl w:val="0"/>
              <w:autoSpaceDE w:val="0"/>
              <w:autoSpaceDN w:val="0"/>
              <w:adjustRightInd w:val="0"/>
              <w:ind w:firstLine="568"/>
              <w:jc w:val="both"/>
            </w:pP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АДМИНИСТРАЦИЯ ВОЛЧАНСКОГО СЕЛЬСОВЕТА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ДОВОЛЕНСКОГО РАЙОНА НОВОСИБИРСКОЙ ОБЛАСТИ</w:t>
            </w:r>
          </w:p>
          <w:p w:rsidR="00435276" w:rsidRPr="00071777" w:rsidRDefault="00435276" w:rsidP="00435276">
            <w:pPr>
              <w:rPr>
                <w:b/>
              </w:rPr>
            </w:pP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ПРОГНОЗ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социально-экономического развития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 xml:space="preserve">Волчанского сельсовета </w:t>
            </w:r>
            <w:proofErr w:type="spellStart"/>
            <w:r w:rsidRPr="00071777">
              <w:rPr>
                <w:b/>
              </w:rPr>
              <w:t>Доволенского</w:t>
            </w:r>
            <w:proofErr w:type="spellEnd"/>
            <w:r w:rsidRPr="00071777">
              <w:rPr>
                <w:b/>
              </w:rPr>
              <w:t xml:space="preserve"> района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Новосибирской области</w:t>
            </w:r>
          </w:p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на 2025 год и плановый период 2026-2027 годов</w:t>
            </w:r>
          </w:p>
          <w:p w:rsidR="00435276" w:rsidRPr="00071777" w:rsidRDefault="00435276" w:rsidP="00435276">
            <w:pPr>
              <w:rPr>
                <w:color w:val="FF0000"/>
              </w:rPr>
            </w:pPr>
          </w:p>
          <w:p w:rsidR="00435276" w:rsidRPr="00071777" w:rsidRDefault="00435276" w:rsidP="00435276">
            <w:pPr>
              <w:rPr>
                <w:color w:val="FF0000"/>
              </w:rPr>
            </w:pPr>
          </w:p>
          <w:p w:rsidR="00435276" w:rsidRPr="00071777" w:rsidRDefault="00435276" w:rsidP="00435276">
            <w:pPr>
              <w:rPr>
                <w:color w:val="FF0000"/>
              </w:rPr>
            </w:pPr>
          </w:p>
          <w:p w:rsidR="00435276" w:rsidRPr="00071777" w:rsidRDefault="00435276" w:rsidP="00435276">
            <w:pPr>
              <w:rPr>
                <w:color w:val="FF0000"/>
              </w:rPr>
            </w:pPr>
          </w:p>
          <w:p w:rsidR="00435276" w:rsidRPr="00071777" w:rsidRDefault="00435276" w:rsidP="00435276"/>
          <w:p w:rsidR="00435276" w:rsidRPr="00071777" w:rsidRDefault="00435276" w:rsidP="00435276"/>
          <w:p w:rsidR="00435276" w:rsidRPr="00071777" w:rsidRDefault="00435276" w:rsidP="00435276"/>
          <w:p w:rsidR="00435276" w:rsidRPr="00071777" w:rsidRDefault="00435276" w:rsidP="00435276"/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>Содержание</w:t>
            </w:r>
          </w:p>
          <w:p w:rsidR="00435276" w:rsidRPr="00071777" w:rsidRDefault="00435276" w:rsidP="00435276"/>
          <w:p w:rsidR="00435276" w:rsidRPr="00071777" w:rsidRDefault="00435276" w:rsidP="004352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071777">
              <w:rPr>
                <w:bCs/>
                <w:color w:val="000000"/>
              </w:rPr>
              <w:t xml:space="preserve">Прогноз социально-экономического развития Волчанского сельсовета </w:t>
            </w:r>
            <w:proofErr w:type="spellStart"/>
            <w:r w:rsidRPr="00071777">
              <w:rPr>
                <w:bCs/>
                <w:color w:val="000000"/>
              </w:rPr>
              <w:t>Доволенского</w:t>
            </w:r>
            <w:proofErr w:type="spellEnd"/>
            <w:r w:rsidRPr="00071777">
              <w:rPr>
                <w:bCs/>
                <w:color w:val="000000"/>
              </w:rPr>
              <w:t xml:space="preserve"> района на 2025 год и плановый период 2026 и 2027 годов</w:t>
            </w:r>
            <w:r w:rsidRPr="00071777">
              <w:rPr>
                <w:b/>
                <w:bCs/>
                <w:color w:val="000000"/>
              </w:rPr>
              <w:t xml:space="preserve"> -    </w:t>
            </w:r>
            <w:r w:rsidRPr="00071777">
              <w:rPr>
                <w:bCs/>
                <w:color w:val="000000"/>
              </w:rPr>
              <w:t>4  1.</w:t>
            </w:r>
            <w:r w:rsidRPr="00071777">
              <w:rPr>
                <w:color w:val="000000"/>
              </w:rPr>
              <w:t xml:space="preserve">Оценка достигнутого уровня социально-экономического развития Волчанского </w:t>
            </w:r>
            <w:proofErr w:type="spellStart"/>
            <w:r w:rsidRPr="00071777">
              <w:rPr>
                <w:color w:val="000000"/>
              </w:rPr>
              <w:t>сельсоветаДоволенского</w:t>
            </w:r>
            <w:proofErr w:type="spellEnd"/>
            <w:r w:rsidRPr="00071777">
              <w:rPr>
                <w:color w:val="000000"/>
              </w:rPr>
              <w:t xml:space="preserve"> района за период 2022-2024 годов -   4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777">
              <w:rPr>
                <w:color w:val="000000"/>
              </w:rPr>
              <w:t xml:space="preserve">2. Оценка факторов и ограничений экономического роста Волчанского сельсовета </w:t>
            </w:r>
            <w:proofErr w:type="spellStart"/>
            <w:r w:rsidRPr="00071777">
              <w:rPr>
                <w:color w:val="000000"/>
              </w:rPr>
              <w:t>Доволенского</w:t>
            </w:r>
            <w:proofErr w:type="spellEnd"/>
            <w:r w:rsidRPr="00071777">
              <w:rPr>
                <w:color w:val="000000"/>
              </w:rPr>
              <w:t xml:space="preserve"> района на среднесрочный период -                           5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777">
              <w:rPr>
                <w:color w:val="000000"/>
              </w:rPr>
              <w:t xml:space="preserve">3. Приоритеты социально-экономического развития Волчанского сельсовета </w:t>
            </w:r>
            <w:proofErr w:type="spellStart"/>
            <w:r w:rsidRPr="00071777">
              <w:rPr>
                <w:color w:val="000000"/>
              </w:rPr>
              <w:t>Доволенского</w:t>
            </w:r>
            <w:proofErr w:type="spellEnd"/>
            <w:r w:rsidRPr="00071777">
              <w:rPr>
                <w:color w:val="000000"/>
              </w:rPr>
              <w:t xml:space="preserve"> района на 2025 год и плановый период 2026 и 2027 годов -      6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777">
              <w:rPr>
                <w:color w:val="000000"/>
              </w:rPr>
              <w:t xml:space="preserve">4. Целевые показатели прогноза социально – экономического развития Волчанского сельсовета </w:t>
            </w:r>
            <w:proofErr w:type="spellStart"/>
            <w:r w:rsidRPr="00071777">
              <w:rPr>
                <w:color w:val="000000"/>
              </w:rPr>
              <w:t>Доволенского</w:t>
            </w:r>
            <w:proofErr w:type="spellEnd"/>
            <w:r w:rsidRPr="00071777">
              <w:rPr>
                <w:color w:val="000000"/>
              </w:rPr>
              <w:t xml:space="preserve"> района на 2025 год и плановый период 2026 и 2027 годов -                                                                                                  9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1777">
              <w:rPr>
                <w:color w:val="000000"/>
              </w:rPr>
              <w:t xml:space="preserve">5. </w:t>
            </w:r>
            <w:proofErr w:type="gramStart"/>
            <w:r w:rsidRPr="00071777">
              <w:rPr>
                <w:color w:val="000000"/>
              </w:rPr>
              <w:t>Социально-экономическое</w:t>
            </w:r>
            <w:proofErr w:type="gramEnd"/>
            <w:r w:rsidRPr="00071777">
              <w:rPr>
                <w:color w:val="000000"/>
              </w:rPr>
              <w:t xml:space="preserve"> </w:t>
            </w:r>
            <w:proofErr w:type="spellStart"/>
            <w:r w:rsidRPr="00071777">
              <w:rPr>
                <w:color w:val="000000"/>
              </w:rPr>
              <w:t>развитиеВолчанского</w:t>
            </w:r>
            <w:proofErr w:type="spellEnd"/>
            <w:r w:rsidRPr="00071777">
              <w:rPr>
                <w:color w:val="000000"/>
              </w:rPr>
              <w:t xml:space="preserve"> сельсовета </w:t>
            </w:r>
            <w:proofErr w:type="spellStart"/>
            <w:r w:rsidRPr="00071777">
              <w:rPr>
                <w:color w:val="000000"/>
              </w:rPr>
              <w:t>Доволенского</w:t>
            </w:r>
            <w:proofErr w:type="spellEnd"/>
            <w:r w:rsidRPr="00071777">
              <w:rPr>
                <w:color w:val="000000"/>
              </w:rPr>
              <w:t xml:space="preserve"> района Новосибирской области -                                                                         12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  <w:r w:rsidRPr="00071777">
              <w:rPr>
                <w:color w:val="000000"/>
              </w:rPr>
              <w:t>5.1. Сельское хозяйство -13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  <w:r w:rsidRPr="00071777">
              <w:rPr>
                <w:color w:val="000000"/>
              </w:rPr>
              <w:t>5.2. Строительство и ЖКХ -                                                                              14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ind w:left="240"/>
              <w:rPr>
                <w:color w:val="000000"/>
              </w:rPr>
            </w:pPr>
            <w:r w:rsidRPr="00071777">
              <w:rPr>
                <w:color w:val="000000"/>
              </w:rPr>
              <w:t>5.3. Транспорт и связь -                                                                                     14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ind w:left="240"/>
              <w:jc w:val="right"/>
              <w:rPr>
                <w:color w:val="000000"/>
              </w:rPr>
            </w:pPr>
            <w:r w:rsidRPr="00071777">
              <w:rPr>
                <w:color w:val="000000"/>
              </w:rPr>
              <w:t>5.4. Социальная поддержка населения -                                                          15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rPr>
                <w:color w:val="000000"/>
              </w:rPr>
            </w:pPr>
            <w:r w:rsidRPr="00071777">
              <w:rPr>
                <w:color w:val="000000"/>
              </w:rPr>
              <w:t>5.5. Образование -                                                                                                  15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jc w:val="center"/>
              <w:rPr>
                <w:color w:val="000000"/>
              </w:rPr>
            </w:pPr>
            <w:r w:rsidRPr="00071777">
              <w:rPr>
                <w:color w:val="000000"/>
              </w:rPr>
              <w:t>5.6. Здравоохранение -                                                                                     16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</w:rPr>
            </w:pPr>
            <w:r w:rsidRPr="00071777">
              <w:rPr>
                <w:color w:val="000000"/>
              </w:rPr>
              <w:t xml:space="preserve">   5.7. Культура -                                                                                                    17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</w:rPr>
            </w:pPr>
            <w:r w:rsidRPr="00071777">
              <w:rPr>
                <w:color w:val="000000"/>
              </w:rPr>
              <w:t xml:space="preserve">   5.8. Физическая культура и спорт -                                                                  18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</w:rPr>
            </w:pPr>
            <w:r w:rsidRPr="00071777">
              <w:rPr>
                <w:color w:val="000000"/>
              </w:rPr>
              <w:t>5.9. Потребительский рынок и услуги -                                                             18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</w:rPr>
            </w:pPr>
            <w:r w:rsidRPr="00071777">
              <w:rPr>
                <w:color w:val="000000"/>
              </w:rPr>
              <w:t>5.10. Охрана окружающей среды -                                                                     18</w:t>
            </w:r>
          </w:p>
          <w:p w:rsidR="00435276" w:rsidRPr="00071777" w:rsidRDefault="00435276" w:rsidP="00435276">
            <w:pPr>
              <w:autoSpaceDE w:val="0"/>
              <w:autoSpaceDN w:val="0"/>
              <w:adjustRightInd w:val="0"/>
              <w:spacing w:after="100"/>
              <w:jc w:val="right"/>
              <w:rPr>
                <w:color w:val="000000"/>
              </w:rPr>
            </w:pPr>
            <w:r w:rsidRPr="00071777">
              <w:rPr>
                <w:color w:val="000000"/>
              </w:rPr>
              <w:t xml:space="preserve">   5.11. Обеспечение законности и правопорядка, защита от ЧС -                  19</w:t>
            </w:r>
          </w:p>
          <w:p w:rsidR="00435276" w:rsidRPr="00071777" w:rsidRDefault="00435276" w:rsidP="00435276"/>
          <w:p w:rsidR="00435276" w:rsidRPr="00071777" w:rsidRDefault="00435276" w:rsidP="00435276"/>
          <w:p w:rsidR="00435276" w:rsidRPr="00071777" w:rsidRDefault="00435276" w:rsidP="00435276">
            <w:pPr>
              <w:jc w:val="center"/>
              <w:rPr>
                <w:b/>
              </w:rPr>
            </w:pPr>
            <w:r w:rsidRPr="00071777">
              <w:rPr>
                <w:b/>
              </w:rPr>
              <w:t xml:space="preserve">Прогноз социально-экономического развития Волчанского сельсовета </w:t>
            </w:r>
            <w:proofErr w:type="spellStart"/>
            <w:r w:rsidRPr="00071777">
              <w:rPr>
                <w:b/>
              </w:rPr>
              <w:t>Доволенского</w:t>
            </w:r>
            <w:proofErr w:type="spellEnd"/>
            <w:r w:rsidRPr="00071777">
              <w:rPr>
                <w:b/>
              </w:rPr>
              <w:t xml:space="preserve"> района Новосибирской области на 2025 год и плановый период 2026-2027 годов</w:t>
            </w:r>
          </w:p>
          <w:p w:rsidR="00435276" w:rsidRPr="00071777" w:rsidRDefault="00435276" w:rsidP="00435276"/>
          <w:p w:rsidR="00435276" w:rsidRPr="00071777" w:rsidRDefault="00435276" w:rsidP="00435276">
            <w:proofErr w:type="gramStart"/>
            <w:r w:rsidRPr="00071777">
              <w:t xml:space="preserve">Прогноз социально-экономического развития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2025 год и плановый период 2026-2027 годов разработан в соответствии с Порядком разработки и корректировки прогноза социально-экономического развития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среднесрочный период, утвержденный постановлением администрации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от 16.10.2016 № 65/1, на основе анализа тенденции развития экономики и социальной сферы, сложившихся</w:t>
            </w:r>
            <w:proofErr w:type="gramEnd"/>
            <w:r w:rsidRPr="00071777">
              <w:t xml:space="preserve"> за 9 месяцев 2024 года.</w:t>
            </w:r>
          </w:p>
          <w:p w:rsidR="00435276" w:rsidRPr="00071777" w:rsidRDefault="00435276" w:rsidP="00435276">
            <w:r w:rsidRPr="00071777">
              <w:t xml:space="preserve">При подготовке прогноза были учтены основные параметры прогноза социально-экономического развития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на 2025 год и плановый период 2026-2027 годов.</w:t>
            </w:r>
          </w:p>
          <w:p w:rsidR="00435276" w:rsidRPr="00071777" w:rsidRDefault="00435276" w:rsidP="00435276"/>
          <w:p w:rsidR="00435276" w:rsidRPr="00071777" w:rsidRDefault="00435276" w:rsidP="00435276">
            <w:pPr>
              <w:pStyle w:val="ConsPlusNormal"/>
              <w:numPr>
                <w:ilvl w:val="0"/>
                <w:numId w:val="23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достигнутого уровня социально – экономического развития Волчанского сельсовета </w:t>
            </w:r>
            <w:proofErr w:type="spellStart"/>
            <w:r w:rsidRPr="00071777">
              <w:rPr>
                <w:rFonts w:ascii="Times New Roman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 за период 2022-2024 годов</w:t>
            </w:r>
          </w:p>
          <w:p w:rsidR="00435276" w:rsidRPr="00071777" w:rsidRDefault="00435276" w:rsidP="00435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5276" w:rsidRPr="00071777" w:rsidRDefault="00435276" w:rsidP="00435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      В период 2022-2024 годов экономика Волчанского сельсовета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также как и экономика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находилась в состоянии адаптации к внешним изменившимся экономическим условиям. </w:t>
            </w:r>
            <w:r w:rsidRPr="00071777">
              <w:rPr>
                <w:rFonts w:ascii="Times New Roman" w:hAnsi="Times New Roman"/>
                <w:sz w:val="24"/>
                <w:szCs w:val="24"/>
              </w:rPr>
              <w:t xml:space="preserve">Траектория развития в </w:t>
            </w:r>
            <w:proofErr w:type="gramStart"/>
            <w:r w:rsidRPr="00071777">
              <w:rPr>
                <w:rFonts w:ascii="Times New Roman" w:hAnsi="Times New Roman"/>
                <w:sz w:val="24"/>
                <w:szCs w:val="24"/>
              </w:rPr>
              <w:t>кратко-и</w:t>
            </w:r>
            <w:proofErr w:type="gramEnd"/>
            <w:r w:rsidRPr="00071777">
              <w:rPr>
                <w:rFonts w:ascii="Times New Roman" w:hAnsi="Times New Roman"/>
                <w:sz w:val="24"/>
                <w:szCs w:val="24"/>
              </w:rPr>
              <w:t xml:space="preserve"> среднесрочной перспективе будет определяться не только экономическими, но и другими </w:t>
            </w: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факторами (</w:t>
            </w:r>
            <w:r w:rsidRPr="0007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беспрецедентным </w:t>
            </w:r>
            <w:proofErr w:type="spellStart"/>
            <w:r w:rsidRPr="0007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санкционным</w:t>
            </w:r>
            <w:proofErr w:type="spellEnd"/>
            <w:r w:rsidRPr="0007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давлением со стороны западных стран и США, введением ограничений, связанных с распространением новой </w:t>
            </w:r>
            <w:proofErr w:type="spellStart"/>
            <w:r w:rsidRPr="0007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07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 (COVID-19), с эскалацией взаимных </w:t>
            </w:r>
            <w:r w:rsidRPr="00071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торговых противоречий, повышенной волатильностью финансовых рынков). </w:t>
            </w: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Наибольшему влиянию оказались подвержены строительная отрасль, сельское хозяйство. Произошло снижение 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      </w:r>
          </w:p>
          <w:p w:rsidR="00435276" w:rsidRPr="00071777" w:rsidRDefault="00435276" w:rsidP="004352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2022-2024 гг. было привлечено порядка 34,0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. инвестиций в основной капитал.</w:t>
            </w:r>
          </w:p>
          <w:p w:rsidR="00435276" w:rsidRPr="00071777" w:rsidRDefault="00435276" w:rsidP="0043527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продукции сельского хозяйства (в натуральном выражении) МО Волчанского сельсовета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2023 году в среднем оказался ниже уровня 2022 года на 38,4 %.</w:t>
            </w:r>
          </w:p>
          <w:p w:rsidR="00435276" w:rsidRPr="00071777" w:rsidRDefault="00435276" w:rsidP="0043527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увеличилась потребительская активность населения. Оборот розничной торговли составил 9,4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., что на 41 % выше уровня 2022 года.</w:t>
            </w:r>
          </w:p>
          <w:p w:rsidR="00435276" w:rsidRPr="00071777" w:rsidRDefault="00435276" w:rsidP="00435276">
            <w:pPr>
              <w:widowControl w:val="0"/>
              <w:suppressAutoHyphens/>
              <w:ind w:firstLine="709"/>
              <w:jc w:val="both"/>
            </w:pPr>
            <w:r w:rsidRPr="00071777">
              <w:t>Наибольшему влиянию оказались подвержены промышленное производство, строительная отрасль, сельское хозяйство. Произошло снижение инвестиционной активности. Также, сохраняются проблемы демографического развития, главные из них: естественная убыль населения и миграционный отток.</w:t>
            </w:r>
          </w:p>
          <w:p w:rsidR="00435276" w:rsidRPr="00071777" w:rsidRDefault="00435276" w:rsidP="0043527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В МО Волчанского сельсовета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итогам 9 месяцев 2024 года, несмотря на объективные экономические трудности последних лет, аномальные погодные явления 2024 года, все же отмечается стабилизация социально – экономической ситуации. Продолжают реализовываться мероприятия 6 муниципальных программ Волчанского сельсовета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развитие экономики и социальной сферы.</w:t>
            </w:r>
          </w:p>
          <w:p w:rsidR="00435276" w:rsidRPr="00071777" w:rsidRDefault="00435276" w:rsidP="0043527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 производством занимаются 1 предприятие и два крестьянских фермерских хозяйства. На территории муниципального образования 180 подсобных личных хозяйств.</w:t>
            </w:r>
          </w:p>
          <w:p w:rsidR="00435276" w:rsidRPr="00071777" w:rsidRDefault="00435276" w:rsidP="0043527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зерна в 2023 году  составил 1101,2 тонн, что на 75,8 % ниже уровня 2022 года, а в 2024 году производство зерна увеличилось на 54 % и составило 2412,2 тонн. Производство молока в 2023 году составило 5001,89 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., что на 5  % ниже уровня 2022 года,</w:t>
            </w:r>
            <w:r w:rsidRPr="00071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а производство мяса в 2023 году составило 237,9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., что выше уровня 2022 года на 2 %. За 9 месяцев 2024 года, объемы молока составили – 4793,8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 xml:space="preserve">., мяса –205,7 </w:t>
            </w:r>
            <w:proofErr w:type="spellStart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76" w:rsidRPr="00071777" w:rsidRDefault="00435276" w:rsidP="0043527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за два последних года рождаемость немного повысилась (3 человека - в 2022 г., 3 человека – в 2023 г.), также высока смертность населения (9 человек - в 2022 г., 14 человек - в 2023 г.)</w:t>
            </w:r>
          </w:p>
          <w:p w:rsidR="00435276" w:rsidRPr="00071777" w:rsidRDefault="00435276" w:rsidP="00435276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sz w:val="24"/>
                <w:szCs w:val="24"/>
              </w:rPr>
              <w:t>На 01.01.2024 г. численность населения составила – 565 человек.</w:t>
            </w:r>
          </w:p>
          <w:p w:rsidR="00435276" w:rsidRPr="00071777" w:rsidRDefault="00435276" w:rsidP="0043527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76" w:rsidRPr="00071777" w:rsidRDefault="00435276" w:rsidP="00435276">
            <w:pPr>
              <w:pStyle w:val="ConsPlusNormal"/>
              <w:numPr>
                <w:ilvl w:val="0"/>
                <w:numId w:val="23"/>
              </w:numPr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факторов и ограничений экономического роста Волчанского сельсовета </w:t>
            </w:r>
            <w:proofErr w:type="spellStart"/>
            <w:r w:rsidRPr="00071777">
              <w:rPr>
                <w:rFonts w:ascii="Times New Roman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среднесрочный период</w:t>
            </w:r>
          </w:p>
          <w:p w:rsidR="00435276" w:rsidRPr="00071777" w:rsidRDefault="00435276" w:rsidP="004352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76" w:rsidRPr="00071777" w:rsidRDefault="00435276" w:rsidP="00435276">
            <w:pPr>
              <w:ind w:firstLine="708"/>
              <w:jc w:val="both"/>
              <w:rPr>
                <w:rFonts w:eastAsia="MS Mincho"/>
              </w:rPr>
            </w:pPr>
            <w:r w:rsidRPr="00071777">
              <w:rPr>
                <w:rFonts w:eastAsia="MS Mincho"/>
              </w:rPr>
              <w:t xml:space="preserve">Развитие Волчанского сельсовета </w:t>
            </w:r>
            <w:proofErr w:type="spellStart"/>
            <w:r w:rsidRPr="00071777">
              <w:rPr>
                <w:rFonts w:eastAsia="MS Mincho"/>
              </w:rPr>
              <w:t>Доволенского</w:t>
            </w:r>
            <w:proofErr w:type="spellEnd"/>
            <w:r w:rsidRPr="00071777">
              <w:rPr>
                <w:rFonts w:eastAsia="MS Mincho"/>
              </w:rPr>
              <w:t xml:space="preserve"> района 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      </w:r>
          </w:p>
          <w:p w:rsidR="00435276" w:rsidRPr="00071777" w:rsidRDefault="00435276" w:rsidP="00435276">
            <w:pPr>
              <w:widowControl w:val="0"/>
              <w:autoSpaceDE w:val="0"/>
              <w:autoSpaceDN w:val="0"/>
              <w:jc w:val="both"/>
            </w:pPr>
            <w:r w:rsidRPr="00071777">
              <w:t xml:space="preserve">Внешние факторы обусловлены возможным замедлением роста мировой экономики, что связано с эскалацией взаимных торговых противоречий, повышенной волатильностью финансовых рынков, введением ограничений, связанных с распространением новой </w:t>
            </w:r>
            <w:proofErr w:type="spellStart"/>
            <w:r w:rsidRPr="00071777">
              <w:t>коронавирусной</w:t>
            </w:r>
            <w:proofErr w:type="spellEnd"/>
            <w:r w:rsidRPr="00071777">
              <w:t xml:space="preserve"> инфекции.</w:t>
            </w:r>
          </w:p>
          <w:p w:rsidR="00435276" w:rsidRPr="00071777" w:rsidRDefault="00435276" w:rsidP="00435276">
            <w:pPr>
              <w:widowControl w:val="0"/>
              <w:autoSpaceDE w:val="0"/>
              <w:autoSpaceDN w:val="0"/>
              <w:ind w:firstLine="709"/>
              <w:jc w:val="both"/>
            </w:pPr>
            <w:proofErr w:type="gramStart"/>
            <w:r w:rsidRPr="00071777">
              <w:t xml:space="preserve">К внутренним факторам, которые могут отрицательно повлиять на тенденции социально-экономического развития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района, можно отнести сохранение слабой динамики роста доходов населения,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послабления в отдельных видах финансовой поддержки в 2021 году.</w:t>
            </w:r>
            <w:proofErr w:type="gramEnd"/>
          </w:p>
          <w:p w:rsidR="00435276" w:rsidRPr="00071777" w:rsidRDefault="00435276" w:rsidP="00435276">
            <w:pPr>
              <w:widowControl w:val="0"/>
              <w:autoSpaceDE w:val="0"/>
              <w:autoSpaceDN w:val="0"/>
              <w:ind w:firstLine="709"/>
              <w:jc w:val="both"/>
            </w:pPr>
            <w:r w:rsidRPr="00071777">
              <w:t xml:space="preserve">Кроме этого, в 2022 году экономика </w:t>
            </w:r>
            <w:bookmarkStart w:id="1" w:name="_Hlk54605683"/>
            <w:r w:rsidRPr="00071777">
              <w:t>муниципального образования,</w:t>
            </w:r>
            <w:bookmarkEnd w:id="1"/>
            <w:r w:rsidRPr="00071777">
              <w:t xml:space="preserve"> как и экономика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и Новосибирской области, испытывает сложности на фоне ограничительных мер в связи с распространением пандемии новой </w:t>
            </w:r>
            <w:proofErr w:type="spellStart"/>
            <w:r w:rsidRPr="00071777">
              <w:t>коронавирусной</w:t>
            </w:r>
            <w:proofErr w:type="spellEnd"/>
            <w:r w:rsidRPr="00071777">
              <w:t xml:space="preserve"> инфекции. В прогнозном периоде продолжение ограничительных мер будет оказывать в большей степени негативное воздействие на социально-экономическое развитие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района. 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</w:rPr>
            </w:pPr>
            <w:r w:rsidRPr="00071777">
              <w:rPr>
                <w:rFonts w:eastAsia="MS Mincho"/>
              </w:rPr>
              <w:t xml:space="preserve">К основным факторам и ограничениям, сдерживающим </w:t>
            </w:r>
            <w:proofErr w:type="gramStart"/>
            <w:r w:rsidRPr="00071777">
              <w:rPr>
                <w:rFonts w:eastAsia="MS Mincho"/>
              </w:rPr>
              <w:t>социально-экономическое</w:t>
            </w:r>
            <w:proofErr w:type="gramEnd"/>
            <w:r w:rsidRPr="00071777">
              <w:rPr>
                <w:rFonts w:eastAsia="MS Mincho"/>
              </w:rPr>
              <w:t xml:space="preserve"> </w:t>
            </w:r>
            <w:proofErr w:type="spellStart"/>
            <w:r w:rsidRPr="00071777">
              <w:rPr>
                <w:rFonts w:eastAsia="MS Mincho"/>
              </w:rPr>
              <w:t>развитиев</w:t>
            </w:r>
            <w:proofErr w:type="spellEnd"/>
            <w:r w:rsidRPr="00071777">
              <w:rPr>
                <w:rFonts w:eastAsia="MS Mincho"/>
              </w:rPr>
              <w:t xml:space="preserve"> среднесрочном периоде, относятся:</w:t>
            </w:r>
          </w:p>
          <w:p w:rsidR="00435276" w:rsidRPr="00071777" w:rsidRDefault="00435276" w:rsidP="00435276">
            <w:pPr>
              <w:widowControl w:val="0"/>
              <w:autoSpaceDE w:val="0"/>
              <w:autoSpaceDN w:val="0"/>
              <w:ind w:firstLine="709"/>
              <w:jc w:val="both"/>
            </w:pPr>
            <w:r w:rsidRPr="00071777">
              <w:t>1. Недостаточные темпы роста производительности труда.</w:t>
            </w:r>
          </w:p>
          <w:p w:rsidR="00435276" w:rsidRPr="00071777" w:rsidRDefault="00435276" w:rsidP="00435276">
            <w:pPr>
              <w:widowControl w:val="0"/>
              <w:autoSpaceDE w:val="0"/>
              <w:autoSpaceDN w:val="0"/>
              <w:ind w:firstLine="709"/>
              <w:jc w:val="both"/>
            </w:pPr>
            <w:r w:rsidRPr="00071777">
              <w:t xml:space="preserve">К основным факторам, сдерживающим рост производительности труда, можно отнести недостаток </w:t>
            </w:r>
            <w:r w:rsidRPr="00071777">
              <w:lastRenderedPageBreak/>
              <w:t>инвестиций и недостаточный уровень внедрения инновационных технологий;</w:t>
            </w:r>
          </w:p>
          <w:p w:rsidR="00435276" w:rsidRPr="00071777" w:rsidRDefault="00435276" w:rsidP="00435276">
            <w:pPr>
              <w:jc w:val="both"/>
              <w:rPr>
                <w:rFonts w:eastAsia="MS Mincho"/>
              </w:rPr>
            </w:pPr>
            <w:r w:rsidRPr="00071777">
              <w:rPr>
                <w:rFonts w:eastAsia="MS Mincho"/>
              </w:rPr>
              <w:t xml:space="preserve">          2. Недостаток инвестиций.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</w:rPr>
            </w:pPr>
            <w:r w:rsidRPr="00071777">
              <w:rPr>
                <w:rFonts w:eastAsia="MS Mincho"/>
              </w:rPr>
              <w:t>На фоне усиливающейся конкуренции за привлечение финансовых ресурсов, а также с учетом высокой стоимости заемных сре</w:t>
            </w:r>
            <w:proofErr w:type="gramStart"/>
            <w:r w:rsidRPr="00071777">
              <w:rPr>
                <w:rFonts w:eastAsia="MS Mincho"/>
              </w:rPr>
              <w:t>дств дл</w:t>
            </w:r>
            <w:proofErr w:type="gramEnd"/>
            <w:r w:rsidRPr="00071777">
              <w:rPr>
                <w:rFonts w:eastAsia="MS Mincho"/>
              </w:rPr>
              <w:t>я развития производств и освоения новой продукции, инвестиции выходят на первое место среди факторов, определяющих динамичное экономическое развитие.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</w:rPr>
            </w:pPr>
            <w:r w:rsidRPr="00071777">
              <w:rPr>
                <w:rFonts w:eastAsia="MS Mincho"/>
              </w:rPr>
              <w:t>Удаленность муниципального образования от областного центра, железнодорожных станций, отсутствие системы газоснабжения не способствует повышению его инвестиционной привлекательности для внешних инвесторов.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071777">
              <w:rPr>
                <w:rFonts w:eastAsia="MS Mincho"/>
                <w:spacing w:val="-6"/>
              </w:rPr>
              <w:t>3.</w:t>
            </w:r>
            <w:r w:rsidRPr="00071777">
              <w:rPr>
                <w:rFonts w:eastAsia="MS Mincho"/>
              </w:rPr>
              <w:t> </w:t>
            </w:r>
            <w:r w:rsidRPr="00071777">
              <w:rPr>
                <w:rFonts w:eastAsia="MS Mincho"/>
                <w:spacing w:val="-6"/>
              </w:rPr>
              <w:t>Естественная и миграционная убыль населения.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071777">
              <w:rPr>
                <w:rFonts w:eastAsia="MS Mincho"/>
                <w:spacing w:val="-6"/>
              </w:rPr>
              <w:t xml:space="preserve">Остается низкой рождаемость населения, число </w:t>
            </w:r>
            <w:proofErr w:type="gramStart"/>
            <w:r w:rsidRPr="00071777">
              <w:rPr>
                <w:rFonts w:eastAsia="MS Mincho"/>
                <w:spacing w:val="-6"/>
              </w:rPr>
              <w:t>умерших</w:t>
            </w:r>
            <w:proofErr w:type="gramEnd"/>
            <w:r w:rsidRPr="00071777">
              <w:rPr>
                <w:rFonts w:eastAsia="MS Mincho"/>
                <w:spacing w:val="-6"/>
              </w:rPr>
              <w:t xml:space="preserve"> превышает число родившихся. Продолжается процесс старения населения. Имеет место миграционный отток населения.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071777">
              <w:rPr>
                <w:rFonts w:eastAsia="MS Mincho"/>
                <w:spacing w:val="-6"/>
              </w:rPr>
              <w:t>4.</w:t>
            </w:r>
            <w:r w:rsidRPr="00071777">
              <w:rPr>
                <w:rFonts w:eastAsia="MS Mincho"/>
              </w:rPr>
              <w:t> </w:t>
            </w:r>
            <w:r w:rsidRPr="00071777">
              <w:rPr>
                <w:rFonts w:eastAsia="MS Mincho"/>
                <w:spacing w:val="-6"/>
              </w:rPr>
              <w:t>Несбалансированность территориального развития.</w:t>
            </w:r>
          </w:p>
          <w:p w:rsidR="00435276" w:rsidRPr="00071777" w:rsidRDefault="00435276" w:rsidP="00435276">
            <w:pPr>
              <w:ind w:firstLine="709"/>
              <w:jc w:val="both"/>
              <w:rPr>
                <w:rFonts w:eastAsia="MS Mincho"/>
                <w:spacing w:val="-6"/>
              </w:rPr>
            </w:pPr>
            <w:r w:rsidRPr="00071777">
              <w:rPr>
                <w:rFonts w:eastAsia="MS Mincho"/>
                <w:spacing w:val="-6"/>
              </w:rPr>
              <w:t>В настоящее время потенциал развития сельской экономики района используется недостаточно, она недостаточно диверсифицирована, не обеспечивается полный цикл переработки сельскохозяйственной продукции, не в полной мере используются современные технологии в сельском хозяйстве. Дифференциация социально-экономического развития проявляется также в отставании по обеспеченности жильем, а также низком уровне качества жилищных условий.</w:t>
            </w:r>
          </w:p>
          <w:p w:rsidR="00435276" w:rsidRPr="00071777" w:rsidRDefault="00435276" w:rsidP="00435276">
            <w:pPr>
              <w:tabs>
                <w:tab w:val="left" w:pos="567"/>
              </w:tabs>
              <w:ind w:firstLine="709"/>
              <w:jc w:val="both"/>
              <w:rPr>
                <w:rFonts w:eastAsia="MS Mincho"/>
                <w:spacing w:val="-6"/>
              </w:rPr>
            </w:pPr>
            <w:r w:rsidRPr="00071777">
              <w:rPr>
                <w:rFonts w:eastAsia="MS Mincho"/>
                <w:spacing w:val="-6"/>
              </w:rPr>
              <w:t>5.</w:t>
            </w:r>
            <w:r w:rsidRPr="00071777">
              <w:rPr>
                <w:rFonts w:eastAsia="MS Mincho"/>
              </w:rPr>
              <w:t> </w:t>
            </w:r>
            <w:r w:rsidRPr="00071777">
              <w:rPr>
                <w:rFonts w:eastAsia="MS Mincho"/>
                <w:spacing w:val="-6"/>
              </w:rPr>
              <w:t>Недостаточный уровень благосостояния населения.</w:t>
            </w:r>
          </w:p>
          <w:p w:rsidR="00435276" w:rsidRPr="00071777" w:rsidRDefault="00435276" w:rsidP="00435276">
            <w:pPr>
              <w:tabs>
                <w:tab w:val="left" w:pos="567"/>
              </w:tabs>
              <w:ind w:firstLine="709"/>
              <w:jc w:val="both"/>
              <w:rPr>
                <w:rFonts w:eastAsia="MS Mincho"/>
                <w:spacing w:val="-6"/>
              </w:rPr>
            </w:pPr>
            <w:r w:rsidRPr="00071777">
              <w:rPr>
                <w:rFonts w:eastAsia="MS Mincho"/>
                <w:spacing w:val="-6"/>
              </w:rPr>
              <w:t>Сохраняется существенное отставание размера заработной платы от районного и регионального уровня. Опережающий рост величины прожиточного минимума над ростом основных составляющих денежных доходов населения обуславливает снижение покупательной способности, заработной платы и пенсии.</w:t>
            </w:r>
          </w:p>
          <w:p w:rsidR="00435276" w:rsidRPr="00071777" w:rsidRDefault="00435276" w:rsidP="00071777">
            <w:pPr>
              <w:tabs>
                <w:tab w:val="left" w:pos="567"/>
              </w:tabs>
              <w:jc w:val="both"/>
              <w:rPr>
                <w:rFonts w:eastAsia="MS Mincho"/>
                <w:spacing w:val="-6"/>
              </w:rPr>
            </w:pPr>
          </w:p>
          <w:p w:rsidR="00435276" w:rsidRPr="00071777" w:rsidRDefault="00435276" w:rsidP="00435276">
            <w:pPr>
              <w:jc w:val="center"/>
              <w:rPr>
                <w:rFonts w:eastAsia="Calibri"/>
              </w:rPr>
            </w:pPr>
          </w:p>
          <w:p w:rsidR="00435276" w:rsidRPr="00071777" w:rsidRDefault="00435276" w:rsidP="00435276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Приоритеты социально-экономического развития Волчанского сельсовета </w:t>
            </w:r>
            <w:proofErr w:type="spellStart"/>
            <w:r w:rsidRPr="00071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на 2025 год и плановый период 2026 и 2027 годов</w:t>
            </w:r>
          </w:p>
          <w:p w:rsidR="00435276" w:rsidRPr="00071777" w:rsidRDefault="00435276" w:rsidP="00435276">
            <w:pPr>
              <w:jc w:val="both"/>
              <w:rPr>
                <w:rFonts w:ascii="Calibri" w:eastAsia="Calibri" w:hAnsi="Calibri"/>
                <w:b/>
                <w:i/>
              </w:rPr>
            </w:pP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3.1. Стимулирование инвестиционной активности хозяйствующих субъектов: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 xml:space="preserve">- активное взаимодействие с органами власти, развитие </w:t>
            </w:r>
            <w:proofErr w:type="spellStart"/>
            <w:r w:rsidRPr="00071777">
              <w:rPr>
                <w:rFonts w:eastAsia="Calibri"/>
              </w:rPr>
              <w:t>муниципально</w:t>
            </w:r>
            <w:proofErr w:type="spellEnd"/>
            <w:proofErr w:type="gramStart"/>
            <w:r w:rsidRPr="00071777">
              <w:rPr>
                <w:rFonts w:eastAsia="Calibri"/>
              </w:rPr>
              <w:t xml:space="preserve"> - – </w:t>
            </w:r>
            <w:proofErr w:type="gramEnd"/>
            <w:r w:rsidRPr="00071777">
              <w:rPr>
                <w:rFonts w:eastAsia="Calibri"/>
              </w:rPr>
              <w:t>частного партнерства;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взаимодействие с коммерческими структурами в целях привлечения инвестиций;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 xml:space="preserve">3.2. Совершенствование муниципального управления процессами социально – экономического развития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в целях обеспечения устойчивого развития экономики и социальной стабильности: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обеспечение комфортных условий жизни населения;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повышение качества и доступности предоставления муниципальных услуг, в том числе на базе многофункционального центра, снижение административных барьеров;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использование технологий электронного государства и развитие информационного общества;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 xml:space="preserve">- совершенствование системы оценки регулирующего воздействия проектов и экспертизы действующих нормативных правовых актов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актуализация нормативной правовой базы в сфере малого и среднего предпринимательства;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стимулирование жилищного строительства;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обеспечение социальной стабильности;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обеспечение мероприятий, направленных на снижение неформальной занятости.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 xml:space="preserve">3.3. Создание условий для улучшения демографической ситуации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содействие повышению рождаемости посредством реализации мер, направленных на улучшение положения семей с детьми;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создание условий для ведения здорового образа жизни;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3.4. Обеспечение эффективной трудовой занятости и увеличение доходов населения:</w:t>
            </w:r>
          </w:p>
          <w:p w:rsidR="00435276" w:rsidRPr="00071777" w:rsidRDefault="00435276" w:rsidP="00435276">
            <w:pPr>
              <w:jc w:val="both"/>
            </w:pPr>
            <w:r w:rsidRPr="00071777">
              <w:rPr>
                <w:rFonts w:eastAsia="Calibri"/>
              </w:rPr>
              <w:tab/>
              <w:t xml:space="preserve">- содействие созданию новых рабочих мест, повышению </w:t>
            </w:r>
            <w:proofErr w:type="spellStart"/>
            <w:r w:rsidRPr="00071777">
              <w:rPr>
                <w:rFonts w:eastAsia="Calibri"/>
              </w:rPr>
              <w:t>самозанятости</w:t>
            </w:r>
            <w:proofErr w:type="spellEnd"/>
            <w:r w:rsidRPr="00071777">
              <w:rPr>
                <w:rFonts w:eastAsia="Calibri"/>
              </w:rPr>
              <w:t xml:space="preserve"> населения, реализация государственной программы Новосибирской области «Развитие субъектов малого и среднего предпринимательства на 2017-2022 гг.»), муниципальной программы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«Развитие субъектов малого и среднего предпринимательства на территории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Новосибирской области на 2024-2026 годы».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lastRenderedPageBreak/>
              <w:tab/>
              <w:t>3.5. Обеспечение поддержки социально незащищенных слоев населения, семей, оказавшихся в трудной жизненной ситуации: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организация отдыха, оздоровления и занятости детей;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обеспечение гарантированных социальных обязатель</w:t>
            </w:r>
            <w:proofErr w:type="gramStart"/>
            <w:r w:rsidRPr="00071777">
              <w:rPr>
                <w:rFonts w:eastAsia="Calibri"/>
              </w:rPr>
              <w:t>ств вс</w:t>
            </w:r>
            <w:proofErr w:type="gramEnd"/>
            <w:r w:rsidRPr="00071777">
              <w:rPr>
                <w:rFonts w:eastAsia="Calibri"/>
              </w:rPr>
              <w:t>ем категориям граждан;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         - совершенствование  социальной адресной помощи населению, системы целевой персонифицированной помощи семьям, в первую очередь многодетным семьям, престарелым гражданам и безработным;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реализация комплексной системы мер по профилактике социального сиротства; 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детских домов;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повышение качества социального обслуживания.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3.6. Обеспечение условий для получения качественного и доступного образования: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реализация комплекса мероприятий по обеспечению безопасности и сохранению здоровья детей;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повышение уровня воспитательной работы в общеобразовательных организациях, реализация мер по развитию дополнительного образования детей;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         - обновление кадрового состава образовательных организаций и привлечение молодых педагогов для работы в сфере образования;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         - обеспечение предоставления мест в дошкольных организациях;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 xml:space="preserve">- совершенствование финансово – </w:t>
            </w:r>
            <w:proofErr w:type="gramStart"/>
            <w:r w:rsidRPr="00071777">
              <w:rPr>
                <w:rFonts w:eastAsia="Calibri"/>
              </w:rPr>
              <w:t>экономических механизмов</w:t>
            </w:r>
            <w:proofErr w:type="gramEnd"/>
            <w:r w:rsidRPr="00071777">
              <w:rPr>
                <w:rFonts w:eastAsia="Calibri"/>
              </w:rPr>
              <w:t xml:space="preserve"> в сфере образования;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         - участие в организации государственной поддержки реализации приоритетных проектов в сфере образования.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3.7. Создание условий для развития духовности, культуры и нравственного здоровья населения: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сохранение сети культурно – досуговых учреждений;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укрепление материально – технической базы учреждений культуры, развитие и сохранение кадрового потенциала в сфере культуры;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развитие самодеятельного народного творчества, поддержка молодых дарований;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         - создание условий для развития музейного дела;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патриотическое воспитание подрастающего поколения в духе культурных традиций страны, профилактика проявлений экстремизма, национализма, преступности в молодежной среде.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3.8. 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 xml:space="preserve">- совершенствование условий для удовлетворения потребностей населения в современном, доступном и качественном жилье, создание условий для увеличения объемов жилищного строительства на территории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обеспечение бесперебойного функционирования объектов коммунального комплекса в период отопительного сезона;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повышение результативности функционирования системы жилищно – коммунального хозяйства, обеспечение эффективной работы предприятий жилищно – коммунальной сферы;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ab/>
              <w:t>- обеспечение населения качественной питьевой водой, содействие благоустройству населенных пунктов муниципального образования.</w:t>
            </w:r>
          </w:p>
          <w:p w:rsidR="00435276" w:rsidRPr="00071777" w:rsidRDefault="00435276" w:rsidP="00435276">
            <w:pPr>
              <w:jc w:val="both"/>
              <w:rPr>
                <w:rFonts w:eastAsia="Calibri"/>
              </w:rPr>
            </w:pPr>
          </w:p>
          <w:p w:rsidR="00435276" w:rsidRPr="00071777" w:rsidRDefault="00435276" w:rsidP="00435276">
            <w:pPr>
              <w:pStyle w:val="a8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Целевые показатели прогноза социально – экономического развития Волчанского сельсовета </w:t>
            </w:r>
            <w:proofErr w:type="spellStart"/>
            <w:r w:rsidRPr="00071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Доволенского</w:t>
            </w:r>
            <w:proofErr w:type="spellEnd"/>
            <w:r w:rsidRPr="000717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 на 2025 год и плановый период 2026 и 2027 годов</w:t>
            </w:r>
          </w:p>
          <w:p w:rsidR="00435276" w:rsidRPr="00071777" w:rsidRDefault="00435276" w:rsidP="00435276">
            <w:pPr>
              <w:ind w:firstLine="708"/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Прогноз социально – экономического развития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на 2025 год и плановый период 2026-2027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бюджета, при слабом росте потребительского спроса.</w:t>
            </w:r>
          </w:p>
          <w:p w:rsidR="00435276" w:rsidRPr="00071777" w:rsidRDefault="00435276" w:rsidP="00435276">
            <w:pPr>
              <w:ind w:firstLine="708"/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lastRenderedPageBreak/>
              <w:t xml:space="preserve">Целевые показатели прогноза социально – экономического развития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на 2025 год и плановый период 2026 и 2027 годов приведены в таблице 1.</w:t>
            </w:r>
          </w:p>
          <w:p w:rsidR="00435276" w:rsidRPr="00071777" w:rsidRDefault="00435276" w:rsidP="00435276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</w:p>
          <w:p w:rsidR="005C47EF" w:rsidRPr="00071777" w:rsidRDefault="005C47EF" w:rsidP="005C47EF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  <w:p w:rsidR="00187300" w:rsidRPr="00071777" w:rsidRDefault="00187300" w:rsidP="00187300">
            <w:pPr>
              <w:spacing w:before="240" w:after="12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71777">
              <w:rPr>
                <w:rFonts w:ascii="Times New Roman CYR" w:hAnsi="Times New Roman CYR" w:cs="Times New Roman CYR"/>
                <w:b/>
                <w:bCs/>
              </w:rPr>
              <w:t xml:space="preserve">5.  Социально-экономическое состояние Волчанского сельсовета </w:t>
            </w:r>
            <w:proofErr w:type="spellStart"/>
            <w:r w:rsidRPr="00071777">
              <w:rPr>
                <w:rFonts w:ascii="Times New Roman CYR" w:hAnsi="Times New Roman CYR" w:cs="Times New Roman CYR"/>
                <w:b/>
                <w:bCs/>
              </w:rPr>
              <w:t>Доволенского</w:t>
            </w:r>
            <w:proofErr w:type="spellEnd"/>
            <w:r w:rsidRPr="00071777">
              <w:rPr>
                <w:rFonts w:ascii="Times New Roman CYR" w:hAnsi="Times New Roman CYR" w:cs="Times New Roman CYR"/>
                <w:b/>
                <w:bCs/>
              </w:rPr>
              <w:t xml:space="preserve"> района Новосибирской области</w:t>
            </w:r>
          </w:p>
          <w:p w:rsidR="00187300" w:rsidRPr="00071777" w:rsidRDefault="00187300" w:rsidP="00187300">
            <w:pPr>
              <w:ind w:firstLine="567"/>
              <w:jc w:val="both"/>
            </w:pPr>
            <w:proofErr w:type="spellStart"/>
            <w:r w:rsidRPr="00071777">
              <w:t>Волчанский</w:t>
            </w:r>
            <w:proofErr w:type="spellEnd"/>
            <w:r w:rsidRPr="00071777">
              <w:t xml:space="preserve">  сельсовет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расположен в юго-западной части Новосибирской области на расстоянии 300 км от областного центра г. Новосибирска, в 20 км от районного центра с. Довольное и в 132 км от ближайшей железнодорожной станции </w:t>
            </w:r>
            <w:proofErr w:type="spellStart"/>
            <w:r w:rsidRPr="00071777">
              <w:t>г</w:t>
            </w:r>
            <w:proofErr w:type="gramStart"/>
            <w:r w:rsidRPr="00071777">
              <w:t>.К</w:t>
            </w:r>
            <w:proofErr w:type="gramEnd"/>
            <w:r w:rsidRPr="00071777">
              <w:t>аргат</w:t>
            </w:r>
            <w:proofErr w:type="spellEnd"/>
            <w:r w:rsidRPr="00071777">
              <w:t xml:space="preserve">. Общая площадь территории составляет 27254 га. На территории Волчанского сельсовета расположено 2 </w:t>
            </w:r>
            <w:proofErr w:type="gramStart"/>
            <w:r w:rsidRPr="00071777">
              <w:t>населенных</w:t>
            </w:r>
            <w:proofErr w:type="gramEnd"/>
            <w:r w:rsidRPr="00071777">
              <w:t xml:space="preserve"> пункта: с. Волчанка и д. Плеханово. Административным центром является </w:t>
            </w:r>
            <w:proofErr w:type="gramStart"/>
            <w:r w:rsidRPr="00071777">
              <w:t>с</w:t>
            </w:r>
            <w:proofErr w:type="gramEnd"/>
            <w:r w:rsidRPr="00071777">
              <w:t>. Волчанка. Численность населения  на 01.01.2024 года составляла  565   человек. На  протяжении последних лет численность населения постоянно снижается. Все население сельское. Протяженность улично-дорожной сети составляет 14,442 км, сети уличного освещения 8,7 км</w:t>
            </w:r>
            <w:proofErr w:type="gramStart"/>
            <w:r w:rsidRPr="00071777">
              <w:t xml:space="preserve">., </w:t>
            </w:r>
            <w:proofErr w:type="gramEnd"/>
            <w:r w:rsidRPr="00071777">
              <w:t>водопроводной сети 15,129 км., тепловых сетей в двухтрубном исполнении составляет 1,4 км. На территории МО имеется администрация сельсовета, средняя школа, детский сад, Дом культуры, ДО д. Плеханово, ФАП, почта, предприятия торговли, объекты коммунального комплекса.</w:t>
            </w:r>
          </w:p>
          <w:p w:rsidR="00187300" w:rsidRPr="00071777" w:rsidRDefault="00187300" w:rsidP="00187300">
            <w:pPr>
              <w:ind w:firstLine="567"/>
              <w:jc w:val="both"/>
            </w:pPr>
            <w:r w:rsidRPr="00071777">
              <w:t>В настоящее время в Волчанском сельсовете сложилась следующая демографическая ситуация:</w:t>
            </w:r>
          </w:p>
          <w:p w:rsidR="00187300" w:rsidRPr="00071777" w:rsidRDefault="00187300" w:rsidP="00187300">
            <w:pPr>
              <w:ind w:firstLine="708"/>
              <w:jc w:val="both"/>
            </w:pPr>
            <w:r w:rsidRPr="00071777">
              <w:t>Общая численность населения 565 человек. Численность трудоспособного населения составляет 272 человека (48 % от общей численности). Пенсионеров 137 человек (24,2% от общей численности). Детей в возрасте до 15 лет 98 человек (17,3% от общей численности). За 2023 год родилось 3 человека, умерло 14 человек. Демографическая ситуация ухудшается в связи с миграцией населения и естественной убылью.</w:t>
            </w:r>
          </w:p>
          <w:p w:rsidR="00187300" w:rsidRPr="00071777" w:rsidRDefault="00187300" w:rsidP="00187300">
            <w:pPr>
              <w:ind w:firstLine="1208"/>
              <w:jc w:val="both"/>
            </w:pPr>
            <w:r w:rsidRPr="00071777">
              <w:t xml:space="preserve">На развитие поселения Волчанского сельсовета влияют практически все характерные для Новосибирской области и России в целом негативные тенденции последнего времени. Также свою роль играет удаленность от железнодорожных станций, областного центра, основных рынков. За период 2018-2023 </w:t>
            </w:r>
            <w:proofErr w:type="spellStart"/>
            <w:r w:rsidRPr="00071777">
              <w:t>г.г</w:t>
            </w:r>
            <w:proofErr w:type="spellEnd"/>
            <w:r w:rsidRPr="00071777">
              <w:t>. численность населения постоянно уменьшалась и к началу 2024 года составила 565 человек.</w:t>
            </w:r>
          </w:p>
          <w:p w:rsidR="00187300" w:rsidRPr="00071777" w:rsidRDefault="00187300" w:rsidP="00187300">
            <w:pPr>
              <w:ind w:firstLine="1208"/>
              <w:jc w:val="both"/>
            </w:pPr>
            <w:r w:rsidRPr="00071777">
              <w:t>Наиболее острой проблемой на сегодняшний день остается проблема высокой смертности населения. В общей структуре причин смерти населения лидируют болезни системы кровообращения, онкологические заболевания.</w:t>
            </w:r>
          </w:p>
          <w:p w:rsidR="00187300" w:rsidRPr="00071777" w:rsidRDefault="00187300" w:rsidP="00187300">
            <w:pPr>
              <w:ind w:firstLine="720"/>
              <w:jc w:val="both"/>
            </w:pPr>
            <w:r w:rsidRPr="00071777">
              <w:t xml:space="preserve">Таким образом, естественная убыль населения имеет устойчивый и долговременный характер и является одной из главных причин депопуляции. </w:t>
            </w:r>
          </w:p>
          <w:p w:rsidR="00187300" w:rsidRPr="00071777" w:rsidRDefault="00187300" w:rsidP="00187300">
            <w:pPr>
              <w:ind w:firstLine="720"/>
              <w:jc w:val="both"/>
            </w:pPr>
            <w:r w:rsidRPr="00071777">
              <w:t xml:space="preserve">На уровень демографической ситуации влияют повышение стоимости </w:t>
            </w:r>
            <w:proofErr w:type="spellStart"/>
            <w:r w:rsidRPr="00071777">
              <w:t>самообеспечения</w:t>
            </w:r>
            <w:proofErr w:type="spellEnd"/>
            <w:r w:rsidRPr="00071777">
              <w:t>, отсутствие рабочих мест, старение жилищного фонда, несовершенным развитием социальной инфраструктуры.</w:t>
            </w:r>
          </w:p>
          <w:p w:rsidR="00187300" w:rsidRPr="00071777" w:rsidRDefault="00187300" w:rsidP="00187300">
            <w:pPr>
              <w:tabs>
                <w:tab w:val="left" w:pos="709"/>
              </w:tabs>
              <w:ind w:firstLine="567"/>
              <w:jc w:val="both"/>
            </w:pPr>
            <w:r w:rsidRPr="00071777">
      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      </w:r>
          </w:p>
          <w:p w:rsidR="00187300" w:rsidRPr="00071777" w:rsidRDefault="00187300" w:rsidP="00187300">
            <w:pPr>
              <w:tabs>
                <w:tab w:val="left" w:pos="709"/>
              </w:tabs>
              <w:ind w:firstLine="567"/>
              <w:jc w:val="both"/>
            </w:pPr>
            <w:r w:rsidRPr="00071777">
              <w:t>Природные ресурсы – значимый фактор для привлечения инвесторов в сельское хозяйство.</w:t>
            </w:r>
          </w:p>
          <w:p w:rsidR="00187300" w:rsidRPr="00071777" w:rsidRDefault="00187300" w:rsidP="00187300">
            <w:pPr>
              <w:ind w:firstLine="709"/>
              <w:jc w:val="both"/>
            </w:pPr>
            <w:r w:rsidRPr="00071777">
              <w:t xml:space="preserve">Правовым актом территориального планирования муниципального уровня является генеральный план. Генеральный план </w:t>
            </w:r>
            <w:r w:rsidRPr="00071777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proofErr w:type="spellStart"/>
            <w:r w:rsidRPr="00071777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071777">
              <w:rPr>
                <w:rFonts w:ascii="Times New Roman CYR" w:hAnsi="Times New Roman CYR" w:cs="Times New Roman CYR"/>
              </w:rPr>
              <w:t xml:space="preserve"> района Новосибирской области</w:t>
            </w:r>
            <w:r w:rsidRPr="00071777">
              <w:t xml:space="preserve"> утвержден решением 30-ой сессии Совета депутатов </w:t>
            </w:r>
            <w:r w:rsidRPr="00071777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r w:rsidRPr="00071777">
              <w:t>от 27.05.2013 года, согласно которому установлены и утверждены:</w:t>
            </w:r>
          </w:p>
          <w:p w:rsidR="00187300" w:rsidRPr="00071777" w:rsidRDefault="00187300" w:rsidP="00187300">
            <w:pPr>
              <w:ind w:firstLine="709"/>
              <w:jc w:val="both"/>
            </w:pPr>
            <w:r w:rsidRPr="00071777">
              <w:t>- территориальная организация и планировочная структура территории поселения;</w:t>
            </w:r>
          </w:p>
          <w:p w:rsidR="00187300" w:rsidRPr="00071777" w:rsidRDefault="00187300" w:rsidP="00187300">
            <w:pPr>
              <w:ind w:firstLine="709"/>
              <w:jc w:val="both"/>
            </w:pPr>
            <w:r w:rsidRPr="00071777">
              <w:t>- функциональное зонирование территории поселения;</w:t>
            </w:r>
          </w:p>
          <w:p w:rsidR="00187300" w:rsidRPr="00071777" w:rsidRDefault="00187300" w:rsidP="00187300">
            <w:pPr>
              <w:ind w:firstLine="709"/>
              <w:jc w:val="both"/>
            </w:pPr>
            <w:r w:rsidRPr="00071777">
              <w:t xml:space="preserve">- границы </w:t>
            </w:r>
            <w:proofErr w:type="gramStart"/>
            <w:r w:rsidRPr="00071777">
              <w:t>зон планируемого размещения объектов капитального строительства муниципального уровня</w:t>
            </w:r>
            <w:proofErr w:type="gramEnd"/>
            <w:r w:rsidRPr="00071777">
              <w:t>.</w:t>
            </w:r>
          </w:p>
          <w:p w:rsidR="00187300" w:rsidRPr="00071777" w:rsidRDefault="00187300" w:rsidP="00187300">
            <w:pPr>
              <w:ind w:firstLine="709"/>
              <w:jc w:val="both"/>
            </w:pPr>
            <w:r w:rsidRPr="00071777">
              <w:t xml:space="preserve">На основании генерального плана </w:t>
            </w:r>
            <w:r w:rsidRPr="00071777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r w:rsidRPr="00071777">
              <w:t>юридически обоснованно осуществляются последующие этапы градостроительной деятельности на территории поселения:</w:t>
            </w:r>
          </w:p>
          <w:p w:rsidR="00187300" w:rsidRPr="00071777" w:rsidRDefault="00187300" w:rsidP="00187300">
            <w:pPr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071777">
              <w:rPr>
                <w:rFonts w:eastAsia="Calibri"/>
              </w:rPr>
              <w:t xml:space="preserve">- решением 37-ой сессии Совета депутатов Волчанского сельсовета от 26.05.2014 года утверждена схема теплоснабжения </w:t>
            </w:r>
            <w:r w:rsidRPr="00071777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proofErr w:type="spellStart"/>
            <w:r w:rsidRPr="00071777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071777">
              <w:rPr>
                <w:rFonts w:ascii="Times New Roman CYR" w:hAnsi="Times New Roman CYR" w:cs="Times New Roman CYR"/>
              </w:rPr>
              <w:t xml:space="preserve"> района Новосибирской области.</w:t>
            </w:r>
          </w:p>
          <w:p w:rsidR="00187300" w:rsidRPr="00071777" w:rsidRDefault="00187300" w:rsidP="00187300">
            <w:pPr>
              <w:ind w:firstLine="709"/>
              <w:jc w:val="both"/>
              <w:rPr>
                <w:rFonts w:ascii="Times New Roman CYR" w:hAnsi="Times New Roman CYR" w:cs="Times New Roman CYR"/>
              </w:rPr>
            </w:pPr>
            <w:r w:rsidRPr="00071777">
              <w:rPr>
                <w:rFonts w:eastAsia="Calibri"/>
              </w:rPr>
              <w:t xml:space="preserve">- решением 37-ой сессии Совета депутатов Волчанского сельсовета от 26.05.2014 года утверждены </w:t>
            </w:r>
            <w:r w:rsidRPr="00071777">
              <w:rPr>
                <w:rFonts w:eastAsia="Calibri"/>
              </w:rPr>
              <w:lastRenderedPageBreak/>
              <w:t xml:space="preserve">схемы водоснабжения </w:t>
            </w:r>
            <w:r w:rsidRPr="00071777">
              <w:rPr>
                <w:rFonts w:ascii="Times New Roman CYR" w:hAnsi="Times New Roman CYR" w:cs="Times New Roman CYR"/>
              </w:rPr>
              <w:t xml:space="preserve">Волчанского сельсовета </w:t>
            </w:r>
            <w:proofErr w:type="spellStart"/>
            <w:r w:rsidRPr="00071777">
              <w:rPr>
                <w:rFonts w:ascii="Times New Roman CYR" w:hAnsi="Times New Roman CYR" w:cs="Times New Roman CYR"/>
              </w:rPr>
              <w:t>Доволенского</w:t>
            </w:r>
            <w:proofErr w:type="spellEnd"/>
            <w:r w:rsidRPr="00071777">
              <w:rPr>
                <w:rFonts w:ascii="Times New Roman CYR" w:hAnsi="Times New Roman CYR" w:cs="Times New Roman CYR"/>
              </w:rPr>
              <w:t xml:space="preserve"> района Новосибирской области.</w:t>
            </w:r>
          </w:p>
          <w:p w:rsidR="00187300" w:rsidRPr="00071777" w:rsidRDefault="00187300" w:rsidP="00187300">
            <w:pPr>
              <w:jc w:val="center"/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5.1 Сельское хозяйство</w:t>
            </w:r>
          </w:p>
          <w:p w:rsidR="00187300" w:rsidRPr="00071777" w:rsidRDefault="00187300" w:rsidP="00187300">
            <w:r w:rsidRPr="00071777">
              <w:t xml:space="preserve">      Цель – развитие агропромышленного комплекса муниципального образования.</w:t>
            </w:r>
          </w:p>
          <w:p w:rsidR="00187300" w:rsidRPr="00071777" w:rsidRDefault="00187300" w:rsidP="00187300">
            <w:r w:rsidRPr="00071777">
              <w:t>Для достижения цели реализуются следующие мероприятия:</w:t>
            </w:r>
          </w:p>
          <w:p w:rsidR="00187300" w:rsidRPr="00071777" w:rsidRDefault="00187300" w:rsidP="00187300">
            <w:r w:rsidRPr="00071777">
              <w:t>- оказание содействия в привлечении эффективных инвестиций, создание КФХ;</w:t>
            </w:r>
          </w:p>
          <w:p w:rsidR="00187300" w:rsidRPr="00071777" w:rsidRDefault="00187300" w:rsidP="00187300">
            <w:r w:rsidRPr="00071777">
              <w:t>- оказание помощи в получении льготных кредитных ресурсов и грантов для развития ЛПХ и КФХ;</w:t>
            </w:r>
          </w:p>
          <w:p w:rsidR="00187300" w:rsidRPr="00071777" w:rsidRDefault="00187300" w:rsidP="00187300">
            <w:r w:rsidRPr="00071777">
              <w:t>- введение в оборот старопахотных, залежных и неиспользуемых земель;</w:t>
            </w:r>
          </w:p>
          <w:p w:rsidR="00187300" w:rsidRPr="00071777" w:rsidRDefault="00187300" w:rsidP="00187300">
            <w:r w:rsidRPr="00071777">
              <w:t>- увеличение поголовья скота;</w:t>
            </w:r>
          </w:p>
          <w:p w:rsidR="00187300" w:rsidRPr="00071777" w:rsidRDefault="00187300" w:rsidP="00187300">
            <w:r w:rsidRPr="00071777">
              <w:t>- строительство и модернизации животноводческих помещений;</w:t>
            </w:r>
          </w:p>
          <w:p w:rsidR="00187300" w:rsidRPr="00071777" w:rsidRDefault="00187300" w:rsidP="00187300">
            <w:r w:rsidRPr="00071777">
              <w:t>- укрепление кормовой базы, за счет увеличения площадей кормовых культур;</w:t>
            </w:r>
          </w:p>
          <w:p w:rsidR="00187300" w:rsidRPr="00071777" w:rsidRDefault="00187300" w:rsidP="00187300">
            <w:r w:rsidRPr="00071777">
              <w:t>- обновление технического парка, используя государственную поддержку.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увеличение посевных площадей на 15 %;</w:t>
            </w:r>
          </w:p>
          <w:p w:rsidR="00187300" w:rsidRPr="00071777" w:rsidRDefault="00187300" w:rsidP="00187300">
            <w:r w:rsidRPr="00071777">
              <w:t>- увеличение урожайности зерновых культур на 5%;</w:t>
            </w:r>
          </w:p>
          <w:p w:rsidR="00187300" w:rsidRPr="00071777" w:rsidRDefault="00187300" w:rsidP="00187300">
            <w:r w:rsidRPr="00071777">
              <w:t>- увеличение ветеринарно-профилактических мероприятий на 25%;</w:t>
            </w:r>
          </w:p>
          <w:p w:rsidR="00187300" w:rsidRPr="00071777" w:rsidRDefault="00187300" w:rsidP="00187300">
            <w:r w:rsidRPr="00071777">
              <w:t xml:space="preserve">- повышение продуктивности скота, улучшение условий их </w:t>
            </w:r>
            <w:proofErr w:type="spellStart"/>
            <w:r w:rsidRPr="00071777">
              <w:t>содержанияна</w:t>
            </w:r>
            <w:proofErr w:type="spellEnd"/>
          </w:p>
          <w:p w:rsidR="00187300" w:rsidRPr="00071777" w:rsidRDefault="00187300" w:rsidP="00187300">
            <w:r w:rsidRPr="00071777">
              <w:t>15%;</w:t>
            </w:r>
          </w:p>
          <w:p w:rsidR="00187300" w:rsidRPr="00071777" w:rsidRDefault="00187300" w:rsidP="00187300">
            <w:r w:rsidRPr="00071777">
              <w:t xml:space="preserve">- создание </w:t>
            </w:r>
            <w:proofErr w:type="gramStart"/>
            <w:r w:rsidRPr="00071777">
              <w:t>новых</w:t>
            </w:r>
            <w:proofErr w:type="gramEnd"/>
            <w:r w:rsidRPr="00071777">
              <w:t xml:space="preserve"> КФХ и ЛПХ.</w:t>
            </w:r>
          </w:p>
          <w:p w:rsidR="00187300" w:rsidRPr="00071777" w:rsidRDefault="00187300" w:rsidP="00187300">
            <w:r w:rsidRPr="00071777">
              <w:t xml:space="preserve">В 2025 году за счет собственных средств, планируется строительство </w:t>
            </w:r>
            <w:proofErr w:type="gramStart"/>
            <w:r w:rsidRPr="00071777">
              <w:t>новой</w:t>
            </w:r>
            <w:proofErr w:type="gramEnd"/>
            <w:r w:rsidRPr="00071777">
              <w:t xml:space="preserve"> </w:t>
            </w:r>
            <w:proofErr w:type="spellStart"/>
            <w:r w:rsidRPr="00071777">
              <w:t>откормплощадки</w:t>
            </w:r>
            <w:proofErr w:type="spellEnd"/>
            <w:r w:rsidRPr="00071777">
              <w:t xml:space="preserve"> в КФХ Суханова Р.С.</w:t>
            </w:r>
          </w:p>
          <w:p w:rsidR="00187300" w:rsidRPr="00071777" w:rsidRDefault="00187300" w:rsidP="00187300"/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5.2 Строительство, ЖКХ и благоустройство</w:t>
            </w:r>
          </w:p>
          <w:p w:rsidR="00187300" w:rsidRPr="00071777" w:rsidRDefault="00187300" w:rsidP="00187300">
            <w:r w:rsidRPr="00071777">
              <w:t xml:space="preserve">      Цель – развитие инфраструктуры жилищно-коммунального комплекса, создание безопасных и благоприятных условий проживания граждан, обеспечение чистоты и прядка на территории Волчанского сельсовета.</w:t>
            </w:r>
          </w:p>
          <w:p w:rsidR="00187300" w:rsidRPr="00071777" w:rsidRDefault="00187300" w:rsidP="00187300">
            <w:r w:rsidRPr="00071777">
              <w:t xml:space="preserve">Для достижения цели применяются Правила благоустройства, обеспечения чистоты и порядка на территории Волчанского сельсовета, утвержденные решением 44-ой сессии Совета депутатов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от 23.08.2019 года:</w:t>
            </w:r>
          </w:p>
          <w:p w:rsidR="00187300" w:rsidRPr="00071777" w:rsidRDefault="00187300" w:rsidP="00187300">
            <w:r w:rsidRPr="00071777">
              <w:t>- очистка дорог</w:t>
            </w:r>
          </w:p>
          <w:p w:rsidR="00187300" w:rsidRPr="00071777" w:rsidRDefault="00187300" w:rsidP="00187300">
            <w:r w:rsidRPr="00071777">
              <w:t>- содержание уличного освещения</w:t>
            </w:r>
          </w:p>
          <w:p w:rsidR="00187300" w:rsidRPr="00071777" w:rsidRDefault="00187300" w:rsidP="00187300">
            <w:r w:rsidRPr="00071777">
              <w:t>- строительство водозаборной скважины</w:t>
            </w:r>
          </w:p>
          <w:p w:rsidR="00187300" w:rsidRPr="00071777" w:rsidRDefault="00187300" w:rsidP="00187300">
            <w:r w:rsidRPr="00071777">
              <w:t>- содержание и уборка территории муниципального образования</w:t>
            </w:r>
          </w:p>
          <w:p w:rsidR="00187300" w:rsidRPr="00071777" w:rsidRDefault="00187300" w:rsidP="00187300">
            <w:r w:rsidRPr="00071777">
              <w:t xml:space="preserve">В рамках инициативного бюджетирования в 2024 году было проведено огораживание кладбища </w:t>
            </w:r>
            <w:proofErr w:type="gramStart"/>
            <w:r w:rsidRPr="00071777">
              <w:t>в</w:t>
            </w:r>
            <w:proofErr w:type="gramEnd"/>
            <w:r w:rsidRPr="00071777">
              <w:t xml:space="preserve"> с. Волчанка.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 xml:space="preserve">В 2025 году в бюджете поселения запланированы средства в размере 585,6 </w:t>
            </w:r>
            <w:proofErr w:type="spellStart"/>
            <w:r w:rsidRPr="00071777">
              <w:rPr>
                <w:b/>
              </w:rPr>
              <w:t>тыс</w:t>
            </w:r>
            <w:proofErr w:type="gramStart"/>
            <w:r w:rsidRPr="00071777">
              <w:rPr>
                <w:b/>
              </w:rPr>
              <w:t>.р</w:t>
            </w:r>
            <w:proofErr w:type="gramEnd"/>
            <w:r w:rsidRPr="00071777">
              <w:rPr>
                <w:b/>
              </w:rPr>
              <w:t>ублей</w:t>
            </w:r>
            <w:proofErr w:type="spellEnd"/>
            <w:r w:rsidRPr="00071777">
              <w:rPr>
                <w:b/>
              </w:rPr>
              <w:t xml:space="preserve">, в </w:t>
            </w:r>
            <w:proofErr w:type="spellStart"/>
            <w:r w:rsidRPr="00071777">
              <w:rPr>
                <w:b/>
              </w:rPr>
              <w:t>т.ч</w:t>
            </w:r>
            <w:proofErr w:type="spellEnd"/>
            <w:r w:rsidRPr="00071777">
              <w:rPr>
                <w:b/>
              </w:rPr>
              <w:t>.: содержание уличного освещения – 280,0 тыс. рублей, благоустройство территории – 305,6 тыс. рублей.</w:t>
            </w:r>
          </w:p>
          <w:p w:rsidR="00187300" w:rsidRPr="00071777" w:rsidRDefault="00187300" w:rsidP="00187300"/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5.3 Транспорт и связь</w:t>
            </w:r>
          </w:p>
          <w:p w:rsidR="00187300" w:rsidRPr="00071777" w:rsidRDefault="00187300" w:rsidP="00187300">
            <w:r w:rsidRPr="00071777">
              <w:t xml:space="preserve">     Цель – обеспечение развития транспортной инфраструктуры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в соответствии с потребностями развития экономики и населения, создание условий для обеспечения поселения услугами связи.</w:t>
            </w:r>
          </w:p>
          <w:p w:rsidR="00187300" w:rsidRPr="00071777" w:rsidRDefault="00187300" w:rsidP="00187300">
            <w:r w:rsidRPr="00071777">
              <w:t xml:space="preserve">Для достижения цели реализуется муниципальная программа комплексного развития систем транспортной инфраструктуры на территории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на 2016-2025 годы, утвержденная постановлением Волчанского сельсовета от 23.2.2016 № 98.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регулярность транспортного обслуживания не менее 6 маршрутов в неделю;</w:t>
            </w:r>
          </w:p>
          <w:p w:rsidR="00187300" w:rsidRPr="00071777" w:rsidRDefault="00187300" w:rsidP="00187300">
            <w:r w:rsidRPr="00071777">
              <w:t xml:space="preserve">- повышение качества и </w:t>
            </w:r>
            <w:proofErr w:type="gramStart"/>
            <w:r w:rsidRPr="00071777">
              <w:t>содержания</w:t>
            </w:r>
            <w:proofErr w:type="gramEnd"/>
            <w:r w:rsidRPr="00071777">
              <w:t xml:space="preserve"> автомобильных дорог;</w:t>
            </w:r>
          </w:p>
          <w:p w:rsidR="00187300" w:rsidRPr="00071777" w:rsidRDefault="00187300" w:rsidP="00187300">
            <w:r w:rsidRPr="00071777">
              <w:t>- исполнение федерального проекта УЦН, предусматривающего организацию точек широкополосного доступа к сети Интернет.</w:t>
            </w:r>
          </w:p>
          <w:p w:rsidR="00187300" w:rsidRPr="00071777" w:rsidRDefault="00187300" w:rsidP="00187300">
            <w:r w:rsidRPr="00071777">
              <w:t xml:space="preserve">В соответствии с этим в 2023 году </w:t>
            </w:r>
            <w:proofErr w:type="gramStart"/>
            <w:r w:rsidRPr="00071777">
              <w:t>в</w:t>
            </w:r>
            <w:proofErr w:type="gramEnd"/>
            <w:r w:rsidRPr="00071777">
              <w:t xml:space="preserve"> </w:t>
            </w:r>
            <w:proofErr w:type="gramStart"/>
            <w:r w:rsidRPr="00071777">
              <w:t>с</w:t>
            </w:r>
            <w:proofErr w:type="gramEnd"/>
            <w:r w:rsidRPr="00071777">
              <w:t>. Волчанка  была закончена реконструкция аварийного моста через реку Баган и ввод его в эксплуатацию.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lastRenderedPageBreak/>
              <w:t xml:space="preserve">В 2025 - 2027 годах в бюджете поселения запланированы средства в размере 4458,0 тыс. рублей в </w:t>
            </w:r>
            <w:proofErr w:type="spellStart"/>
            <w:r w:rsidRPr="00071777">
              <w:rPr>
                <w:b/>
              </w:rPr>
              <w:t>т.ч</w:t>
            </w:r>
            <w:proofErr w:type="spellEnd"/>
            <w:r w:rsidRPr="00071777">
              <w:rPr>
                <w:b/>
              </w:rPr>
              <w:t>.: на содержание дорог 4458,0 тыс. руб.</w:t>
            </w:r>
          </w:p>
          <w:p w:rsidR="00187300" w:rsidRPr="00071777" w:rsidRDefault="00187300" w:rsidP="00187300"/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5.4 Социальная поддержка населения</w:t>
            </w:r>
          </w:p>
          <w:p w:rsidR="00187300" w:rsidRPr="00071777" w:rsidRDefault="00187300" w:rsidP="00187300">
            <w:pPr>
              <w:ind w:firstLine="709"/>
              <w:jc w:val="both"/>
            </w:pPr>
            <w:r w:rsidRPr="00071777">
              <w:t xml:space="preserve">Основная цель – повышение эффективности функционирования системы социальной поддержки  и социального обслуживания населения, </w:t>
            </w:r>
            <w:r w:rsidRPr="00071777">
              <w:rPr>
                <w:rFonts w:eastAsia="Calibri"/>
                <w:color w:val="000000"/>
                <w:lang w:eastAsia="en-US"/>
              </w:rPr>
              <w:t>организация деятельности в сфере опеки и попечительства.</w:t>
            </w:r>
          </w:p>
          <w:p w:rsidR="00187300" w:rsidRPr="00071777" w:rsidRDefault="00187300" w:rsidP="00187300">
            <w:pPr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071777">
              <w:rPr>
                <w:rFonts w:eastAsia="Calibri"/>
                <w:color w:val="000000"/>
                <w:lang w:eastAsia="en-US"/>
              </w:rPr>
              <w:t>На достижение цели направлены мероприятия в рамках:</w:t>
            </w:r>
          </w:p>
          <w:p w:rsidR="00187300" w:rsidRPr="00071777" w:rsidRDefault="00187300" w:rsidP="00187300">
            <w:pPr>
              <w:widowControl w:val="0"/>
              <w:autoSpaceDE w:val="0"/>
              <w:autoSpaceDN w:val="0"/>
              <w:ind w:firstLine="709"/>
              <w:jc w:val="both"/>
            </w:pPr>
            <w:r w:rsidRPr="00071777">
              <w:t xml:space="preserve">Указа Президента Российской Федерации от 21.07.2020 № 474 «О национальных целях развития Российской Федерации на период до 2030 года», </w:t>
            </w:r>
            <w:r w:rsidRPr="00071777">
              <w:rPr>
                <w:rFonts w:cs="Calibri"/>
                <w:color w:val="0D0D0D"/>
              </w:rPr>
              <w:t>в том числе региональных проектов «Финансовая поддержка семей при рождении детей» и «Старшее поколение» национального проекта «Демография»;</w:t>
            </w:r>
          </w:p>
          <w:p w:rsidR="00187300" w:rsidRPr="00071777" w:rsidRDefault="00187300" w:rsidP="00187300">
            <w:pPr>
              <w:suppressAutoHyphens/>
              <w:ind w:firstLine="709"/>
              <w:jc w:val="both"/>
              <w:rPr>
                <w:rFonts w:eastAsia="Calibri"/>
                <w:color w:val="0D0D0D"/>
                <w:lang w:eastAsia="en-US"/>
              </w:rPr>
            </w:pPr>
            <w:r w:rsidRPr="00071777">
              <w:rPr>
                <w:rFonts w:cs="Calibri"/>
              </w:rPr>
              <w:t>государственной программы Новосибирской области «Социальная поддержка в Новосибирской области», утвержденной</w:t>
            </w:r>
            <w:r w:rsidRPr="00071777">
              <w:rPr>
                <w:rFonts w:eastAsia="Calibri" w:cs="Calibri"/>
              </w:rPr>
              <w:t xml:space="preserve"> постановлением Правительства Новосибирской области от 17.11.2021 № 462-п; </w:t>
            </w:r>
          </w:p>
          <w:p w:rsidR="00187300" w:rsidRPr="00071777" w:rsidRDefault="00187300" w:rsidP="00187300">
            <w:pPr>
              <w:widowControl w:val="0"/>
              <w:suppressAutoHyphens/>
              <w:jc w:val="both"/>
              <w:rPr>
                <w:rFonts w:cs="Calibri"/>
                <w:color w:val="0D0D0D"/>
              </w:rPr>
            </w:pPr>
            <w:r w:rsidRPr="00071777">
              <w:rPr>
                <w:rFonts w:eastAsia="Calibri"/>
                <w:color w:val="0D0D0D"/>
                <w:lang w:eastAsia="en-US"/>
              </w:rPr>
              <w:t xml:space="preserve">           </w:t>
            </w:r>
            <w:r w:rsidRPr="00071777">
              <w:rPr>
                <w:rFonts w:cs="Calibri"/>
                <w:color w:val="0D0D0D"/>
              </w:rPr>
              <w:t xml:space="preserve">региональной программы Новосибирской области «Формирование и совершенствование системы комплексной реабилитации и реабилитации инвалидов, в том числе детей-инвалидов, на 2020 - 2024 годы», утвержденной постановлением Правительства Новосибирской области от 13.12.2019 №474-п; </w:t>
            </w:r>
          </w:p>
          <w:p w:rsidR="00187300" w:rsidRPr="00071777" w:rsidRDefault="00187300" w:rsidP="00187300">
            <w:pPr>
              <w:widowControl w:val="0"/>
              <w:suppressAutoHyphens/>
              <w:ind w:firstLine="709"/>
              <w:jc w:val="both"/>
              <w:rPr>
                <w:rFonts w:cs="Calibri"/>
                <w:color w:val="0D0D0D"/>
              </w:rPr>
            </w:pPr>
            <w:r w:rsidRPr="00071777">
              <w:rPr>
                <w:rFonts w:cs="Calibri"/>
                <w:color w:val="0D0D0D"/>
              </w:rPr>
              <w:t>Программы мер по демографическому развитию Новосибирской области на 2008-2025 годы, утвержденной постановлением Губернатора Новосибирской области от 29.12.2007 № 539;</w:t>
            </w:r>
          </w:p>
          <w:p w:rsidR="00187300" w:rsidRPr="00071777" w:rsidRDefault="00187300" w:rsidP="00187300">
            <w:pPr>
              <w:widowControl w:val="0"/>
              <w:suppressAutoHyphens/>
              <w:ind w:firstLine="709"/>
              <w:jc w:val="both"/>
              <w:rPr>
                <w:rFonts w:cs="Calibri"/>
                <w:color w:val="0D0D0D"/>
              </w:rPr>
            </w:pPr>
            <w:r w:rsidRPr="00071777">
              <w:rPr>
                <w:rFonts w:cs="Calibri"/>
                <w:color w:val="0D0D0D"/>
              </w:rPr>
              <w:t>Плана мероприятий по демографическому развитию Новосибирской области на 2016-2025 годы, утвержденного постановлением Губернатора Новосибирской области от 12.07.2016 № 159.</w:t>
            </w:r>
          </w:p>
          <w:p w:rsidR="00187300" w:rsidRPr="00071777" w:rsidRDefault="00187300" w:rsidP="00187300">
            <w:pPr>
              <w:rPr>
                <w:rFonts w:eastAsia="Calibri"/>
                <w:color w:val="000000"/>
                <w:lang w:eastAsia="en-US"/>
              </w:rPr>
            </w:pP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 дальнейшее развитие семейных форм жизнеустройства детей-сирот и детей, оставшихся без попечения родителей</w:t>
            </w:r>
          </w:p>
          <w:p w:rsidR="00187300" w:rsidRPr="00071777" w:rsidRDefault="00187300" w:rsidP="00187300">
            <w:r w:rsidRPr="00071777">
      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      </w:r>
          </w:p>
          <w:p w:rsidR="00187300" w:rsidRPr="00071777" w:rsidRDefault="00187300" w:rsidP="00187300">
            <w:r w:rsidRPr="00071777">
              <w:t>- закрепление социальных работников за одинокими престарелыми гражданами</w:t>
            </w:r>
          </w:p>
          <w:p w:rsidR="00187300" w:rsidRPr="00071777" w:rsidRDefault="00187300" w:rsidP="00187300">
            <w:r w:rsidRPr="00071777">
              <w:t>- профилактику социального сиротства и безнадзорности несовершеннолетних.</w:t>
            </w:r>
          </w:p>
          <w:p w:rsidR="00187300" w:rsidRPr="00071777" w:rsidRDefault="00187300" w:rsidP="00187300">
            <w:r w:rsidRPr="00071777">
              <w:t>- пенсионное обеспечение муниципальных служащих и выборных должностных лиц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 xml:space="preserve">В 2025 - 2027 годах в бюджете поселения запланированы средства в размере 550,0 </w:t>
            </w:r>
            <w:proofErr w:type="spellStart"/>
            <w:r w:rsidRPr="00071777">
              <w:rPr>
                <w:b/>
              </w:rPr>
              <w:t>тыс</w:t>
            </w:r>
            <w:proofErr w:type="gramStart"/>
            <w:r w:rsidRPr="00071777">
              <w:rPr>
                <w:b/>
              </w:rPr>
              <w:t>.р</w:t>
            </w:r>
            <w:proofErr w:type="gramEnd"/>
            <w:r w:rsidRPr="00071777">
              <w:rPr>
                <w:b/>
              </w:rPr>
              <w:t>ублей</w:t>
            </w:r>
            <w:proofErr w:type="spellEnd"/>
            <w:r w:rsidRPr="00071777">
              <w:rPr>
                <w:b/>
              </w:rPr>
              <w:t xml:space="preserve">. </w:t>
            </w:r>
          </w:p>
          <w:p w:rsidR="00187300" w:rsidRPr="00071777" w:rsidRDefault="00187300" w:rsidP="00187300"/>
          <w:p w:rsidR="00187300" w:rsidRPr="00071777" w:rsidRDefault="00187300" w:rsidP="00187300">
            <w:pPr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5.5 Образование</w:t>
            </w:r>
          </w:p>
          <w:p w:rsidR="00187300" w:rsidRPr="00071777" w:rsidRDefault="00187300" w:rsidP="00187300">
            <w:r w:rsidRPr="00071777">
              <w:t xml:space="preserve">      Основная цель – обеспечение соответствия высокого качества образования меняющимся запросам населения и перспективным задачам социально-экономического развития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 </w:t>
            </w:r>
          </w:p>
          <w:p w:rsidR="00187300" w:rsidRPr="00071777" w:rsidRDefault="00187300" w:rsidP="00187300">
            <w:pPr>
              <w:ind w:firstLine="708"/>
              <w:jc w:val="both"/>
              <w:rPr>
                <w:color w:val="000000"/>
              </w:rPr>
            </w:pPr>
            <w:r w:rsidRPr="00071777">
              <w:rPr>
                <w:color w:val="000000"/>
              </w:rPr>
              <w:t>Важной жизненной ценностью является получение качественного образования как основы для формирования конкурентоспособной на рынке труда личности.</w:t>
            </w:r>
          </w:p>
          <w:p w:rsidR="00187300" w:rsidRPr="00071777" w:rsidRDefault="00187300" w:rsidP="00187300">
            <w:pPr>
              <w:ind w:firstLine="708"/>
              <w:jc w:val="both"/>
              <w:rPr>
                <w:color w:val="000000"/>
              </w:rPr>
            </w:pPr>
            <w:r w:rsidRPr="00071777">
              <w:rPr>
                <w:color w:val="000000"/>
              </w:rPr>
              <w:t>Развитие системы образования осуществляется в соответствии с Законом об образовании,  приоритетного национального проекта «Образование», Федеральной целевой программы развития образования, в рамках реализации майских указов Президента Российской Федерации, другими нормативными документами.</w:t>
            </w:r>
          </w:p>
          <w:p w:rsidR="00187300" w:rsidRPr="00071777" w:rsidRDefault="00187300" w:rsidP="00187300">
            <w:pPr>
              <w:ind w:firstLine="708"/>
              <w:rPr>
                <w:color w:val="000000"/>
              </w:rPr>
            </w:pPr>
            <w:r w:rsidRPr="00071777">
              <w:rPr>
                <w:color w:val="000000"/>
              </w:rPr>
              <w:t xml:space="preserve">Национальный проект «Образование» – это инициатива, направленная на достижение двух ключевых задач: </w:t>
            </w:r>
          </w:p>
          <w:p w:rsidR="00187300" w:rsidRPr="00071777" w:rsidRDefault="00187300" w:rsidP="00187300">
            <w:pPr>
              <w:ind w:firstLine="708"/>
              <w:rPr>
                <w:color w:val="000000"/>
              </w:rPr>
            </w:pPr>
            <w:r w:rsidRPr="00071777">
              <w:rPr>
                <w:color w:val="000000"/>
              </w:rPr>
              <w:t>-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</w:t>
            </w:r>
          </w:p>
          <w:p w:rsidR="00187300" w:rsidRPr="00071777" w:rsidRDefault="00187300" w:rsidP="00187300">
            <w:pPr>
              <w:ind w:firstLine="708"/>
              <w:rPr>
                <w:color w:val="000000"/>
              </w:rPr>
            </w:pPr>
            <w:r w:rsidRPr="00071777">
              <w:rPr>
                <w:color w:val="000000"/>
              </w:rPr>
              <w:t>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  <w:p w:rsidR="00187300" w:rsidRPr="00071777" w:rsidRDefault="00187300" w:rsidP="00187300"/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количество неблагополучных семей, с которыми проводится работа по вовлечению детей школьного возраста в образовательный процесс;</w:t>
            </w:r>
          </w:p>
          <w:p w:rsidR="00187300" w:rsidRPr="00071777" w:rsidRDefault="00187300" w:rsidP="00187300">
            <w:r w:rsidRPr="00071777">
              <w:lastRenderedPageBreak/>
              <w:t>- обеспечение подвоза к школам детей из малых сел и организация поездок на участие в различных мероприятиях;</w:t>
            </w:r>
          </w:p>
          <w:p w:rsidR="00187300" w:rsidRPr="00071777" w:rsidRDefault="00187300" w:rsidP="00187300">
            <w:r w:rsidRPr="00071777">
              <w:t xml:space="preserve">- обеспечение горячим питанием школьников и детей в </w:t>
            </w:r>
            <w:proofErr w:type="spellStart"/>
            <w:r w:rsidRPr="00071777">
              <w:t>дет</w:t>
            </w:r>
            <w:proofErr w:type="gramStart"/>
            <w:r w:rsidRPr="00071777">
              <w:t>.с</w:t>
            </w:r>
            <w:proofErr w:type="gramEnd"/>
            <w:r w:rsidRPr="00071777">
              <w:t>адах</w:t>
            </w:r>
            <w:proofErr w:type="spellEnd"/>
            <w:r w:rsidRPr="00071777">
              <w:t>;</w:t>
            </w:r>
          </w:p>
          <w:p w:rsidR="00187300" w:rsidRPr="00071777" w:rsidRDefault="00187300" w:rsidP="00187300">
            <w:r w:rsidRPr="00071777">
              <w:t>- текущий ремонт д/садов и школ;</w:t>
            </w:r>
          </w:p>
          <w:p w:rsidR="00187300" w:rsidRPr="00071777" w:rsidRDefault="00187300" w:rsidP="00187300">
            <w:r w:rsidRPr="00071777">
              <w:t>- обеспечение отдыха детей в лагерях труда и отдыха, спортивных и других лагерях;</w:t>
            </w:r>
          </w:p>
          <w:p w:rsidR="00187300" w:rsidRPr="00071777" w:rsidRDefault="00187300" w:rsidP="00187300">
            <w:r w:rsidRPr="00071777">
              <w:t>- выращивание овощей на пришкольных участках;</w:t>
            </w:r>
          </w:p>
          <w:p w:rsidR="00187300" w:rsidRPr="00071777" w:rsidRDefault="00187300" w:rsidP="00187300">
            <w:r w:rsidRPr="00071777">
              <w:t>- выделение дотаций на питание детям из малоимущих, многодетных и неблагополучных семей;</w:t>
            </w:r>
          </w:p>
          <w:p w:rsidR="00187300" w:rsidRPr="00071777" w:rsidRDefault="00187300" w:rsidP="00187300">
            <w:r w:rsidRPr="00071777">
              <w:t>- приобретение учебной мебели, инструментов в мастерские классы;</w:t>
            </w:r>
          </w:p>
          <w:p w:rsidR="00187300" w:rsidRPr="00071777" w:rsidRDefault="00187300" w:rsidP="00187300">
            <w:r w:rsidRPr="00071777">
              <w:t>- оборудование спортивных залов.</w:t>
            </w:r>
          </w:p>
          <w:p w:rsidR="00187300" w:rsidRPr="00071777" w:rsidRDefault="00187300" w:rsidP="00187300">
            <w:r w:rsidRPr="00071777">
              <w:t>В целях повышения эффективности общего образования особое внимание следует уделить повышению профессионального уровня педагогических работников, обеспечению формирования качественно новой системы общего образовании.</w:t>
            </w:r>
          </w:p>
          <w:p w:rsidR="00187300" w:rsidRPr="00071777" w:rsidRDefault="00187300" w:rsidP="00187300">
            <w:r w:rsidRPr="00071777">
              <w:t xml:space="preserve">В 2025 году за счет средств областного и местного бюджетов планируется  установка пожарных речевых </w:t>
            </w:r>
            <w:proofErr w:type="spellStart"/>
            <w:r w:rsidRPr="00071777">
              <w:t>извещателей</w:t>
            </w:r>
            <w:proofErr w:type="spellEnd"/>
            <w:r w:rsidRPr="00071777">
              <w:t>.</w:t>
            </w:r>
          </w:p>
          <w:p w:rsidR="00187300" w:rsidRPr="00071777" w:rsidRDefault="00187300" w:rsidP="00187300">
            <w:pPr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5.6 Здравоохранение</w:t>
            </w:r>
          </w:p>
          <w:p w:rsidR="00187300" w:rsidRPr="00071777" w:rsidRDefault="00187300" w:rsidP="00187300">
            <w:r w:rsidRPr="00071777">
              <w:t>Основная задача здравоохранения состоит в сохранении и улучшении здоровья людей, увеличении продолжительности и качества жизни населения, удовлетворение их потребностей в медицинской и лекарственной помощи, формирование приверженности к принципам здорового образа жизни, обеспечение населения основными видами гарантированной медицинской помощи.</w:t>
            </w:r>
          </w:p>
          <w:p w:rsidR="00187300" w:rsidRPr="00071777" w:rsidRDefault="00187300" w:rsidP="00187300">
            <w:r w:rsidRPr="00071777">
              <w:t xml:space="preserve">На территории Волчанского сельсовета расположены два </w:t>
            </w:r>
            <w:proofErr w:type="spellStart"/>
            <w:r w:rsidRPr="00071777">
              <w:t>ФАПа</w:t>
            </w:r>
            <w:proofErr w:type="spellEnd"/>
            <w:r w:rsidRPr="00071777">
              <w:t xml:space="preserve">, которые обслуживает один фельдшер. Помещение под ФАП вс. Волчанка требовало капитального ремонта, замены оборудования и мебели. В 2022 году было построено помещение нового </w:t>
            </w:r>
            <w:proofErr w:type="spellStart"/>
            <w:r w:rsidRPr="00071777">
              <w:t>ФАПа</w:t>
            </w:r>
            <w:proofErr w:type="spellEnd"/>
            <w:r w:rsidRPr="00071777">
              <w:t xml:space="preserve">  вместе с квартирой для фельдшера, завезено необходимое оборудование, который был запущен к концу 2022 года. ФАП в д. Плеханово находится в аварийном состоянии. Альтернативного помещения под размещения </w:t>
            </w:r>
            <w:proofErr w:type="spellStart"/>
            <w:r w:rsidRPr="00071777">
              <w:t>ФАПа</w:t>
            </w:r>
            <w:proofErr w:type="spellEnd"/>
            <w:r w:rsidRPr="00071777">
              <w:t xml:space="preserve"> нет. Повышению качества и доступности оказываемой населению бесплатной медицинской помощи может способствовать:</w:t>
            </w:r>
          </w:p>
          <w:p w:rsidR="00187300" w:rsidRPr="00071777" w:rsidRDefault="00187300" w:rsidP="00187300">
            <w:r w:rsidRPr="00071777">
              <w:t xml:space="preserve">- стабильная работа фельдшерско-акушерских пунктов </w:t>
            </w:r>
            <w:proofErr w:type="gramStart"/>
            <w:r w:rsidRPr="00071777">
              <w:t>с</w:t>
            </w:r>
            <w:proofErr w:type="gramEnd"/>
            <w:r w:rsidRPr="00071777">
              <w:t xml:space="preserve">. </w:t>
            </w:r>
            <w:proofErr w:type="gramStart"/>
            <w:r w:rsidRPr="00071777">
              <w:t>Волчанка</w:t>
            </w:r>
            <w:proofErr w:type="gramEnd"/>
            <w:r w:rsidRPr="00071777">
              <w:t xml:space="preserve"> и д. Плеханово;</w:t>
            </w:r>
          </w:p>
          <w:p w:rsidR="00187300" w:rsidRPr="00071777" w:rsidRDefault="00187300" w:rsidP="00187300">
            <w:r w:rsidRPr="00071777">
              <w:t>- повышение квалификации медицинских работников и привлечение  молодых  специалистов  на  село;</w:t>
            </w:r>
          </w:p>
          <w:p w:rsidR="00187300" w:rsidRPr="00071777" w:rsidRDefault="00187300" w:rsidP="00187300">
            <w:r w:rsidRPr="00071777">
              <w:t>- повышение эффективности использования средств, предоставленных в рамках реализации национального проекта «Здоровье»;</w:t>
            </w:r>
          </w:p>
          <w:p w:rsidR="00187300" w:rsidRPr="00071777" w:rsidRDefault="00187300" w:rsidP="00187300">
            <w:r w:rsidRPr="00071777">
              <w:t>- дальнейшее укрепление материально-технической базы ФАП.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 xml:space="preserve">- охват населения диспансерным наблюдением до 90%, в </w:t>
            </w:r>
            <w:proofErr w:type="spellStart"/>
            <w:r w:rsidRPr="00071777">
              <w:t>т.ч</w:t>
            </w:r>
            <w:proofErr w:type="spellEnd"/>
            <w:r w:rsidRPr="00071777">
              <w:t>. детей 100%</w:t>
            </w:r>
          </w:p>
          <w:p w:rsidR="00187300" w:rsidRPr="00071777" w:rsidRDefault="00187300" w:rsidP="00187300">
            <w:r w:rsidRPr="00071777">
              <w:t>- снижение уровня первичной заболеваемости инфекционными болезнями на 5%, прочими на 5,5%</w:t>
            </w:r>
          </w:p>
          <w:p w:rsidR="00187300" w:rsidRPr="00071777" w:rsidRDefault="00187300" w:rsidP="00187300">
            <w:r w:rsidRPr="00071777">
              <w:t>- взятие на учет по беременности женщин в срок до 12 недель не менее 90%</w:t>
            </w:r>
          </w:p>
          <w:p w:rsidR="00187300" w:rsidRPr="00071777" w:rsidRDefault="00187300" w:rsidP="00187300">
            <w:r w:rsidRPr="00071777">
              <w:t>- сокращение детской и материнской смертности на 90%</w:t>
            </w:r>
          </w:p>
          <w:p w:rsidR="00187300" w:rsidRPr="00071777" w:rsidRDefault="00187300" w:rsidP="00187300">
            <w:r w:rsidRPr="00071777">
              <w:t>- профилактика туберкулеза, 100% охват ФЛГ обследования</w:t>
            </w:r>
          </w:p>
          <w:p w:rsidR="00187300" w:rsidRPr="00071777" w:rsidRDefault="00187300" w:rsidP="00187300">
            <w:r w:rsidRPr="00071777">
              <w:t>- профилактика патологии беременности и новорожденных.</w:t>
            </w:r>
          </w:p>
          <w:p w:rsidR="00187300" w:rsidRPr="00071777" w:rsidRDefault="00187300" w:rsidP="00187300">
            <w:pPr>
              <w:jc w:val="center"/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5.7 Культура</w:t>
            </w:r>
          </w:p>
          <w:p w:rsidR="00187300" w:rsidRPr="00071777" w:rsidRDefault="00187300" w:rsidP="00187300">
            <w:pPr>
              <w:ind w:firstLine="540"/>
              <w:jc w:val="both"/>
            </w:pPr>
            <w:r w:rsidRPr="00071777">
              <w:t>Развитию культуры будет содействовать:</w:t>
            </w:r>
          </w:p>
          <w:p w:rsidR="00187300" w:rsidRPr="00071777" w:rsidRDefault="00187300" w:rsidP="00187300">
            <w:pPr>
              <w:ind w:firstLine="540"/>
              <w:jc w:val="both"/>
            </w:pPr>
            <w:r w:rsidRPr="00071777">
              <w:t xml:space="preserve">Создание условий для сохранения и развития культуры села. Обеспечения доступности и </w:t>
            </w:r>
            <w:proofErr w:type="gramStart"/>
            <w:r w:rsidRPr="00071777">
              <w:t>качества</w:t>
            </w:r>
            <w:proofErr w:type="gramEnd"/>
            <w:r w:rsidRPr="00071777">
              <w:t xml:space="preserve"> культурных благ для всех категорий населения, информационным ресурсам библиотек;</w:t>
            </w:r>
          </w:p>
          <w:p w:rsidR="00187300" w:rsidRPr="00071777" w:rsidRDefault="00187300" w:rsidP="00187300">
            <w:pPr>
              <w:ind w:firstLine="540"/>
              <w:jc w:val="both"/>
            </w:pPr>
            <w:r w:rsidRPr="00071777">
              <w:t>Проведение массовых культурных мероприятий, участие в творческих конкурсах.</w:t>
            </w:r>
          </w:p>
          <w:p w:rsidR="00187300" w:rsidRPr="00071777" w:rsidRDefault="00187300" w:rsidP="00187300">
            <w:pPr>
              <w:ind w:firstLine="540"/>
              <w:jc w:val="both"/>
            </w:pPr>
            <w:r w:rsidRPr="00071777">
              <w:t>С целью возрождения традиций, развития народного творчества и совершенствования культурно - досуговой  деятельности  планируется:</w:t>
            </w:r>
          </w:p>
          <w:p w:rsidR="00187300" w:rsidRPr="00071777" w:rsidRDefault="00187300" w:rsidP="00187300">
            <w:pPr>
              <w:jc w:val="both"/>
            </w:pPr>
            <w:r w:rsidRPr="00071777">
              <w:t xml:space="preserve">Организация и проведение мероприятий для населения на базе СДК с. Волчанка и ДО д. Плеханово, библиотеки </w:t>
            </w:r>
            <w:proofErr w:type="gramStart"/>
            <w:r w:rsidRPr="00071777">
              <w:t>в</w:t>
            </w:r>
            <w:proofErr w:type="gramEnd"/>
            <w:r w:rsidRPr="00071777">
              <w:t xml:space="preserve"> с. Волчанка;</w:t>
            </w:r>
          </w:p>
          <w:p w:rsidR="00187300" w:rsidRPr="00071777" w:rsidRDefault="00187300" w:rsidP="00187300">
            <w:pPr>
              <w:jc w:val="both"/>
            </w:pPr>
            <w:r w:rsidRPr="00071777">
              <w:t>Участие в районных фестивалях, декадах культуры, смотрах и конкурсах художественной самодеятельности;</w:t>
            </w:r>
          </w:p>
          <w:p w:rsidR="00187300" w:rsidRPr="00071777" w:rsidRDefault="00187300" w:rsidP="00187300">
            <w:pPr>
              <w:jc w:val="both"/>
            </w:pPr>
            <w:r w:rsidRPr="00071777">
              <w:t xml:space="preserve">работа кружков при СДК. 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rPr>
                <w:b/>
              </w:rPr>
              <w:t xml:space="preserve">- </w:t>
            </w:r>
            <w:r w:rsidRPr="00071777">
              <w:t xml:space="preserve">содержание и обеспечение СДК и ДО д. Плеханово </w:t>
            </w:r>
            <w:proofErr w:type="spellStart"/>
            <w:r w:rsidRPr="00071777">
              <w:t>звук</w:t>
            </w:r>
            <w:proofErr w:type="gramStart"/>
            <w:r w:rsidRPr="00071777">
              <w:t>о</w:t>
            </w:r>
            <w:proofErr w:type="spellEnd"/>
            <w:r w:rsidRPr="00071777">
              <w:t>-</w:t>
            </w:r>
            <w:proofErr w:type="gramEnd"/>
            <w:r w:rsidRPr="00071777">
              <w:t xml:space="preserve">, свето-, теле-, видеоаппаратурой, </w:t>
            </w:r>
            <w:r w:rsidRPr="00071777">
              <w:lastRenderedPageBreak/>
              <w:t>музыкальными инструментами, народными костюмами;</w:t>
            </w:r>
          </w:p>
          <w:p w:rsidR="00187300" w:rsidRPr="00071777" w:rsidRDefault="00187300" w:rsidP="00187300">
            <w:r w:rsidRPr="00071777">
              <w:t>- замена системы отопления;</w:t>
            </w:r>
          </w:p>
          <w:p w:rsidR="00187300" w:rsidRPr="00071777" w:rsidRDefault="00187300" w:rsidP="00187300">
            <w:r w:rsidRPr="00071777">
              <w:t>- замена освещения на светодиодные энергосберегающие светильники;</w:t>
            </w:r>
          </w:p>
          <w:p w:rsidR="00187300" w:rsidRPr="00071777" w:rsidRDefault="00187300" w:rsidP="00187300">
            <w:r w:rsidRPr="00071777">
              <w:t>- замена запасных дверей;</w:t>
            </w:r>
          </w:p>
          <w:p w:rsidR="00187300" w:rsidRPr="00071777" w:rsidRDefault="00187300" w:rsidP="00187300">
            <w:r w:rsidRPr="00071777">
              <w:t>- ремонт фундамента.</w:t>
            </w:r>
          </w:p>
          <w:p w:rsidR="00187300" w:rsidRPr="00071777" w:rsidRDefault="00187300" w:rsidP="00187300">
            <w:r w:rsidRPr="00071777">
              <w:t xml:space="preserve">Результатом участия </w:t>
            </w:r>
            <w:proofErr w:type="spellStart"/>
            <w:r w:rsidRPr="00071777">
              <w:t>грантовой</w:t>
            </w:r>
            <w:proofErr w:type="spellEnd"/>
            <w:r w:rsidRPr="00071777">
              <w:t xml:space="preserve"> </w:t>
            </w:r>
            <w:proofErr w:type="spellStart"/>
            <w:r w:rsidRPr="00071777">
              <w:t>подддержки</w:t>
            </w:r>
            <w:proofErr w:type="spellEnd"/>
            <w:r w:rsidRPr="00071777">
              <w:t xml:space="preserve"> стала замена одежды сцены МКУК Волчанского СДК </w:t>
            </w:r>
            <w:proofErr w:type="gramStart"/>
            <w:r w:rsidRPr="00071777">
              <w:t>в</w:t>
            </w:r>
            <w:proofErr w:type="gramEnd"/>
            <w:r w:rsidRPr="00071777">
              <w:t xml:space="preserve"> </w:t>
            </w:r>
            <w:proofErr w:type="gramStart"/>
            <w:r w:rsidRPr="00071777">
              <w:t>с</w:t>
            </w:r>
            <w:proofErr w:type="gramEnd"/>
            <w:r w:rsidRPr="00071777">
              <w:t xml:space="preserve">. Волчанка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 xml:space="preserve">В 2025 - 2027 годах в бюджете поселения запланированы средства в размере 1634,0 </w:t>
            </w:r>
            <w:proofErr w:type="spellStart"/>
            <w:r w:rsidRPr="00071777">
              <w:rPr>
                <w:b/>
              </w:rPr>
              <w:t>тыс</w:t>
            </w:r>
            <w:proofErr w:type="gramStart"/>
            <w:r w:rsidRPr="00071777">
              <w:rPr>
                <w:b/>
              </w:rPr>
              <w:t>.р</w:t>
            </w:r>
            <w:proofErr w:type="gramEnd"/>
            <w:r w:rsidRPr="00071777">
              <w:rPr>
                <w:b/>
              </w:rPr>
              <w:t>ублей</w:t>
            </w:r>
            <w:proofErr w:type="spellEnd"/>
            <w:r w:rsidRPr="00071777">
              <w:rPr>
                <w:b/>
              </w:rPr>
              <w:t xml:space="preserve">. </w:t>
            </w:r>
          </w:p>
          <w:p w:rsidR="00187300" w:rsidRPr="00071777" w:rsidRDefault="00187300" w:rsidP="00187300">
            <w:pPr>
              <w:jc w:val="center"/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5.8 Физическая культура и спорт</w:t>
            </w:r>
          </w:p>
          <w:p w:rsidR="00187300" w:rsidRPr="00071777" w:rsidRDefault="00187300" w:rsidP="00187300">
            <w:r w:rsidRPr="00071777">
              <w:t xml:space="preserve">      Основная цель – создание условий для развития физической культуры и спорта в муниципальном образовании, для достижения которой будут реализованы мероприятия, направленные на сохранение и укрепление здоровья, повышение мотивации жителей поселения к регулярным занятиям физической культурой и спортом, привлечение к ведению здорового образа жизни различных категорий и групп населения.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развитие массовой физической культуры и спорта;</w:t>
            </w:r>
          </w:p>
          <w:p w:rsidR="00187300" w:rsidRPr="00071777" w:rsidRDefault="00187300" w:rsidP="00187300">
            <w:r w:rsidRPr="00071777">
              <w:t>- участие в спортивных мероприятиях.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>На проведение мероприятий по физической культуре и спорту в бюджете поселения  на 2025 год предусмотрены средства в объеме - 180,0 тыс. рублей.</w:t>
            </w:r>
          </w:p>
          <w:p w:rsidR="00187300" w:rsidRPr="00071777" w:rsidRDefault="00187300" w:rsidP="00187300">
            <w:pPr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5.9 Потребительский рынок и услуги</w:t>
            </w:r>
          </w:p>
          <w:p w:rsidR="00187300" w:rsidRPr="00071777" w:rsidRDefault="00187300" w:rsidP="00187300">
            <w:r w:rsidRPr="00071777">
              <w:t xml:space="preserve">     Цель – создание условий для обеспечения поселения услугами торгового и бытового обслуживания</w:t>
            </w:r>
          </w:p>
          <w:p w:rsidR="00187300" w:rsidRPr="00071777" w:rsidRDefault="00187300" w:rsidP="00187300">
            <w:r w:rsidRPr="00071777">
              <w:t>Для достижения цели реализуются следующие мероприятия:</w:t>
            </w:r>
          </w:p>
          <w:p w:rsidR="00187300" w:rsidRPr="00071777" w:rsidRDefault="00187300" w:rsidP="00187300">
            <w:r w:rsidRPr="00071777">
              <w:t>- развитие торговли;</w:t>
            </w:r>
          </w:p>
          <w:p w:rsidR="00187300" w:rsidRPr="00071777" w:rsidRDefault="00187300" w:rsidP="00187300">
            <w:r w:rsidRPr="00071777">
              <w:t>- развитие заготовительной деятельности.</w:t>
            </w:r>
          </w:p>
          <w:p w:rsidR="00187300" w:rsidRPr="00071777" w:rsidRDefault="00187300" w:rsidP="00187300"/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полное удовлетворение покупательского спроса населения МО;</w:t>
            </w:r>
          </w:p>
          <w:p w:rsidR="00187300" w:rsidRPr="00071777" w:rsidRDefault="00187300" w:rsidP="00187300">
            <w:r w:rsidRPr="00071777">
              <w:t>- увеличение услуг заготовительной деятельности</w:t>
            </w:r>
          </w:p>
          <w:p w:rsidR="00187300" w:rsidRPr="00071777" w:rsidRDefault="00187300" w:rsidP="00187300">
            <w:pPr>
              <w:jc w:val="center"/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5.10 Охрана окружающей среды</w:t>
            </w:r>
          </w:p>
          <w:p w:rsidR="00187300" w:rsidRPr="00071777" w:rsidRDefault="00187300" w:rsidP="00187300">
            <w:r w:rsidRPr="00071777">
              <w:t xml:space="preserve">      Основная цель – организация мероприятий по охране окружающей среды, осуществление экологического контроля объектов производственного и социального назначения, участие в организации деятельности по сбору и транспортированию твердых коммунальных отходов.</w:t>
            </w:r>
          </w:p>
          <w:p w:rsidR="00187300" w:rsidRPr="00071777" w:rsidRDefault="00187300" w:rsidP="00187300">
            <w:r w:rsidRPr="00071777">
              <w:t>Для достижения цели реализуются мероприятия:</w:t>
            </w:r>
          </w:p>
          <w:p w:rsidR="00187300" w:rsidRPr="00071777" w:rsidRDefault="00187300" w:rsidP="00187300">
            <w:r w:rsidRPr="00071777">
              <w:rPr>
                <w:b/>
              </w:rPr>
              <w:t xml:space="preserve">- </w:t>
            </w:r>
            <w:r w:rsidRPr="00071777">
              <w:t>обеспечение населения чистой питьевой водой;</w:t>
            </w:r>
          </w:p>
          <w:p w:rsidR="00187300" w:rsidRPr="00071777" w:rsidRDefault="00187300" w:rsidP="00187300">
            <w:r w:rsidRPr="00071777">
              <w:t>- защита и воспроизводство лесов;</w:t>
            </w:r>
          </w:p>
          <w:p w:rsidR="00187300" w:rsidRPr="00071777" w:rsidRDefault="00187300" w:rsidP="00187300">
            <w:r w:rsidRPr="00071777">
              <w:t>- обустройство и содержание мест ТБО;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t>- снижение выбросов загрязняющих веществ.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содействие естественному возобновлению лесов и профилактика ландшафтных пожаров;</w:t>
            </w:r>
          </w:p>
          <w:p w:rsidR="00187300" w:rsidRPr="00071777" w:rsidRDefault="00187300" w:rsidP="00187300">
            <w:r w:rsidRPr="00071777">
              <w:t>- очистка, обвалка территорий свалок, установка аншлагов;</w:t>
            </w:r>
          </w:p>
          <w:p w:rsidR="00187300" w:rsidRPr="00071777" w:rsidRDefault="00187300" w:rsidP="00187300">
            <w:r w:rsidRPr="00071777">
              <w:t xml:space="preserve">- проведение анализов качества питьевой воды, </w:t>
            </w:r>
            <w:proofErr w:type="gramStart"/>
            <w:r w:rsidRPr="00071777">
              <w:t>согласно программы</w:t>
            </w:r>
            <w:proofErr w:type="gramEnd"/>
            <w:r w:rsidRPr="00071777">
              <w:t xml:space="preserve"> производственного контроля.</w:t>
            </w:r>
          </w:p>
          <w:p w:rsidR="00187300" w:rsidRPr="00071777" w:rsidRDefault="00187300" w:rsidP="00187300">
            <w:pPr>
              <w:rPr>
                <w:b/>
              </w:rPr>
            </w:pPr>
          </w:p>
          <w:p w:rsidR="00187300" w:rsidRPr="00071777" w:rsidRDefault="00187300" w:rsidP="00187300">
            <w:pPr>
              <w:jc w:val="center"/>
              <w:rPr>
                <w:b/>
              </w:rPr>
            </w:pPr>
            <w:r w:rsidRPr="00071777">
              <w:rPr>
                <w:b/>
              </w:rPr>
              <w:t>5.11 Обеспечение законности и правопорядка, защита от ЧС</w:t>
            </w:r>
          </w:p>
          <w:p w:rsidR="00187300" w:rsidRPr="00071777" w:rsidRDefault="00187300" w:rsidP="00187300">
            <w:r w:rsidRPr="00071777">
              <w:t xml:space="preserve">     Основная цель – участие в предупреждении и ликвидации последствий ЧС 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  <w:p w:rsidR="00187300" w:rsidRPr="00071777" w:rsidRDefault="00187300" w:rsidP="00187300">
            <w:r w:rsidRPr="00071777">
              <w:t>Для достижения цели реализуются мероприятия:</w:t>
            </w:r>
          </w:p>
          <w:p w:rsidR="00187300" w:rsidRPr="00071777" w:rsidRDefault="00187300" w:rsidP="00187300">
            <w:r w:rsidRPr="00071777">
              <w:t>- оперативно-профилактические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      </w:r>
          </w:p>
          <w:p w:rsidR="00187300" w:rsidRPr="00071777" w:rsidRDefault="00187300" w:rsidP="00187300">
            <w:r w:rsidRPr="00071777">
              <w:lastRenderedPageBreak/>
              <w:t>- проведение обследований важных и потенциально опасных объектов в МО, учебных заведений и мест массового скопления людей;</w:t>
            </w:r>
          </w:p>
          <w:p w:rsidR="00187300" w:rsidRPr="00071777" w:rsidRDefault="00187300" w:rsidP="00187300">
            <w:r w:rsidRPr="00071777">
              <w:t>- обеспечение противопожарной безопасности;</w:t>
            </w:r>
          </w:p>
          <w:p w:rsidR="00187300" w:rsidRPr="00071777" w:rsidRDefault="00187300" w:rsidP="00187300">
            <w:r w:rsidRPr="00071777">
              <w:t>- мобилизационно - воинская подготовка.</w:t>
            </w:r>
          </w:p>
          <w:p w:rsidR="00187300" w:rsidRPr="00071777" w:rsidRDefault="00187300" w:rsidP="00187300">
            <w:pPr>
              <w:rPr>
                <w:u w:val="single"/>
              </w:rPr>
            </w:pPr>
            <w:r w:rsidRPr="00071777">
              <w:rPr>
                <w:u w:val="single"/>
              </w:rPr>
              <w:t>Планируемые результаты работы:</w:t>
            </w:r>
          </w:p>
          <w:p w:rsidR="00187300" w:rsidRPr="00071777" w:rsidRDefault="00187300" w:rsidP="00187300">
            <w:r w:rsidRPr="00071777">
              <w:t>- сокращение количества преступлений на 25%;</w:t>
            </w:r>
          </w:p>
          <w:p w:rsidR="00187300" w:rsidRPr="00071777" w:rsidRDefault="00187300" w:rsidP="00187300">
            <w:r w:rsidRPr="00071777">
              <w:t>- снижение количества краж чужого имущества на 30%;</w:t>
            </w:r>
          </w:p>
          <w:p w:rsidR="00187300" w:rsidRPr="00071777" w:rsidRDefault="00187300" w:rsidP="00187300">
            <w:r w:rsidRPr="00071777">
              <w:t>- снижение количества административных правонарушений на 25%;</w:t>
            </w:r>
          </w:p>
          <w:p w:rsidR="00187300" w:rsidRPr="00071777" w:rsidRDefault="00187300" w:rsidP="00187300">
            <w:r w:rsidRPr="00071777">
              <w:t>- предотвращение распространения очагов эпизоотий.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 xml:space="preserve">В 2025 году в бюджете поселения запланированы средства в размере 247,1 тыс. рублей, в </w:t>
            </w:r>
            <w:proofErr w:type="spellStart"/>
            <w:r w:rsidRPr="00071777">
              <w:rPr>
                <w:b/>
              </w:rPr>
              <w:t>т.ч</w:t>
            </w:r>
            <w:proofErr w:type="spellEnd"/>
            <w:r w:rsidRPr="00071777">
              <w:rPr>
                <w:b/>
              </w:rPr>
              <w:t xml:space="preserve">.: 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>- обеспечение пожарной безопасности – 57,0 тыс. руб.</w:t>
            </w:r>
          </w:p>
          <w:p w:rsidR="00187300" w:rsidRPr="00071777" w:rsidRDefault="00187300" w:rsidP="00187300">
            <w:pPr>
              <w:rPr>
                <w:b/>
              </w:rPr>
            </w:pPr>
            <w:r w:rsidRPr="00071777">
              <w:rPr>
                <w:b/>
              </w:rPr>
              <w:t xml:space="preserve">- мобилизационно - воинская подготовка – 190,1 </w:t>
            </w:r>
            <w:proofErr w:type="spellStart"/>
            <w:r w:rsidRPr="00071777">
              <w:rPr>
                <w:b/>
              </w:rPr>
              <w:t>тыс</w:t>
            </w:r>
            <w:proofErr w:type="gramStart"/>
            <w:r w:rsidRPr="00071777">
              <w:rPr>
                <w:b/>
              </w:rPr>
              <w:t>.р</w:t>
            </w:r>
            <w:proofErr w:type="gramEnd"/>
            <w:r w:rsidRPr="00071777">
              <w:rPr>
                <w:b/>
              </w:rPr>
              <w:t>уб</w:t>
            </w:r>
            <w:proofErr w:type="spellEnd"/>
            <w:r w:rsidRPr="00071777">
              <w:rPr>
                <w:b/>
              </w:rPr>
              <w:t>.</w:t>
            </w:r>
          </w:p>
          <w:p w:rsidR="00187300" w:rsidRPr="00071777" w:rsidRDefault="00187300" w:rsidP="00187300">
            <w:pPr>
              <w:jc w:val="center"/>
              <w:rPr>
                <w:b/>
              </w:rPr>
            </w:pPr>
          </w:p>
          <w:p w:rsidR="00187300" w:rsidRPr="00071777" w:rsidRDefault="00187300" w:rsidP="00187300"/>
          <w:p w:rsidR="00187300" w:rsidRPr="00071777" w:rsidRDefault="00187300" w:rsidP="00187300"/>
          <w:p w:rsidR="00187300" w:rsidRPr="00071777" w:rsidRDefault="00187300" w:rsidP="00187300"/>
          <w:p w:rsidR="006C0171" w:rsidRPr="00071777" w:rsidRDefault="006C0171" w:rsidP="006C0171">
            <w:pPr>
              <w:jc w:val="center"/>
              <w:rPr>
                <w:b/>
              </w:rPr>
            </w:pPr>
            <w:r w:rsidRPr="00071777">
              <w:rPr>
                <w:b/>
              </w:rPr>
              <w:t>АДМИНИСТРАЦИЯ ВОЛЧАНСКОГО СЕЛЬСОВЕТА</w:t>
            </w:r>
          </w:p>
          <w:p w:rsidR="006C0171" w:rsidRPr="00071777" w:rsidRDefault="006C0171" w:rsidP="006C0171">
            <w:pPr>
              <w:jc w:val="center"/>
              <w:rPr>
                <w:b/>
              </w:rPr>
            </w:pPr>
            <w:r w:rsidRPr="00071777">
              <w:rPr>
                <w:b/>
              </w:rPr>
              <w:t xml:space="preserve"> ДОВОЛЕНСКОГО РАЙОНА НОВОСИБИРСКОЙ ОБЛАСТИ</w:t>
            </w:r>
          </w:p>
          <w:p w:rsidR="006C0171" w:rsidRPr="00071777" w:rsidRDefault="006C0171" w:rsidP="006C0171">
            <w:pPr>
              <w:jc w:val="center"/>
            </w:pPr>
          </w:p>
          <w:p w:rsidR="006C0171" w:rsidRPr="00071777" w:rsidRDefault="006C0171" w:rsidP="006C0171">
            <w:pPr>
              <w:jc w:val="center"/>
              <w:rPr>
                <w:b/>
              </w:rPr>
            </w:pPr>
            <w:r w:rsidRPr="00071777">
              <w:rPr>
                <w:b/>
              </w:rPr>
              <w:t>ПОСТАНОВЛЕНИЕ</w:t>
            </w:r>
          </w:p>
          <w:p w:rsidR="006C0171" w:rsidRPr="00071777" w:rsidRDefault="006C0171" w:rsidP="006C0171">
            <w:pPr>
              <w:jc w:val="center"/>
            </w:pPr>
          </w:p>
          <w:p w:rsidR="006C0171" w:rsidRPr="00071777" w:rsidRDefault="006C0171" w:rsidP="006C0171">
            <w:pPr>
              <w:jc w:val="both"/>
            </w:pPr>
            <w:r w:rsidRPr="00071777">
              <w:t xml:space="preserve">14.11.2024                                                                                         </w:t>
            </w:r>
            <w:r w:rsidR="00071777">
              <w:t xml:space="preserve">                                                         </w:t>
            </w:r>
            <w:r w:rsidRPr="00071777">
              <w:t xml:space="preserve">       № 56</w:t>
            </w:r>
          </w:p>
          <w:p w:rsidR="006C0171" w:rsidRPr="00071777" w:rsidRDefault="006C0171" w:rsidP="006C0171">
            <w:pPr>
              <w:jc w:val="center"/>
            </w:pPr>
            <w:proofErr w:type="gramStart"/>
            <w:r w:rsidRPr="00071777">
              <w:t>с</w:t>
            </w:r>
            <w:proofErr w:type="gramEnd"/>
            <w:r w:rsidRPr="00071777">
              <w:t>. Волчанка</w:t>
            </w:r>
          </w:p>
          <w:p w:rsidR="006C0171" w:rsidRPr="00071777" w:rsidRDefault="006C0171" w:rsidP="006C0171">
            <w:pPr>
              <w:jc w:val="both"/>
            </w:pPr>
          </w:p>
          <w:p w:rsidR="006C0171" w:rsidRPr="00071777" w:rsidRDefault="006C0171" w:rsidP="006C0171">
            <w:pPr>
              <w:jc w:val="center"/>
              <w:outlineLvl w:val="0"/>
            </w:pPr>
            <w:r w:rsidRPr="00071777">
              <w:t xml:space="preserve">Об утверждении Программы профилактики рисков причинения вреда (ущерба) охраняемым законом ценностям на 2025 год в рамках </w:t>
            </w:r>
            <w:r w:rsidRPr="00071777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071777">
              <w:t xml:space="preserve">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6C0171" w:rsidRPr="00071777" w:rsidRDefault="006C0171" w:rsidP="006C01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C0171" w:rsidRPr="00071777" w:rsidRDefault="006C0171" w:rsidP="006C0171">
            <w:pPr>
              <w:ind w:firstLine="567"/>
              <w:jc w:val="center"/>
              <w:rPr>
                <w:b/>
              </w:rPr>
            </w:pPr>
          </w:p>
          <w:p w:rsidR="006C0171" w:rsidRPr="00071777" w:rsidRDefault="006C0171" w:rsidP="006C0171">
            <w:pPr>
              <w:tabs>
                <w:tab w:val="left" w:pos="284"/>
              </w:tabs>
              <w:ind w:right="-1" w:firstLine="567"/>
              <w:jc w:val="both"/>
            </w:pPr>
            <w:r w:rsidRPr="00071777">
              <w:t xml:space="preserve">Руководствуясь </w:t>
            </w:r>
            <w:r w:rsidRPr="00071777">
              <w:rPr>
                <w:shd w:val="clear" w:color="auto" w:fill="FFFFFF"/>
              </w:rPr>
      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Pr="00071777">
              <w:t xml:space="preserve">,  администрация Волчанского 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</w:t>
            </w:r>
          </w:p>
          <w:p w:rsidR="006C0171" w:rsidRPr="00071777" w:rsidRDefault="006C0171" w:rsidP="006C0171">
            <w:pPr>
              <w:jc w:val="both"/>
            </w:pPr>
            <w:r w:rsidRPr="00071777">
              <w:t>ПОСТАНОВЛЯЕТ:</w:t>
            </w:r>
          </w:p>
          <w:p w:rsidR="006C0171" w:rsidRPr="00071777" w:rsidRDefault="006C0171" w:rsidP="006C0171">
            <w:pPr>
              <w:ind w:firstLine="567"/>
              <w:jc w:val="both"/>
              <w:outlineLvl w:val="0"/>
            </w:pPr>
            <w:r w:rsidRPr="00071777">
              <w:t xml:space="preserve">1. Утвердить Программу профилактики рисков причинения вреда (ущерба) охраняемым законом ценностям на 2025 год в рамках </w:t>
            </w:r>
            <w:r w:rsidRPr="00071777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071777">
              <w:t xml:space="preserve">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</w:t>
            </w:r>
          </w:p>
          <w:p w:rsidR="006C0171" w:rsidRPr="00071777" w:rsidRDefault="006C0171" w:rsidP="006C0171">
            <w:pPr>
              <w:ind w:firstLine="567"/>
              <w:jc w:val="both"/>
            </w:pPr>
            <w:r w:rsidRPr="00071777">
              <w:t>2.</w:t>
            </w:r>
            <w:r w:rsidRPr="00071777">
              <w:rPr>
                <w:color w:val="FF0000"/>
              </w:rPr>
              <w:t xml:space="preserve"> </w:t>
            </w:r>
            <w:r w:rsidRPr="00071777">
              <w:t>Опубликовать настоящее постановление в периодическом печатном издании «</w:t>
            </w:r>
            <w:proofErr w:type="spellStart"/>
            <w:r w:rsidRPr="00071777">
              <w:t>Волчанский</w:t>
            </w:r>
            <w:proofErr w:type="spellEnd"/>
            <w:r w:rsidRPr="00071777">
              <w:t xml:space="preserve"> вестник» и разместить на официальном сайте администрации Волчанского 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в сети «Интернет».</w:t>
            </w:r>
          </w:p>
          <w:p w:rsidR="006C0171" w:rsidRPr="00071777" w:rsidRDefault="006C0171" w:rsidP="006C0171">
            <w:pPr>
              <w:numPr>
                <w:ilvl w:val="0"/>
                <w:numId w:val="24"/>
              </w:numPr>
              <w:ind w:left="0" w:firstLine="567"/>
              <w:jc w:val="both"/>
            </w:pPr>
            <w:proofErr w:type="gramStart"/>
            <w:r w:rsidRPr="00071777">
              <w:t>Контроль за</w:t>
            </w:r>
            <w:proofErr w:type="gramEnd"/>
            <w:r w:rsidRPr="00071777">
              <w:t xml:space="preserve"> исполнением настоящего постановления оставляю за собой. </w:t>
            </w:r>
          </w:p>
          <w:p w:rsidR="006C0171" w:rsidRPr="00071777" w:rsidRDefault="006C0171" w:rsidP="006C0171">
            <w:pPr>
              <w:ind w:firstLine="567"/>
              <w:jc w:val="both"/>
            </w:pPr>
            <w:r w:rsidRPr="00071777">
              <w:t xml:space="preserve">       </w:t>
            </w:r>
          </w:p>
          <w:p w:rsidR="006C0171" w:rsidRPr="00071777" w:rsidRDefault="006C0171" w:rsidP="006C0171">
            <w:pPr>
              <w:jc w:val="both"/>
              <w:rPr>
                <w:color w:val="000000"/>
              </w:rPr>
            </w:pPr>
          </w:p>
          <w:p w:rsidR="006C0171" w:rsidRPr="00071777" w:rsidRDefault="006C0171" w:rsidP="006C0171">
            <w:pPr>
              <w:jc w:val="both"/>
            </w:pPr>
            <w:r w:rsidRPr="00071777">
              <w:t xml:space="preserve">Глава Волчанского сельсовета                                                    </w:t>
            </w:r>
          </w:p>
          <w:p w:rsidR="006C0171" w:rsidRPr="00071777" w:rsidRDefault="006C0171" w:rsidP="006C0171">
            <w:pPr>
              <w:jc w:val="both"/>
            </w:pP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                         Е.Д. </w:t>
            </w:r>
            <w:proofErr w:type="spellStart"/>
            <w:r w:rsidRPr="00071777">
              <w:t>Крикунова</w:t>
            </w:r>
            <w:proofErr w:type="spellEnd"/>
          </w:p>
          <w:p w:rsidR="00187300" w:rsidRPr="00071777" w:rsidRDefault="00187300" w:rsidP="00187300"/>
          <w:p w:rsidR="00187300" w:rsidRPr="00071777" w:rsidRDefault="00187300" w:rsidP="00187300"/>
          <w:p w:rsidR="00187300" w:rsidRPr="00071777" w:rsidRDefault="00187300" w:rsidP="00187300"/>
          <w:p w:rsidR="00187300" w:rsidRDefault="00187300" w:rsidP="00187300"/>
          <w:p w:rsidR="00071777" w:rsidRDefault="00071777" w:rsidP="00187300"/>
          <w:p w:rsidR="00071777" w:rsidRDefault="00071777" w:rsidP="00187300"/>
          <w:p w:rsidR="00071777" w:rsidRDefault="00071777" w:rsidP="00187300"/>
          <w:p w:rsidR="00071777" w:rsidRPr="00071777" w:rsidRDefault="00071777" w:rsidP="00187300"/>
          <w:p w:rsidR="009134C8" w:rsidRPr="00071777" w:rsidRDefault="009134C8" w:rsidP="009134C8">
            <w:pPr>
              <w:ind w:left="5940"/>
              <w:jc w:val="right"/>
            </w:pPr>
          </w:p>
          <w:p w:rsidR="009134C8" w:rsidRPr="00071777" w:rsidRDefault="009134C8" w:rsidP="009134C8">
            <w:pPr>
              <w:ind w:left="5940"/>
              <w:jc w:val="right"/>
              <w:rPr>
                <w:b/>
              </w:rPr>
            </w:pPr>
            <w:r w:rsidRPr="00071777">
              <w:rPr>
                <w:b/>
              </w:rPr>
              <w:t>УТВЕРЖДЕНА</w:t>
            </w:r>
          </w:p>
          <w:p w:rsidR="009134C8" w:rsidRPr="00071777" w:rsidRDefault="009134C8" w:rsidP="009134C8">
            <w:pPr>
              <w:ind w:left="5940"/>
              <w:jc w:val="right"/>
            </w:pPr>
            <w:r w:rsidRPr="00071777">
              <w:t xml:space="preserve">постановлением администрации Волчанского  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9134C8" w:rsidRPr="00071777" w:rsidRDefault="009134C8" w:rsidP="009134C8">
            <w:pPr>
              <w:jc w:val="right"/>
            </w:pPr>
            <w:r w:rsidRPr="00071777">
              <w:t>от 14.11.2024  № 56</w:t>
            </w:r>
          </w:p>
          <w:p w:rsidR="009134C8" w:rsidRPr="00071777" w:rsidRDefault="009134C8" w:rsidP="009134C8">
            <w:pPr>
              <w:ind w:left="5940"/>
              <w:jc w:val="right"/>
            </w:pPr>
          </w:p>
          <w:p w:rsidR="009134C8" w:rsidRPr="00071777" w:rsidRDefault="009134C8" w:rsidP="009134C8">
            <w:pPr>
              <w:jc w:val="center"/>
              <w:rPr>
                <w:b/>
                <w:color w:val="000000"/>
              </w:rPr>
            </w:pPr>
            <w:r w:rsidRPr="00071777">
              <w:rPr>
                <w:b/>
              </w:rPr>
              <w:t xml:space="preserve">Программа профилактики рисков причинения вреда (ущерба) охраняемым законом ценностям на 2025 год в рамках </w:t>
            </w:r>
            <w:r w:rsidRPr="00071777">
              <w:rPr>
                <w:rFonts w:eastAsia="Calibri"/>
                <w:b/>
                <w:lang w:eastAsia="en-US"/>
              </w:rPr>
              <w:t>муниципального контроля в сфере благоустройства на территории</w:t>
            </w:r>
            <w:r w:rsidRPr="00071777">
              <w:rPr>
                <w:b/>
              </w:rPr>
              <w:t xml:space="preserve"> Волчанского сельсовета</w:t>
            </w:r>
            <w:r w:rsidRPr="00071777">
              <w:rPr>
                <w:b/>
                <w:color w:val="000000"/>
              </w:rPr>
              <w:t xml:space="preserve"> </w:t>
            </w:r>
            <w:proofErr w:type="spellStart"/>
            <w:r w:rsidRPr="00071777">
              <w:rPr>
                <w:b/>
              </w:rPr>
              <w:t>Доволенского</w:t>
            </w:r>
            <w:proofErr w:type="spellEnd"/>
            <w:r w:rsidRPr="00071777">
              <w:rPr>
                <w:b/>
              </w:rPr>
              <w:t xml:space="preserve"> района Новосибирской области</w:t>
            </w:r>
          </w:p>
          <w:p w:rsidR="009134C8" w:rsidRPr="00071777" w:rsidRDefault="009134C8" w:rsidP="009134C8">
            <w:pPr>
              <w:jc w:val="center"/>
              <w:outlineLvl w:val="0"/>
              <w:rPr>
                <w:b/>
              </w:rPr>
            </w:pPr>
          </w:p>
          <w:p w:rsidR="009134C8" w:rsidRPr="00071777" w:rsidRDefault="009134C8" w:rsidP="009134C8">
            <w:pPr>
              <w:ind w:firstLine="567"/>
              <w:jc w:val="both"/>
              <w:outlineLvl w:val="0"/>
            </w:pPr>
            <w:proofErr w:type="gramStart"/>
            <w:r w:rsidRPr="00071777">
              <w:t xml:space="preserve">Настоящая Программа профилактики рисков причинения вреда (ущерба) охраняемым законом ценностям на 2025 год в рамках </w:t>
            </w:r>
            <w:r w:rsidRPr="00071777">
              <w:rPr>
                <w:rFonts w:eastAsia="Calibri"/>
                <w:lang w:eastAsia="en-US"/>
              </w:rPr>
              <w:t>муниципального контроля в сфере благоустройства на территории</w:t>
            </w:r>
            <w:r w:rsidRPr="00071777">
              <w:t xml:space="preserve"> Волчанского 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proofErr w:type="gramEnd"/>
            <w:r w:rsidRPr="00071777">
              <w:t>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9134C8" w:rsidRPr="00071777" w:rsidRDefault="009134C8" w:rsidP="009134C8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Настоящая Программа разработана и подлежит исполнению администрацией Волчанского 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по тексту – администрация).</w:t>
            </w:r>
          </w:p>
          <w:p w:rsidR="009134C8" w:rsidRPr="00071777" w:rsidRDefault="009134C8" w:rsidP="009134C8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9134C8" w:rsidRPr="00071777" w:rsidRDefault="009134C8" w:rsidP="009134C8">
            <w:pPr>
              <w:jc w:val="center"/>
            </w:pPr>
            <w:r w:rsidRPr="00071777">
      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9134C8" w:rsidRPr="00071777" w:rsidRDefault="009134C8" w:rsidP="009134C8">
            <w:pPr>
              <w:ind w:left="567"/>
              <w:jc w:val="center"/>
            </w:pP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1.1. Вид муниципального контроля: муниципальный контроль в сфере благоустройства.</w:t>
            </w:r>
          </w:p>
          <w:p w:rsidR="009134C8" w:rsidRPr="00071777" w:rsidRDefault="009134C8" w:rsidP="009134C8">
            <w:pPr>
              <w:ind w:firstLine="709"/>
              <w:jc w:val="both"/>
            </w:pPr>
            <w:r w:rsidRPr="00071777">
              <w:t xml:space="preserve">1.2. </w:t>
            </w:r>
            <w:proofErr w:type="gramStart"/>
            <w:r w:rsidRPr="00071777">
      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      </w:r>
            <w:r w:rsidRPr="00071777">
              <w:rPr>
                <w:rFonts w:eastAsia="Calibri"/>
                <w:lang w:eastAsia="en-US"/>
              </w:rPr>
              <w:t>муниципального образования</w:t>
            </w:r>
            <w:r w:rsidRPr="00071777">
              <w:rPr>
                <w:iCs/>
              </w:rPr>
              <w:t xml:space="preserve">, </w:t>
            </w:r>
            <w:r w:rsidRPr="00071777">
      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 w:rsidRPr="00071777">
              <w:rPr>
                <w:rFonts w:eastAsia="Calibri"/>
                <w:lang w:eastAsia="en-US"/>
              </w:rPr>
              <w:t>муниципального образования</w:t>
            </w:r>
            <w:r w:rsidRPr="00071777">
              <w:t xml:space="preserve"> в соответствии с Правилами;</w:t>
            </w:r>
            <w:proofErr w:type="gramEnd"/>
          </w:p>
          <w:p w:rsidR="009134C8" w:rsidRPr="00071777" w:rsidRDefault="009134C8" w:rsidP="009134C8">
            <w:pPr>
              <w:tabs>
                <w:tab w:val="left" w:pos="1134"/>
              </w:tabs>
              <w:spacing w:after="200" w:line="276" w:lineRule="auto"/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071777">
              <w:rPr>
                <w:rFonts w:eastAsia="Calibri"/>
                <w:lang w:val="x-none" w:eastAsia="en-US"/>
              </w:rPr>
              <w:t>исполнение решений, принимаемых по результатам контрольных мероприятий.</w:t>
            </w:r>
          </w:p>
          <w:p w:rsidR="009134C8" w:rsidRPr="00071777" w:rsidRDefault="009134C8" w:rsidP="009134C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В рамках профилактики</w:t>
            </w:r>
            <w:r w:rsidRPr="00071777">
              <w:rPr>
                <w:rFonts w:eastAsia="Calibri"/>
                <w:lang w:eastAsia="en-US"/>
              </w:rPr>
              <w:t xml:space="preserve"> рисков причинения вреда (ущерба) охраняемым законом ценностям</w:t>
            </w:r>
            <w:r w:rsidRPr="00071777">
              <w:t xml:space="preserve"> администрацией  в 2024 году осуществляются следующие мероприятия:</w:t>
            </w:r>
          </w:p>
          <w:p w:rsidR="009134C8" w:rsidRPr="00071777" w:rsidRDefault="009134C8" w:rsidP="009134C8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9134C8" w:rsidRPr="00071777" w:rsidRDefault="009134C8" w:rsidP="009134C8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      </w:r>
          </w:p>
          <w:p w:rsidR="009134C8" w:rsidRPr="00071777" w:rsidRDefault="009134C8" w:rsidP="009134C8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9134C8" w:rsidRPr="00071777" w:rsidRDefault="009134C8" w:rsidP="009134C8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 xml:space="preserve">выдача предостережений о недопустимости нарушения обязательных требований в соответствии с </w:t>
            </w:r>
            <w:r w:rsidRPr="00071777">
              <w:lastRenderedPageBreak/>
              <w:t>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9134C8" w:rsidRPr="00071777" w:rsidRDefault="009134C8" w:rsidP="009134C8">
            <w:pPr>
              <w:tabs>
                <w:tab w:val="left" w:pos="851"/>
              </w:tabs>
              <w:ind w:firstLine="567"/>
              <w:jc w:val="both"/>
            </w:pPr>
            <w:r w:rsidRPr="00071777">
              <w:t>За 9 месяцев  2024 года администрацией выдано 0 предостережений о недопустимости нарушения обязательных требований.</w:t>
            </w:r>
          </w:p>
          <w:p w:rsidR="009134C8" w:rsidRPr="00071777" w:rsidRDefault="009134C8" w:rsidP="009134C8">
            <w:pPr>
              <w:ind w:firstLine="567"/>
              <w:jc w:val="both"/>
            </w:pPr>
          </w:p>
          <w:p w:rsidR="009134C8" w:rsidRPr="00071777" w:rsidRDefault="009134C8" w:rsidP="009134C8">
            <w:pPr>
              <w:jc w:val="center"/>
            </w:pPr>
            <w:r w:rsidRPr="00071777">
              <w:rPr>
                <w:color w:val="000000"/>
                <w:shd w:val="clear" w:color="auto" w:fill="FFFFFF"/>
              </w:rPr>
              <w:t>2. Цели и задачи реализации Программы</w:t>
            </w:r>
          </w:p>
          <w:p w:rsidR="009134C8" w:rsidRPr="00071777" w:rsidRDefault="009134C8" w:rsidP="009134C8">
            <w:pPr>
              <w:ind w:firstLine="567"/>
              <w:jc w:val="both"/>
            </w:pP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2.1. Целями профилактической работы являются: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 xml:space="preserve">4) предупреждение </w:t>
            </w:r>
            <w:proofErr w:type="gramStart"/>
            <w:r w:rsidRPr="00071777">
              <w:t>нарушений</w:t>
            </w:r>
            <w:proofErr w:type="gramEnd"/>
            <w:r w:rsidRPr="00071777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5) снижение административной нагрузки на контролируемых лиц;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6) снижение размера ущерба, причиняемого охраняемым законом ценностям.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2.2. Задачами профилактической работы являются: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1) укрепление системы профилактики нарушений обязательных требований;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9134C8" w:rsidRPr="00071777" w:rsidRDefault="009134C8" w:rsidP="009134C8">
            <w:pPr>
              <w:ind w:firstLine="567"/>
              <w:jc w:val="both"/>
            </w:pPr>
            <w:r w:rsidRPr="00071777">
              <w:t>В положении о виде контроля с</w:t>
            </w:r>
            <w:r w:rsidRPr="00071777">
              <w:rPr>
                <w:shd w:val="clear" w:color="auto" w:fill="FFFFFF"/>
              </w:rPr>
              <w:t>амостоятельная оценка соблюдения обязательных требований (</w:t>
            </w:r>
            <w:proofErr w:type="spellStart"/>
            <w:r w:rsidRPr="00071777">
              <w:rPr>
                <w:shd w:val="clear" w:color="auto" w:fill="FFFFFF"/>
              </w:rPr>
              <w:t>самообследование</w:t>
            </w:r>
            <w:proofErr w:type="spellEnd"/>
            <w:r w:rsidRPr="00071777">
              <w:rPr>
                <w:shd w:val="clear" w:color="auto" w:fill="FFFFFF"/>
              </w:rPr>
              <w:t xml:space="preserve">) не предусмотрена, следовательно, в программе способы </w:t>
            </w:r>
            <w:proofErr w:type="spellStart"/>
            <w:r w:rsidRPr="00071777">
              <w:rPr>
                <w:shd w:val="clear" w:color="auto" w:fill="FFFFFF"/>
              </w:rPr>
              <w:t>самообследования</w:t>
            </w:r>
            <w:proofErr w:type="spellEnd"/>
            <w:r w:rsidRPr="00071777">
              <w:rPr>
                <w:shd w:val="clear" w:color="auto" w:fill="FFFFFF"/>
              </w:rPr>
              <w:t xml:space="preserve"> в автоматизированном режиме не определены (ч.1 ст.51 №248-ФЗ).</w:t>
            </w:r>
          </w:p>
          <w:p w:rsidR="00187300" w:rsidRDefault="00187300" w:rsidP="00187300"/>
          <w:p w:rsidR="00071777" w:rsidRPr="00071777" w:rsidRDefault="00071777" w:rsidP="00187300"/>
          <w:p w:rsidR="00EB5F1D" w:rsidRPr="00071777" w:rsidRDefault="00EB5F1D" w:rsidP="008979BC">
            <w:pPr>
              <w:jc w:val="both"/>
            </w:pPr>
          </w:p>
          <w:p w:rsidR="00346455" w:rsidRPr="00071777" w:rsidRDefault="00346455" w:rsidP="00346455">
            <w:pPr>
              <w:jc w:val="center"/>
              <w:rPr>
                <w:b/>
              </w:rPr>
            </w:pPr>
            <w:r w:rsidRPr="00071777">
              <w:rPr>
                <w:b/>
              </w:rPr>
              <w:t>АДМИНИСТРАЦИЯ ВОЛЧАНСКОГО  СЕЛЬСОВЕТА</w:t>
            </w:r>
          </w:p>
          <w:p w:rsidR="00346455" w:rsidRPr="00071777" w:rsidRDefault="00346455" w:rsidP="00346455">
            <w:pPr>
              <w:jc w:val="center"/>
              <w:rPr>
                <w:b/>
              </w:rPr>
            </w:pPr>
            <w:r w:rsidRPr="00071777">
              <w:rPr>
                <w:b/>
              </w:rPr>
              <w:t xml:space="preserve"> ДОВОЛЕНСКОГО РАЙОНА НОВОСИБИРСКОЙ ОБЛАСТИ</w:t>
            </w:r>
          </w:p>
          <w:p w:rsidR="00346455" w:rsidRPr="00071777" w:rsidRDefault="00346455" w:rsidP="00346455">
            <w:pPr>
              <w:jc w:val="center"/>
            </w:pPr>
          </w:p>
          <w:p w:rsidR="00346455" w:rsidRPr="00071777" w:rsidRDefault="00346455" w:rsidP="00346455">
            <w:pPr>
              <w:jc w:val="center"/>
              <w:rPr>
                <w:b/>
              </w:rPr>
            </w:pPr>
            <w:r w:rsidRPr="00071777">
              <w:rPr>
                <w:b/>
              </w:rPr>
              <w:t>ПОСТАНОВЛЕНИЕ</w:t>
            </w:r>
          </w:p>
          <w:p w:rsidR="00346455" w:rsidRPr="00071777" w:rsidRDefault="00346455" w:rsidP="00346455"/>
          <w:p w:rsidR="00346455" w:rsidRPr="00071777" w:rsidRDefault="00346455" w:rsidP="00346455">
            <w:pPr>
              <w:jc w:val="both"/>
            </w:pPr>
            <w:r w:rsidRPr="00071777">
              <w:t xml:space="preserve">14.11.2024                                                                                          </w:t>
            </w:r>
            <w:r w:rsidR="00071777">
              <w:t xml:space="preserve">                                                       </w:t>
            </w:r>
            <w:r w:rsidRPr="00071777">
              <w:t xml:space="preserve">          № 57</w:t>
            </w:r>
          </w:p>
          <w:p w:rsidR="00346455" w:rsidRPr="00071777" w:rsidRDefault="00346455" w:rsidP="00346455">
            <w:pPr>
              <w:jc w:val="center"/>
            </w:pPr>
            <w:proofErr w:type="gramStart"/>
            <w:r w:rsidRPr="00071777">
              <w:t>с</w:t>
            </w:r>
            <w:proofErr w:type="gramEnd"/>
            <w:r w:rsidRPr="00071777">
              <w:t>. Волчанка</w:t>
            </w:r>
          </w:p>
          <w:p w:rsidR="00346455" w:rsidRPr="00071777" w:rsidRDefault="00346455" w:rsidP="00346455">
            <w:pPr>
              <w:jc w:val="both"/>
            </w:pPr>
          </w:p>
          <w:p w:rsidR="00346455" w:rsidRPr="00071777" w:rsidRDefault="00346455" w:rsidP="00346455">
            <w:pPr>
              <w:jc w:val="center"/>
              <w:outlineLvl w:val="0"/>
            </w:pPr>
            <w:r w:rsidRPr="00071777"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346455" w:rsidRPr="00071777" w:rsidRDefault="00346455" w:rsidP="00346455">
            <w:pPr>
              <w:rPr>
                <w:b/>
              </w:rPr>
            </w:pPr>
          </w:p>
          <w:p w:rsidR="00346455" w:rsidRPr="00071777" w:rsidRDefault="00346455" w:rsidP="00346455">
            <w:pPr>
              <w:tabs>
                <w:tab w:val="left" w:pos="284"/>
              </w:tabs>
              <w:ind w:right="-1" w:firstLine="567"/>
              <w:jc w:val="both"/>
            </w:pPr>
            <w:r w:rsidRPr="00071777">
              <w:t xml:space="preserve">Руководствуясь </w:t>
            </w:r>
            <w:r w:rsidRPr="00071777">
              <w:rPr>
                <w:shd w:val="clear" w:color="auto" w:fill="FFFFFF"/>
              </w:rPr>
      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Pr="00071777">
              <w:t xml:space="preserve">,  администрация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</w:t>
            </w:r>
          </w:p>
          <w:p w:rsidR="00346455" w:rsidRPr="00071777" w:rsidRDefault="00346455" w:rsidP="00346455">
            <w:pPr>
              <w:jc w:val="both"/>
            </w:pPr>
            <w:r w:rsidRPr="00071777">
              <w:t>ПОСТАНОВЛЯЕТ:</w:t>
            </w:r>
          </w:p>
          <w:p w:rsidR="00346455" w:rsidRPr="00071777" w:rsidRDefault="00346455" w:rsidP="00346455">
            <w:pPr>
              <w:ind w:firstLine="567"/>
              <w:jc w:val="both"/>
              <w:outlineLvl w:val="0"/>
              <w:rPr>
                <w:b/>
              </w:rPr>
            </w:pPr>
            <w:r w:rsidRPr="00071777">
              <w:t xml:space="preserve">1. Утвердить Программу профилактики рисков причинения вреда (ущерба) охраняемым законом </w:t>
            </w:r>
            <w:r w:rsidRPr="00071777">
              <w:lastRenderedPageBreak/>
              <w:t xml:space="preserve">ценностям на 2025 год в сфере муниципального жилищного контроля  на территории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2.</w:t>
            </w:r>
            <w:r w:rsidRPr="00071777">
              <w:rPr>
                <w:color w:val="FF0000"/>
              </w:rPr>
              <w:t xml:space="preserve"> </w:t>
            </w:r>
            <w:r w:rsidRPr="00071777">
              <w:t>Опубликовать настоящее постановление в периодическом печатном издании «</w:t>
            </w:r>
            <w:proofErr w:type="spellStart"/>
            <w:r w:rsidRPr="00071777">
              <w:t>Волчанский</w:t>
            </w:r>
            <w:proofErr w:type="spellEnd"/>
            <w:r w:rsidRPr="00071777">
              <w:t xml:space="preserve"> вестник» и разместить на официальном сайте администрации 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в сети «Интернет».</w:t>
            </w:r>
          </w:p>
          <w:p w:rsidR="00346455" w:rsidRPr="00071777" w:rsidRDefault="00346455" w:rsidP="00346455">
            <w:pPr>
              <w:numPr>
                <w:ilvl w:val="0"/>
                <w:numId w:val="24"/>
              </w:numPr>
              <w:ind w:left="0" w:firstLine="567"/>
              <w:jc w:val="both"/>
            </w:pPr>
            <w:proofErr w:type="gramStart"/>
            <w:r w:rsidRPr="00071777">
              <w:t>Контроль за</w:t>
            </w:r>
            <w:proofErr w:type="gramEnd"/>
            <w:r w:rsidRPr="00071777">
              <w:t xml:space="preserve"> исполнением настоящего постановления оставляю за собой. </w:t>
            </w:r>
          </w:p>
          <w:p w:rsidR="00346455" w:rsidRPr="00071777" w:rsidRDefault="00346455" w:rsidP="00346455">
            <w:pPr>
              <w:ind w:firstLine="567"/>
              <w:jc w:val="both"/>
            </w:pP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       </w:t>
            </w:r>
          </w:p>
          <w:p w:rsidR="00346455" w:rsidRPr="00071777" w:rsidRDefault="00346455" w:rsidP="00346455">
            <w:pPr>
              <w:jc w:val="both"/>
            </w:pPr>
            <w:r w:rsidRPr="00071777">
              <w:t xml:space="preserve">Глава Волчанского сельсовета                                                    </w:t>
            </w:r>
          </w:p>
          <w:p w:rsidR="00346455" w:rsidRPr="00071777" w:rsidRDefault="00346455" w:rsidP="00346455">
            <w:pPr>
              <w:jc w:val="both"/>
            </w:pP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                         Е.Д. </w:t>
            </w:r>
            <w:proofErr w:type="spellStart"/>
            <w:r w:rsidRPr="00071777">
              <w:t>Крикунова</w:t>
            </w:r>
            <w:proofErr w:type="spellEnd"/>
          </w:p>
          <w:p w:rsidR="00346455" w:rsidRPr="00071777" w:rsidRDefault="00346455" w:rsidP="00071777"/>
          <w:p w:rsidR="00346455" w:rsidRPr="00071777" w:rsidRDefault="00346455" w:rsidP="00346455">
            <w:pPr>
              <w:ind w:left="5940"/>
              <w:jc w:val="right"/>
            </w:pPr>
            <w:r w:rsidRPr="00071777">
              <w:br w:type="page"/>
            </w:r>
          </w:p>
          <w:p w:rsidR="00346455" w:rsidRPr="00071777" w:rsidRDefault="00346455" w:rsidP="00346455">
            <w:pPr>
              <w:ind w:left="5940"/>
              <w:jc w:val="right"/>
            </w:pPr>
            <w:r w:rsidRPr="00071777">
              <w:t>УТВЕРЖДЕНА</w:t>
            </w:r>
          </w:p>
          <w:p w:rsidR="00346455" w:rsidRPr="00071777" w:rsidRDefault="00346455" w:rsidP="00346455">
            <w:pPr>
              <w:ind w:left="5940"/>
              <w:jc w:val="right"/>
            </w:pPr>
            <w:r w:rsidRPr="00071777">
              <w:t xml:space="preserve">постановлением администрации Волчанского  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346455" w:rsidRPr="00071777" w:rsidRDefault="00346455" w:rsidP="00346455">
            <w:pPr>
              <w:jc w:val="right"/>
            </w:pPr>
            <w:r w:rsidRPr="00071777">
              <w:t>от 14.11.2024 г.  № 57</w:t>
            </w:r>
          </w:p>
          <w:p w:rsidR="00346455" w:rsidRPr="00071777" w:rsidRDefault="00346455" w:rsidP="00346455">
            <w:pPr>
              <w:ind w:left="5940"/>
              <w:jc w:val="right"/>
            </w:pPr>
          </w:p>
          <w:p w:rsidR="00346455" w:rsidRPr="00071777" w:rsidRDefault="00346455" w:rsidP="00346455">
            <w:pPr>
              <w:jc w:val="center"/>
              <w:outlineLvl w:val="0"/>
            </w:pPr>
            <w:r w:rsidRPr="00071777">
              <w:t xml:space="preserve">Программа профилактики рисков причинения вреда (ущерба) охраняемым законом ценностям на 2025 год в сфере муниципального жилищного контроля  на территории 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</w:t>
            </w:r>
          </w:p>
          <w:p w:rsidR="00346455" w:rsidRPr="00071777" w:rsidRDefault="00346455" w:rsidP="00346455">
            <w:pPr>
              <w:jc w:val="center"/>
              <w:outlineLvl w:val="0"/>
              <w:rPr>
                <w:b/>
              </w:rPr>
            </w:pPr>
          </w:p>
          <w:p w:rsidR="00346455" w:rsidRPr="00071777" w:rsidRDefault="00346455" w:rsidP="00346455">
            <w:pPr>
              <w:ind w:firstLine="567"/>
              <w:jc w:val="both"/>
              <w:outlineLvl w:val="0"/>
            </w:pPr>
            <w:proofErr w:type="gramStart"/>
            <w:r w:rsidRPr="00071777">
      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      </w:r>
            <w:proofErr w:type="gramEnd"/>
            <w:r w:rsidRPr="00071777">
              <w:t xml:space="preserve">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Настоящая Программа разработана и подлежит исполнению администрацией Волчанского   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по тексту – администрация).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346455" w:rsidRPr="00071777" w:rsidRDefault="00346455" w:rsidP="00346455">
            <w:pPr>
              <w:jc w:val="center"/>
            </w:pPr>
            <w:r w:rsidRPr="00071777">
      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346455" w:rsidRPr="00071777" w:rsidRDefault="00346455" w:rsidP="00346455">
            <w:pPr>
              <w:ind w:left="567"/>
              <w:jc w:val="center"/>
            </w:pP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1.1. Вид муниципального контроля: муниципальный жилищный контроль.</w:t>
            </w:r>
          </w:p>
          <w:p w:rsidR="00346455" w:rsidRPr="00071777" w:rsidRDefault="00346455" w:rsidP="003464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1.2. Предметом муниципального контроля на территории муниципального образования   является:</w:t>
            </w:r>
          </w:p>
          <w:p w:rsidR="00346455" w:rsidRPr="00071777" w:rsidRDefault="00346455" w:rsidP="00346455">
            <w:pPr>
              <w:tabs>
                <w:tab w:val="left" w:pos="1134"/>
              </w:tabs>
              <w:spacing w:after="200" w:line="276" w:lineRule="auto"/>
              <w:ind w:firstLine="709"/>
              <w:contextualSpacing/>
              <w:jc w:val="both"/>
              <w:rPr>
                <w:rFonts w:eastAsia="Calibri"/>
                <w:lang w:val="x-none" w:eastAsia="en-US"/>
              </w:rPr>
            </w:pPr>
            <w:r w:rsidRPr="00071777">
              <w:rPr>
                <w:rFonts w:eastAsia="Calibri"/>
                <w:lang w:val="x-none" w:eastAsia="en-US"/>
              </w:rPr>
              <w:t xml:space="preserve"> соблюдение </w:t>
            </w:r>
            <w:r w:rsidRPr="00071777">
              <w:rPr>
                <w:rFonts w:eastAsia="Calibri"/>
                <w:lang w:eastAsia="en-US"/>
              </w:rPr>
              <w:t>гражданами и организациями  (далее – контролируемые лица)обязательных требований</w:t>
            </w:r>
            <w:r w:rsidRPr="00071777">
              <w:rPr>
                <w:rFonts w:eastAsia="Calibri"/>
                <w:lang w:val="x-none" w:eastAsia="en-US"/>
              </w:rPr>
              <w:t xml:space="preserve"> установленных жилищным законодательством, </w:t>
            </w:r>
            <w:r w:rsidRPr="00071777">
              <w:rPr>
                <w:rFonts w:eastAsia="Calibri"/>
                <w:bCs/>
                <w:lang w:val="x-none" w:eastAsia="en-US"/>
              </w:rPr>
              <w:t>законодательством об энергосбережении и о повышении энергетической эффективности в отношении муниципального жилищного фонда</w:t>
            </w:r>
            <w:r w:rsidRPr="00071777">
              <w:rPr>
                <w:rFonts w:eastAsia="Calibri"/>
                <w:bCs/>
                <w:lang w:eastAsia="en-US"/>
              </w:rPr>
              <w:t xml:space="preserve"> (далее – обязательных требований), а именно</w:t>
            </w:r>
            <w:r w:rsidRPr="00071777">
              <w:rPr>
                <w:rFonts w:eastAsia="Calibri"/>
                <w:bCs/>
                <w:lang w:val="x-none" w:eastAsia="en-US"/>
              </w:rPr>
              <w:t>: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 xml:space="preserve">1) требований </w:t>
            </w:r>
            <w:proofErr w:type="gramStart"/>
            <w:r w:rsidRPr="00071777">
              <w:rPr>
                <w:bCs/>
              </w:rPr>
              <w:t>к</w:t>
            </w:r>
            <w:proofErr w:type="gramEnd"/>
            <w:r w:rsidRPr="00071777">
              <w:rPr>
                <w:bCs/>
              </w:rPr>
              <w:t>: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использованию и сохранности жилищного фонда;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жилым помещениям, их использованию и содержанию;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использованию и содержанию общего имущества собственников помещений в многоквартирных домах;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порядку осуществления перевода жилого помещения в нежилое помещение и нежилого помещения в жилое в многоквартирном доме;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порядку осуществления перепланировки и (или) переустройства помещений в многоквартирном доме;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формированию фондов капитального ремонта;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lastRenderedPageBreak/>
      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 xml:space="preserve">порядку размещения </w:t>
            </w:r>
            <w:proofErr w:type="spellStart"/>
            <w:r w:rsidRPr="00071777">
              <w:rPr>
                <w:bCs/>
              </w:rPr>
              <w:t>ресурсоснабжающими</w:t>
            </w:r>
            <w:proofErr w:type="spellEnd"/>
            <w:r w:rsidRPr="00071777">
              <w:rPr>
                <w:bCs/>
              </w:rPr>
              <w:t xml:space="preserve"> организациями, лицами, осуществляющими деятельность по управлению многоквартирными домами информации в  государственной </w:t>
            </w:r>
            <w:r w:rsidRPr="00071777">
              <w:t>информационной системе жилищно-коммунального хозяйства (далее - система)</w:t>
            </w:r>
            <w:r w:rsidRPr="00071777">
              <w:rPr>
                <w:bCs/>
              </w:rPr>
              <w:t>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обеспечению доступности для инвалидов помещений в многоквартирных домах;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предоставлению жилых помещений в наемных домах социального использования;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3)  правил: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содержания общего имущества в многоквартирном доме;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rPr>
                <w:bCs/>
              </w:rPr>
              <w:t>изменения размера платы за содержание жилого помещения;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071777">
              <w:rPr>
                <w:bCs/>
              </w:rPr>
      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      </w:r>
          </w:p>
          <w:p w:rsidR="00346455" w:rsidRPr="00071777" w:rsidRDefault="00346455" w:rsidP="0034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071777">
              <w:rPr>
                <w:lang w:val="x-none" w:eastAsia="x-none"/>
              </w:rPr>
              <w:t>Предметом муниципального контроля является также исполнение решений, принимаемых по результатам контрольных мероприятий.</w:t>
            </w:r>
          </w:p>
          <w:p w:rsidR="00346455" w:rsidRPr="00071777" w:rsidRDefault="00346455" w:rsidP="003464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346455" w:rsidRPr="00071777" w:rsidRDefault="00346455" w:rsidP="003464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В рамках профилактики</w:t>
            </w:r>
            <w:r w:rsidRPr="00071777">
              <w:rPr>
                <w:rFonts w:eastAsia="Calibri"/>
                <w:lang w:eastAsia="en-US"/>
              </w:rPr>
              <w:t xml:space="preserve"> рисков причинения вреда (ущерба) охраняемым законом ценностям</w:t>
            </w:r>
            <w:r w:rsidRPr="00071777">
              <w:t xml:space="preserve"> администрацией  в 2024 году осуществляются следующие мероприятия: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346455" w:rsidRPr="00071777" w:rsidRDefault="00346455" w:rsidP="00346455">
            <w:pPr>
              <w:tabs>
                <w:tab w:val="left" w:pos="851"/>
              </w:tabs>
              <w:ind w:firstLine="567"/>
              <w:jc w:val="both"/>
            </w:pPr>
            <w:r w:rsidRPr="00071777">
              <w:t>За 9 месяцев  2024 года администрацией выдано 0 предостережений о недопустимости нарушения обязательных требований.</w:t>
            </w:r>
          </w:p>
          <w:p w:rsidR="00346455" w:rsidRPr="00071777" w:rsidRDefault="00346455" w:rsidP="00346455">
            <w:pPr>
              <w:ind w:firstLine="567"/>
              <w:jc w:val="both"/>
            </w:pPr>
          </w:p>
          <w:p w:rsidR="00346455" w:rsidRPr="00071777" w:rsidRDefault="00346455" w:rsidP="00346455">
            <w:pPr>
              <w:jc w:val="center"/>
            </w:pPr>
            <w:r w:rsidRPr="00071777">
              <w:rPr>
                <w:color w:val="000000"/>
                <w:shd w:val="clear" w:color="auto" w:fill="FFFFFF"/>
              </w:rPr>
              <w:t>2. Цели и задачи реализации Программы</w:t>
            </w:r>
          </w:p>
          <w:p w:rsidR="00346455" w:rsidRPr="00071777" w:rsidRDefault="00346455" w:rsidP="00346455">
            <w:pPr>
              <w:ind w:firstLine="567"/>
              <w:jc w:val="both"/>
            </w:pP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2.1. Целями профилактической работы являются: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2) устранение условий, причин и факторов, способных привести к нарушениям обязательных </w:t>
            </w:r>
            <w:r w:rsidRPr="00071777">
              <w:lastRenderedPageBreak/>
              <w:t xml:space="preserve">требований и (или) причинению вреда (ущерба) охраняемым законом ценностям; 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4) предупреждение </w:t>
            </w:r>
            <w:proofErr w:type="gramStart"/>
            <w:r w:rsidRPr="00071777">
              <w:t>нарушений</w:t>
            </w:r>
            <w:proofErr w:type="gramEnd"/>
            <w:r w:rsidRPr="00071777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5) снижение административной нагрузки на контролируемых лиц;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6) снижение размера ущерба, причиняемого охраняемым законом ценностям.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2.2. Задачами профилактической работы являются: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1) укрепление системы профилактики нарушений обязательных требований;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В положении о виде контроля с</w:t>
            </w:r>
            <w:r w:rsidRPr="00071777">
              <w:rPr>
                <w:shd w:val="clear" w:color="auto" w:fill="FFFFFF"/>
              </w:rPr>
              <w:t>амостоятельная оценка соблюдения обязательных требований (</w:t>
            </w:r>
            <w:proofErr w:type="spellStart"/>
            <w:r w:rsidRPr="00071777">
              <w:rPr>
                <w:shd w:val="clear" w:color="auto" w:fill="FFFFFF"/>
              </w:rPr>
              <w:t>самообследование</w:t>
            </w:r>
            <w:proofErr w:type="spellEnd"/>
            <w:r w:rsidRPr="00071777">
              <w:rPr>
                <w:shd w:val="clear" w:color="auto" w:fill="FFFFFF"/>
              </w:rPr>
              <w:t xml:space="preserve">) не предусмотрена, следовательно, в программе способы </w:t>
            </w:r>
            <w:proofErr w:type="spellStart"/>
            <w:r w:rsidRPr="00071777">
              <w:rPr>
                <w:shd w:val="clear" w:color="auto" w:fill="FFFFFF"/>
              </w:rPr>
              <w:t>самообследования</w:t>
            </w:r>
            <w:proofErr w:type="spellEnd"/>
            <w:r w:rsidRPr="00071777">
              <w:rPr>
                <w:shd w:val="clear" w:color="auto" w:fill="FFFFFF"/>
              </w:rPr>
              <w:t xml:space="preserve"> в автоматизированном режиме не определены (ч.1 ст.51 №248-ФЗ).</w:t>
            </w:r>
          </w:p>
          <w:p w:rsidR="00346455" w:rsidRDefault="00346455" w:rsidP="008979BC">
            <w:pPr>
              <w:jc w:val="both"/>
            </w:pPr>
          </w:p>
          <w:p w:rsidR="00071777" w:rsidRPr="00071777" w:rsidRDefault="00071777" w:rsidP="008979BC">
            <w:pPr>
              <w:jc w:val="both"/>
            </w:pPr>
          </w:p>
          <w:p w:rsidR="00346455" w:rsidRPr="00071777" w:rsidRDefault="00346455" w:rsidP="008979BC">
            <w:pPr>
              <w:jc w:val="both"/>
            </w:pPr>
          </w:p>
          <w:p w:rsidR="00346455" w:rsidRPr="00071777" w:rsidRDefault="00346455" w:rsidP="00346455">
            <w:pPr>
              <w:jc w:val="center"/>
              <w:rPr>
                <w:b/>
              </w:rPr>
            </w:pPr>
            <w:r w:rsidRPr="00071777">
              <w:rPr>
                <w:b/>
              </w:rPr>
              <w:t>АДМИНИСТРАЦИЯ ВОЛЧАНСКОГО СЕЛЬСОВЕТА</w:t>
            </w:r>
          </w:p>
          <w:p w:rsidR="00346455" w:rsidRPr="00071777" w:rsidRDefault="00346455" w:rsidP="00346455">
            <w:pPr>
              <w:jc w:val="center"/>
              <w:rPr>
                <w:b/>
              </w:rPr>
            </w:pPr>
            <w:r w:rsidRPr="00071777">
              <w:rPr>
                <w:b/>
              </w:rPr>
              <w:t xml:space="preserve"> ДОВОЛЕНСКОГО РАЙОНА НОВОСИБИРСКОЙ ОБЛАСТИ</w:t>
            </w:r>
          </w:p>
          <w:p w:rsidR="00346455" w:rsidRPr="00071777" w:rsidRDefault="00346455" w:rsidP="00346455">
            <w:pPr>
              <w:jc w:val="center"/>
            </w:pPr>
          </w:p>
          <w:p w:rsidR="00346455" w:rsidRPr="00071777" w:rsidRDefault="00346455" w:rsidP="00346455">
            <w:pPr>
              <w:jc w:val="center"/>
              <w:rPr>
                <w:b/>
              </w:rPr>
            </w:pPr>
            <w:r w:rsidRPr="00071777">
              <w:rPr>
                <w:b/>
              </w:rPr>
              <w:t>ПОСТАНОВЛЕНИЕ</w:t>
            </w:r>
          </w:p>
          <w:p w:rsidR="00346455" w:rsidRPr="00071777" w:rsidRDefault="00346455" w:rsidP="00346455">
            <w:pPr>
              <w:jc w:val="center"/>
            </w:pPr>
          </w:p>
          <w:p w:rsidR="00346455" w:rsidRPr="00071777" w:rsidRDefault="00346455" w:rsidP="00346455">
            <w:pPr>
              <w:jc w:val="center"/>
            </w:pPr>
          </w:p>
          <w:p w:rsidR="00346455" w:rsidRPr="00071777" w:rsidRDefault="00346455" w:rsidP="00346455">
            <w:pPr>
              <w:jc w:val="both"/>
            </w:pPr>
            <w:r w:rsidRPr="00071777">
              <w:t>14.11.2024                                                                                             № 58</w:t>
            </w:r>
          </w:p>
          <w:p w:rsidR="00346455" w:rsidRPr="00071777" w:rsidRDefault="00346455" w:rsidP="00346455">
            <w:pPr>
              <w:jc w:val="center"/>
            </w:pPr>
            <w:proofErr w:type="gramStart"/>
            <w:r w:rsidRPr="00071777">
              <w:t>с</w:t>
            </w:r>
            <w:proofErr w:type="gramEnd"/>
            <w:r w:rsidRPr="00071777">
              <w:t>. Волчанка</w:t>
            </w:r>
          </w:p>
          <w:p w:rsidR="00346455" w:rsidRPr="00071777" w:rsidRDefault="00346455" w:rsidP="00346455">
            <w:pPr>
              <w:jc w:val="both"/>
            </w:pPr>
          </w:p>
          <w:p w:rsidR="00346455" w:rsidRPr="00071777" w:rsidRDefault="00346455" w:rsidP="00346455">
            <w:pPr>
              <w:jc w:val="center"/>
              <w:outlineLvl w:val="0"/>
            </w:pPr>
            <w:r w:rsidRPr="00071777"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Pr="0007177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071777">
              <w:t xml:space="preserve">границах населенных пунктов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46455" w:rsidRPr="00071777" w:rsidRDefault="00346455" w:rsidP="00346455">
            <w:pPr>
              <w:ind w:firstLine="567"/>
              <w:jc w:val="center"/>
              <w:rPr>
                <w:b/>
              </w:rPr>
            </w:pPr>
          </w:p>
          <w:p w:rsidR="00346455" w:rsidRPr="00071777" w:rsidRDefault="00346455" w:rsidP="00346455">
            <w:pPr>
              <w:tabs>
                <w:tab w:val="left" w:pos="284"/>
              </w:tabs>
              <w:ind w:right="-1" w:firstLine="567"/>
              <w:jc w:val="both"/>
            </w:pPr>
            <w:r w:rsidRPr="00071777">
              <w:t xml:space="preserve">Руководствуясь </w:t>
            </w:r>
            <w:r w:rsidRPr="00071777">
              <w:rPr>
                <w:shd w:val="clear" w:color="auto" w:fill="FFFFFF"/>
              </w:rPr>
      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Pr="00071777">
              <w:t xml:space="preserve">,  администрация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</w:t>
            </w:r>
          </w:p>
          <w:p w:rsidR="00346455" w:rsidRPr="00071777" w:rsidRDefault="00346455" w:rsidP="00346455">
            <w:pPr>
              <w:jc w:val="both"/>
            </w:pPr>
            <w:r w:rsidRPr="00071777">
              <w:t>ПОСТАНОВЛЯЕТ:</w:t>
            </w:r>
          </w:p>
          <w:p w:rsidR="00346455" w:rsidRPr="00071777" w:rsidRDefault="00346455" w:rsidP="00346455">
            <w:pPr>
              <w:ind w:firstLine="567"/>
              <w:jc w:val="both"/>
              <w:outlineLvl w:val="0"/>
              <w:rPr>
                <w:b/>
              </w:rPr>
            </w:pPr>
            <w:r w:rsidRPr="00071777">
      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      </w:r>
            <w:r w:rsidRPr="0007177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071777">
              <w:t xml:space="preserve">границах населенных пунктов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2.</w:t>
            </w:r>
            <w:r w:rsidRPr="00071777">
              <w:rPr>
                <w:color w:val="FF0000"/>
              </w:rPr>
              <w:t xml:space="preserve"> </w:t>
            </w:r>
            <w:r w:rsidRPr="00071777">
              <w:t>Опубликовать настоящее постановление в периодическом печатном издании «</w:t>
            </w:r>
            <w:proofErr w:type="spellStart"/>
            <w:r w:rsidRPr="00071777">
              <w:t>Волчанский</w:t>
            </w:r>
            <w:proofErr w:type="spellEnd"/>
            <w:r w:rsidRPr="00071777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в сети «Интернет».</w:t>
            </w:r>
          </w:p>
          <w:p w:rsidR="00346455" w:rsidRPr="00071777" w:rsidRDefault="00346455" w:rsidP="00346455">
            <w:pPr>
              <w:numPr>
                <w:ilvl w:val="0"/>
                <w:numId w:val="26"/>
              </w:numPr>
              <w:jc w:val="both"/>
            </w:pPr>
            <w:proofErr w:type="gramStart"/>
            <w:r w:rsidRPr="00071777">
              <w:t>Контроль за</w:t>
            </w:r>
            <w:proofErr w:type="gramEnd"/>
            <w:r w:rsidRPr="00071777">
              <w:t xml:space="preserve"> исполнением настоящего постановления оставляю за собой. 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       </w:t>
            </w:r>
          </w:p>
          <w:p w:rsidR="00346455" w:rsidRPr="00071777" w:rsidRDefault="00346455" w:rsidP="00346455">
            <w:pPr>
              <w:jc w:val="both"/>
              <w:rPr>
                <w:color w:val="000000"/>
              </w:rPr>
            </w:pPr>
          </w:p>
          <w:p w:rsidR="00346455" w:rsidRPr="00071777" w:rsidRDefault="00346455" w:rsidP="00346455">
            <w:pPr>
              <w:jc w:val="both"/>
            </w:pPr>
            <w:r w:rsidRPr="00071777">
              <w:lastRenderedPageBreak/>
              <w:t xml:space="preserve">Глава Волчанского сельсовета                                                    </w:t>
            </w:r>
          </w:p>
          <w:p w:rsidR="00346455" w:rsidRPr="00071777" w:rsidRDefault="00346455" w:rsidP="00346455">
            <w:pPr>
              <w:jc w:val="both"/>
            </w:pP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                        </w:t>
            </w:r>
            <w:r w:rsidR="00071777">
              <w:t xml:space="preserve">               </w:t>
            </w:r>
            <w:r w:rsidRPr="00071777">
              <w:t xml:space="preserve">  Е.Д. </w:t>
            </w:r>
            <w:proofErr w:type="spellStart"/>
            <w:r w:rsidRPr="00071777">
              <w:t>Крикунова</w:t>
            </w:r>
            <w:proofErr w:type="spellEnd"/>
          </w:p>
          <w:p w:rsidR="00346455" w:rsidRPr="00071777" w:rsidRDefault="00346455" w:rsidP="00071777"/>
          <w:p w:rsidR="00346455" w:rsidRPr="00071777" w:rsidRDefault="00346455" w:rsidP="00346455"/>
          <w:p w:rsidR="00346455" w:rsidRPr="00071777" w:rsidRDefault="00346455" w:rsidP="00346455">
            <w:pPr>
              <w:ind w:left="5940"/>
              <w:jc w:val="right"/>
            </w:pPr>
            <w:r w:rsidRPr="00071777">
              <w:t>УТВЕРЖДЕНА</w:t>
            </w:r>
          </w:p>
          <w:p w:rsidR="00346455" w:rsidRPr="00071777" w:rsidRDefault="00346455" w:rsidP="00346455">
            <w:pPr>
              <w:ind w:left="5940"/>
              <w:jc w:val="right"/>
            </w:pPr>
            <w:r w:rsidRPr="00071777">
              <w:t xml:space="preserve">постановлением администрации Волчанского 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</w:t>
            </w:r>
          </w:p>
          <w:p w:rsidR="00346455" w:rsidRPr="00071777" w:rsidRDefault="00346455" w:rsidP="00346455">
            <w:pPr>
              <w:jc w:val="right"/>
            </w:pPr>
            <w:r w:rsidRPr="00071777">
              <w:t>от 14.11.2024 г.  № 58</w:t>
            </w:r>
          </w:p>
          <w:p w:rsidR="00346455" w:rsidRPr="00071777" w:rsidRDefault="00346455" w:rsidP="00346455">
            <w:pPr>
              <w:ind w:left="5940"/>
              <w:jc w:val="right"/>
            </w:pPr>
          </w:p>
          <w:p w:rsidR="00346455" w:rsidRPr="00071777" w:rsidRDefault="00346455" w:rsidP="00346455">
            <w:pPr>
              <w:jc w:val="center"/>
              <w:outlineLvl w:val="0"/>
            </w:pPr>
            <w:r w:rsidRPr="00071777">
      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      </w:r>
            <w:r w:rsidRPr="0007177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071777">
              <w:t xml:space="preserve">границах населенных пунктов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</w:t>
            </w:r>
          </w:p>
          <w:p w:rsidR="00346455" w:rsidRPr="00071777" w:rsidRDefault="00346455" w:rsidP="00346455">
            <w:pPr>
              <w:jc w:val="center"/>
              <w:outlineLvl w:val="0"/>
              <w:rPr>
                <w:b/>
              </w:rPr>
            </w:pPr>
          </w:p>
          <w:p w:rsidR="00346455" w:rsidRPr="00071777" w:rsidRDefault="00346455" w:rsidP="00346455">
            <w:pPr>
              <w:ind w:firstLine="567"/>
              <w:jc w:val="both"/>
              <w:outlineLvl w:val="0"/>
            </w:pPr>
            <w:proofErr w:type="gramStart"/>
            <w:r w:rsidRPr="00071777">
      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      </w:r>
            <w:r w:rsidRPr="0007177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071777">
              <w:t xml:space="preserve">границах населенных пунктов Волчанского сельсовета 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      </w:r>
            <w:proofErr w:type="gramEnd"/>
            <w:r w:rsidRPr="00071777">
      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40"/>
              <w:jc w:val="both"/>
            </w:pPr>
            <w:r w:rsidRPr="00071777">
              <w:t xml:space="preserve">Настоящая Программа разработана и подлежит исполнению администрацией Волчанского сельсовета </w:t>
            </w:r>
            <w:proofErr w:type="spellStart"/>
            <w:r w:rsidRPr="00071777">
              <w:t>Доволенского</w:t>
            </w:r>
            <w:proofErr w:type="spellEnd"/>
            <w:r w:rsidRPr="00071777">
              <w:t xml:space="preserve"> района Новосибирской области (далее по тексту – администрация).</w:t>
            </w:r>
          </w:p>
          <w:p w:rsidR="00346455" w:rsidRPr="00071777" w:rsidRDefault="00346455" w:rsidP="0034645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</w:p>
          <w:p w:rsidR="00346455" w:rsidRPr="00071777" w:rsidRDefault="00346455" w:rsidP="00346455">
            <w:pPr>
              <w:jc w:val="center"/>
            </w:pPr>
            <w:r w:rsidRPr="00071777">
      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      </w:r>
          </w:p>
          <w:p w:rsidR="00346455" w:rsidRPr="00071777" w:rsidRDefault="00346455" w:rsidP="00346455">
            <w:pPr>
              <w:ind w:left="567"/>
              <w:jc w:val="center"/>
            </w:pP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1.1. Вид муниципального контроля: муниципальный   контроль   </w:t>
            </w:r>
            <w:r w:rsidRPr="00071777">
              <w:rPr>
                <w:spacing w:val="2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071777">
              <w:t>границах населенных пунктов.</w:t>
            </w:r>
          </w:p>
          <w:p w:rsidR="00346455" w:rsidRPr="00071777" w:rsidRDefault="00346455" w:rsidP="003464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 xml:space="preserve">1.2. Предметом муниципального контроля на территории муниципального образования   является </w:t>
            </w:r>
            <w:r w:rsidRPr="00071777">
              <w:rPr>
                <w:rFonts w:cs="Arial"/>
              </w:rPr>
              <w:t>соблюдение гражданами и организациями (далее – контролируемые лица) обязательных требований:</w:t>
            </w:r>
          </w:p>
          <w:p w:rsidR="00346455" w:rsidRPr="00071777" w:rsidRDefault="00346455" w:rsidP="00346455">
            <w:pPr>
              <w:ind w:left="-57" w:right="-1" w:firstLine="766"/>
              <w:jc w:val="both"/>
            </w:pPr>
            <w:r w:rsidRPr="00071777"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346455" w:rsidRPr="00071777" w:rsidRDefault="00346455" w:rsidP="00346455">
            <w:pPr>
              <w:ind w:left="-57" w:right="-1" w:firstLine="766"/>
              <w:jc w:val="both"/>
            </w:pPr>
            <w:r w:rsidRPr="00071777">
              <w:t xml:space="preserve">а) к эксплуатации объектов дорожного сервиса, размещенных </w:t>
            </w:r>
            <w:r w:rsidRPr="00071777">
              <w:br/>
              <w:t>в полосах отвода и (или) придорожных полосах автомобильных дорог общего пользования;</w:t>
            </w:r>
          </w:p>
          <w:p w:rsidR="00346455" w:rsidRPr="00071777" w:rsidRDefault="00346455" w:rsidP="00346455">
            <w:pPr>
              <w:ind w:left="-57" w:right="-1" w:firstLine="766"/>
              <w:jc w:val="both"/>
            </w:pPr>
            <w:r w:rsidRPr="00071777">
              <w:t xml:space="preserve">б) к осуществлению работ по капитальному ремонту, ремонту </w:t>
            </w:r>
            <w:r w:rsidRPr="00071777"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346455" w:rsidRPr="00071777" w:rsidRDefault="00346455" w:rsidP="00346455">
            <w:pPr>
              <w:ind w:firstLine="708"/>
              <w:jc w:val="both"/>
            </w:pPr>
            <w:r w:rsidRPr="00071777"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346455" w:rsidRPr="00071777" w:rsidRDefault="00346455" w:rsidP="00346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lang w:val="x-none" w:eastAsia="x-none"/>
              </w:rPr>
            </w:pPr>
            <w:r w:rsidRPr="00071777">
              <w:rPr>
                <w:lang w:val="x-none" w:eastAsia="x-none"/>
              </w:rPr>
              <w:t>Предметом муниципального контроля является также исполнение решений, принимаемых по результатам контрольных мероприятий.</w:t>
            </w:r>
          </w:p>
          <w:p w:rsidR="00346455" w:rsidRPr="00071777" w:rsidRDefault="00346455" w:rsidP="00346455">
            <w:pPr>
              <w:ind w:firstLine="540"/>
              <w:jc w:val="both"/>
            </w:pPr>
            <w:r w:rsidRPr="00071777">
              <w:t xml:space="preserve"> </w:t>
            </w:r>
          </w:p>
          <w:p w:rsidR="00346455" w:rsidRPr="00071777" w:rsidRDefault="00346455" w:rsidP="003464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071777">
      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В рамках профилактики</w:t>
            </w:r>
            <w:r w:rsidRPr="00071777">
              <w:rPr>
                <w:rFonts w:eastAsia="Calibri"/>
                <w:lang w:eastAsia="en-US"/>
              </w:rPr>
              <w:t xml:space="preserve"> рисков причинения вреда (ущерба) охраняемым законом ценностям</w:t>
            </w:r>
            <w:r w:rsidRPr="00071777">
              <w:t xml:space="preserve"> </w:t>
            </w:r>
            <w:r w:rsidRPr="00071777">
              <w:lastRenderedPageBreak/>
              <w:t>администрацией  в 2024 году осуществляются следующие мероприятия: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      </w:r>
          </w:p>
          <w:p w:rsidR="00346455" w:rsidRPr="00071777" w:rsidRDefault="00346455" w:rsidP="00346455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jc w:val="both"/>
            </w:pPr>
            <w:r w:rsidRPr="00071777"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346455" w:rsidRPr="00071777" w:rsidRDefault="00346455" w:rsidP="00346455">
            <w:pPr>
              <w:tabs>
                <w:tab w:val="left" w:pos="851"/>
              </w:tabs>
              <w:ind w:firstLine="567"/>
              <w:jc w:val="both"/>
            </w:pPr>
            <w:r w:rsidRPr="00071777">
              <w:t>За 9 месяцев  2024 года администрацией выдано 0 предостережений о недопустимости нарушения обязательных требований.</w:t>
            </w:r>
          </w:p>
          <w:p w:rsidR="00346455" w:rsidRPr="00071777" w:rsidRDefault="00346455" w:rsidP="00346455">
            <w:pPr>
              <w:ind w:firstLine="567"/>
              <w:jc w:val="both"/>
            </w:pPr>
          </w:p>
          <w:p w:rsidR="00346455" w:rsidRPr="00071777" w:rsidRDefault="00346455" w:rsidP="00346455">
            <w:pPr>
              <w:jc w:val="center"/>
            </w:pPr>
            <w:r w:rsidRPr="00071777">
              <w:rPr>
                <w:color w:val="000000"/>
                <w:shd w:val="clear" w:color="auto" w:fill="FFFFFF"/>
              </w:rPr>
              <w:t>2. Цели и задачи реализации Программы</w:t>
            </w:r>
          </w:p>
          <w:p w:rsidR="00346455" w:rsidRPr="00071777" w:rsidRDefault="00346455" w:rsidP="00346455">
            <w:pPr>
              <w:ind w:firstLine="567"/>
              <w:jc w:val="both"/>
            </w:pP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2.1. Целями профилактической работы являются: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1) стимулирование добросовестного соблюдения обязательных требований всеми контролируемыми лицами; 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3)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 xml:space="preserve">4) предупреждение </w:t>
            </w:r>
            <w:proofErr w:type="gramStart"/>
            <w:r w:rsidRPr="00071777">
              <w:t>нарушений</w:t>
            </w:r>
            <w:proofErr w:type="gramEnd"/>
            <w:r w:rsidRPr="00071777"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5) снижение административной нагрузки на контролируемых лиц;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6) снижение размера ущерба, причиняемого охраняемым законом ценностям.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2.2. Задачами профилактической работы являются: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1) укрепление системы профилактики нарушений обязательных требований;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3) повышение правосознания и правовой культуры организаций и граждан в сфере рассматриваемых правоотношений.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346455" w:rsidRPr="00071777" w:rsidRDefault="00346455" w:rsidP="00346455">
            <w:pPr>
              <w:ind w:firstLine="567"/>
              <w:jc w:val="both"/>
            </w:pPr>
            <w:r w:rsidRPr="00071777">
              <w:t>В положении о виде контроля с</w:t>
            </w:r>
            <w:r w:rsidRPr="00071777">
              <w:rPr>
                <w:shd w:val="clear" w:color="auto" w:fill="FFFFFF"/>
              </w:rPr>
              <w:t>амостоятельная оценка соблюдения обязательных требований (</w:t>
            </w:r>
            <w:proofErr w:type="spellStart"/>
            <w:r w:rsidRPr="00071777">
              <w:rPr>
                <w:shd w:val="clear" w:color="auto" w:fill="FFFFFF"/>
              </w:rPr>
              <w:t>самообследование</w:t>
            </w:r>
            <w:proofErr w:type="spellEnd"/>
            <w:r w:rsidRPr="00071777">
              <w:rPr>
                <w:shd w:val="clear" w:color="auto" w:fill="FFFFFF"/>
              </w:rPr>
              <w:t xml:space="preserve">) не предусмотрена, следовательно, в программе способы </w:t>
            </w:r>
            <w:proofErr w:type="spellStart"/>
            <w:r w:rsidRPr="00071777">
              <w:rPr>
                <w:shd w:val="clear" w:color="auto" w:fill="FFFFFF"/>
              </w:rPr>
              <w:t>самообследования</w:t>
            </w:r>
            <w:proofErr w:type="spellEnd"/>
            <w:r w:rsidRPr="00071777">
              <w:rPr>
                <w:shd w:val="clear" w:color="auto" w:fill="FFFFFF"/>
              </w:rPr>
              <w:t xml:space="preserve"> в автоматизированном режиме не определены (ч.1 ст.51 №248-ФЗ).</w:t>
            </w:r>
          </w:p>
          <w:p w:rsidR="00346455" w:rsidRPr="00071777" w:rsidRDefault="00346455" w:rsidP="008979BC">
            <w:pPr>
              <w:jc w:val="both"/>
            </w:pPr>
          </w:p>
          <w:p w:rsidR="00346455" w:rsidRPr="00071777" w:rsidRDefault="00346455" w:rsidP="008979BC">
            <w:pPr>
              <w:jc w:val="both"/>
            </w:pPr>
          </w:p>
          <w:p w:rsidR="00346455" w:rsidRPr="00071777" w:rsidRDefault="00346455" w:rsidP="008979BC">
            <w:pPr>
              <w:jc w:val="both"/>
            </w:pPr>
          </w:p>
          <w:p w:rsidR="00346455" w:rsidRDefault="00346455" w:rsidP="008979BC">
            <w:pPr>
              <w:jc w:val="both"/>
            </w:pPr>
          </w:p>
          <w:p w:rsidR="00071777" w:rsidRDefault="00071777" w:rsidP="008979BC">
            <w:pPr>
              <w:jc w:val="both"/>
            </w:pPr>
          </w:p>
          <w:p w:rsidR="00071777" w:rsidRPr="00071777" w:rsidRDefault="00071777" w:rsidP="008979BC">
            <w:pPr>
              <w:jc w:val="both"/>
            </w:pPr>
          </w:p>
          <w:p w:rsidR="00346455" w:rsidRPr="00071777" w:rsidRDefault="00346455" w:rsidP="008979BC">
            <w:pPr>
              <w:jc w:val="both"/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  <w:r w:rsidRPr="00071777">
              <w:rPr>
                <w:rFonts w:eastAsia="Calibri"/>
                <w:b/>
              </w:rPr>
              <w:t>АДМИНИСТРАЦИЯ ВОЛЧАНСКОГО СЕЛЬСОВЕТА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  <w:b/>
              </w:rPr>
            </w:pPr>
            <w:r w:rsidRPr="00071777">
              <w:rPr>
                <w:rFonts w:eastAsia="Calibri"/>
                <w:b/>
              </w:rPr>
              <w:t>ДОВОЛЕНСКОГО РАЙОНА НОВОСИБИРСКОЙ ОБЛАСТИ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  <w:b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  <w:b/>
              </w:rPr>
            </w:pPr>
            <w:r w:rsidRPr="00071777">
              <w:rPr>
                <w:rFonts w:eastAsia="Calibri"/>
                <w:b/>
              </w:rPr>
              <w:t>ПОСТАНОВЛЕНИЕ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  <w:b/>
              </w:rPr>
            </w:pPr>
          </w:p>
          <w:p w:rsidR="00071777" w:rsidRPr="00071777" w:rsidRDefault="00071777" w:rsidP="00071777">
            <w:pPr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14.11.2024                                                                                                     № 59 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  <w:proofErr w:type="gramStart"/>
            <w:r w:rsidRPr="00071777">
              <w:rPr>
                <w:rFonts w:eastAsia="Calibri"/>
              </w:rPr>
              <w:t>с</w:t>
            </w:r>
            <w:proofErr w:type="gramEnd"/>
            <w:r w:rsidRPr="00071777">
              <w:rPr>
                <w:rFonts w:eastAsia="Calibri"/>
              </w:rPr>
              <w:t>. Волчанка</w:t>
            </w:r>
          </w:p>
          <w:p w:rsidR="00071777" w:rsidRPr="00071777" w:rsidRDefault="00071777" w:rsidP="00071777">
            <w:pPr>
              <w:rPr>
                <w:rFonts w:eastAsia="Calibri"/>
                <w:bCs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О мерах по безопасности людей на водоемах в осенне-зимний период 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2024-2025 годов на территории Волчанского сельсовета 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</w:p>
          <w:p w:rsidR="00071777" w:rsidRPr="00071777" w:rsidRDefault="00071777" w:rsidP="00071777">
            <w:pPr>
              <w:tabs>
                <w:tab w:val="left" w:pos="2340"/>
              </w:tabs>
              <w:jc w:val="both"/>
              <w:rPr>
                <w:rFonts w:eastAsia="Calibri"/>
              </w:rPr>
            </w:pPr>
            <w:r w:rsidRPr="00071777">
              <w:rPr>
                <w:rFonts w:eastAsia="Calibri"/>
                <w:bCs/>
              </w:rPr>
              <w:t xml:space="preserve">             </w:t>
            </w:r>
            <w:proofErr w:type="gramStart"/>
            <w:r w:rsidRPr="00071777">
              <w:rPr>
                <w:rFonts w:eastAsia="Calibri"/>
              </w:rPr>
      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      </w:r>
            <w:hyperlink r:id="rId14" w:history="1">
              <w:r w:rsidRPr="00071777">
                <w:rPr>
                  <w:rFonts w:eastAsia="Calibri"/>
                </w:rPr>
                <w:t>постановлением</w:t>
              </w:r>
            </w:hyperlink>
            <w:r w:rsidRPr="00071777">
              <w:rPr>
                <w:rFonts w:eastAsia="Calibri"/>
              </w:rPr>
      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области», от 27.09.2022 № 443-п «О внесении изменений в постановление Правительства Новосибирской области от 10.11.2014 № 445-п» и в целях улучшения</w:t>
            </w:r>
            <w:proofErr w:type="gramEnd"/>
            <w:r w:rsidRPr="00071777">
              <w:rPr>
                <w:rFonts w:eastAsia="Calibri"/>
              </w:rPr>
              <w:t xml:space="preserve"> профилактической и организационной работы по обеспечению безопасности людей на водных объектах  Волчанского сельсовета в осенне-зимний период 2024-2025 годов, администрация Волчанского сельсовета </w:t>
            </w: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Новосибирской области ПОСТАНОВЛЯЕТ: </w:t>
            </w:r>
          </w:p>
          <w:p w:rsidR="00071777" w:rsidRPr="00071777" w:rsidRDefault="00071777" w:rsidP="00071777">
            <w:pPr>
              <w:ind w:firstLine="750"/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>1. Утвердить прилагаемый: «План проведения месячника безопасности людей  на водных объектах Волчанского сельсовета</w:t>
            </w:r>
            <w:r w:rsidRPr="00071777">
              <w:rPr>
                <w:rFonts w:eastAsia="Calibri"/>
                <w:b/>
              </w:rPr>
              <w:t xml:space="preserve"> </w:t>
            </w:r>
            <w:r w:rsidRPr="00071777">
              <w:rPr>
                <w:rFonts w:eastAsia="Calibri"/>
              </w:rPr>
              <w:t xml:space="preserve">в осенне-зимний период 2024-2025 годов. </w:t>
            </w:r>
          </w:p>
          <w:p w:rsidR="00071777" w:rsidRPr="00071777" w:rsidRDefault="00071777" w:rsidP="00071777">
            <w:pPr>
              <w:numPr>
                <w:ilvl w:val="0"/>
                <w:numId w:val="27"/>
              </w:num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Установить сроки проведения месячника безопасности на </w:t>
            </w:r>
            <w:proofErr w:type="gramStart"/>
            <w:r w:rsidRPr="00071777">
              <w:rPr>
                <w:rFonts w:eastAsia="Calibri"/>
              </w:rPr>
              <w:t>водных</w:t>
            </w:r>
            <w:proofErr w:type="gramEnd"/>
          </w:p>
          <w:p w:rsidR="00071777" w:rsidRPr="00071777" w:rsidRDefault="00071777" w:rsidP="00071777">
            <w:pPr>
              <w:jc w:val="both"/>
              <w:rPr>
                <w:rFonts w:eastAsia="Calibri"/>
              </w:rPr>
            </w:pPr>
            <w:proofErr w:type="gramStart"/>
            <w:r w:rsidRPr="00071777">
              <w:rPr>
                <w:rFonts w:eastAsia="Calibri"/>
              </w:rPr>
              <w:t>объектах</w:t>
            </w:r>
            <w:proofErr w:type="gramEnd"/>
            <w:r w:rsidRPr="00071777">
              <w:rPr>
                <w:rFonts w:eastAsia="Calibri"/>
              </w:rPr>
              <w:t xml:space="preserve"> в осенне-зимний период 2024-2025 годов на территории Волчанского сельсовета</w:t>
            </w:r>
            <w:r w:rsidRPr="00071777">
              <w:rPr>
                <w:rFonts w:eastAsia="Calibri"/>
                <w:b/>
              </w:rPr>
              <w:t xml:space="preserve"> </w:t>
            </w:r>
            <w:r w:rsidRPr="00071777">
              <w:rPr>
                <w:rFonts w:eastAsia="Calibri"/>
              </w:rPr>
              <w:t>с 14 ноября 2024 года по 13 апреля 2025 года.</w:t>
            </w:r>
          </w:p>
          <w:p w:rsidR="00071777" w:rsidRPr="00071777" w:rsidRDefault="00071777" w:rsidP="00071777">
            <w:pPr>
              <w:jc w:val="both"/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           3. Контроль   исполнения  постановления  оставляю за собой.</w:t>
            </w:r>
          </w:p>
          <w:p w:rsidR="00071777" w:rsidRPr="00071777" w:rsidRDefault="00071777" w:rsidP="00071777">
            <w:pPr>
              <w:rPr>
                <w:rFonts w:eastAsia="Calibri"/>
              </w:rPr>
            </w:pPr>
          </w:p>
          <w:p w:rsidR="00071777" w:rsidRPr="00071777" w:rsidRDefault="00071777" w:rsidP="00071777">
            <w:pPr>
              <w:rPr>
                <w:rFonts w:eastAsia="Calibri"/>
              </w:rPr>
            </w:pPr>
          </w:p>
          <w:p w:rsidR="00071777" w:rsidRPr="00071777" w:rsidRDefault="00071777" w:rsidP="00071777">
            <w:pPr>
              <w:rPr>
                <w:rFonts w:eastAsia="Calibri"/>
              </w:rPr>
            </w:pPr>
            <w:r w:rsidRPr="00071777">
              <w:rPr>
                <w:rFonts w:eastAsia="Calibri"/>
              </w:rPr>
              <w:t xml:space="preserve">Глава Волчанского сельсовета                                             </w:t>
            </w:r>
          </w:p>
          <w:p w:rsidR="00071777" w:rsidRPr="00071777" w:rsidRDefault="00071777" w:rsidP="00071777">
            <w:pPr>
              <w:rPr>
                <w:rFonts w:eastAsia="Calibri"/>
              </w:rPr>
            </w:pPr>
            <w:proofErr w:type="spellStart"/>
            <w:r w:rsidRPr="00071777">
              <w:rPr>
                <w:rFonts w:eastAsia="Calibri"/>
              </w:rPr>
              <w:t>Доволенского</w:t>
            </w:r>
            <w:proofErr w:type="spellEnd"/>
            <w:r w:rsidRPr="00071777">
              <w:rPr>
                <w:rFonts w:eastAsia="Calibri"/>
              </w:rPr>
              <w:t xml:space="preserve"> района Новосибирской области                           Е.Д. </w:t>
            </w:r>
            <w:proofErr w:type="spellStart"/>
            <w:r w:rsidRPr="00071777">
              <w:rPr>
                <w:rFonts w:eastAsia="Calibri"/>
              </w:rPr>
              <w:t>Крику</w:t>
            </w:r>
            <w:r>
              <w:rPr>
                <w:rFonts w:eastAsia="Calibri"/>
              </w:rPr>
              <w:t>нова</w:t>
            </w:r>
            <w:proofErr w:type="spellEnd"/>
          </w:p>
          <w:p w:rsidR="00071777" w:rsidRPr="00071777" w:rsidRDefault="00071777" w:rsidP="008979BC">
            <w:pPr>
              <w:jc w:val="both"/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08"/>
              <w:gridCol w:w="1800"/>
              <w:gridCol w:w="6480"/>
            </w:tblGrid>
            <w:tr w:rsidR="00071777" w:rsidRPr="00071777" w:rsidTr="00CD068B">
              <w:tc>
                <w:tcPr>
                  <w:tcW w:w="7308" w:type="dxa"/>
                </w:tcPr>
                <w:p w:rsidR="00071777" w:rsidRPr="00071777" w:rsidRDefault="00071777" w:rsidP="00071777">
                  <w:pP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00" w:type="dxa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071777" w:rsidRPr="00071777" w:rsidRDefault="00071777" w:rsidP="00071777">
                  <w:pPr>
                    <w:ind w:left="2217"/>
                    <w:rPr>
                      <w:rFonts w:eastAsia="Calibri"/>
                      <w:b/>
                    </w:rPr>
                  </w:pPr>
                  <w:r w:rsidRPr="00071777">
                    <w:rPr>
                      <w:rFonts w:eastAsia="Calibri"/>
                      <w:b/>
                    </w:rPr>
                    <w:t>УТВЕРЖДЕН</w:t>
                  </w:r>
                </w:p>
                <w:p w:rsidR="00071777" w:rsidRPr="00071777" w:rsidRDefault="00071777" w:rsidP="00071777">
                  <w:pPr>
                    <w:ind w:left="2217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постановлением Администрации  Волчанского сельсовета</w:t>
                  </w:r>
                </w:p>
                <w:p w:rsidR="00071777" w:rsidRPr="00071777" w:rsidRDefault="00071777" w:rsidP="00071777">
                  <w:pPr>
                    <w:ind w:left="2217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 xml:space="preserve">от   14.11.2024  № 59  </w:t>
                  </w:r>
                </w:p>
                <w:p w:rsidR="00071777" w:rsidRPr="00071777" w:rsidRDefault="00071777" w:rsidP="00071777">
                  <w:pPr>
                    <w:ind w:left="2217"/>
                    <w:jc w:val="center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071777" w:rsidRPr="00071777" w:rsidRDefault="00071777" w:rsidP="00071777">
            <w:pPr>
              <w:jc w:val="center"/>
              <w:rPr>
                <w:rFonts w:eastAsia="Calibri"/>
                <w:b/>
              </w:rPr>
            </w:pPr>
            <w:r w:rsidRPr="00071777">
              <w:rPr>
                <w:rFonts w:eastAsia="Calibri"/>
                <w:b/>
              </w:rPr>
              <w:t>ПЛАН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  <w:b/>
              </w:rPr>
            </w:pPr>
            <w:r w:rsidRPr="00071777">
              <w:rPr>
                <w:rFonts w:eastAsia="Calibri"/>
                <w:b/>
              </w:rPr>
              <w:t>проведения месячника безопасности людей на водных объектах Волчанского  сельсовета</w:t>
            </w:r>
          </w:p>
          <w:p w:rsidR="00071777" w:rsidRPr="00071777" w:rsidRDefault="00071777" w:rsidP="00071777">
            <w:pPr>
              <w:ind w:right="178"/>
              <w:jc w:val="center"/>
              <w:rPr>
                <w:rFonts w:eastAsia="Calibri"/>
                <w:b/>
              </w:rPr>
            </w:pPr>
            <w:r w:rsidRPr="00071777">
              <w:rPr>
                <w:rFonts w:eastAsia="Calibri"/>
                <w:b/>
              </w:rPr>
              <w:t>в осенне-зимний период 2024-2025 годов</w:t>
            </w:r>
          </w:p>
          <w:p w:rsidR="00071777" w:rsidRPr="00071777" w:rsidRDefault="00071777" w:rsidP="00071777">
            <w:pPr>
              <w:ind w:right="178"/>
              <w:jc w:val="center"/>
              <w:rPr>
                <w:rFonts w:eastAsia="Calibri"/>
              </w:rPr>
            </w:pPr>
            <w:r w:rsidRPr="00071777">
              <w:rPr>
                <w:rFonts w:eastAsia="Calibri"/>
              </w:rPr>
              <w:t>(с 14 ноября 2024 года по 13 апреля 2025 года)</w:t>
            </w: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</w:p>
          <w:p w:rsidR="00071777" w:rsidRPr="00071777" w:rsidRDefault="00071777" w:rsidP="00071777">
            <w:pPr>
              <w:rPr>
                <w:rFonts w:eastAsia="Calibri"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</w:p>
          <w:p w:rsidR="00071777" w:rsidRPr="00071777" w:rsidRDefault="00071777" w:rsidP="00071777">
            <w:pPr>
              <w:jc w:val="center"/>
              <w:rPr>
                <w:rFonts w:eastAsia="Calibri"/>
              </w:rPr>
            </w:pPr>
            <w:proofErr w:type="gramStart"/>
            <w:r w:rsidRPr="00071777">
              <w:rPr>
                <w:rFonts w:eastAsia="Calibri"/>
              </w:rPr>
              <w:t>с</w:t>
            </w:r>
            <w:proofErr w:type="gramEnd"/>
            <w:r w:rsidRPr="00071777">
              <w:rPr>
                <w:rFonts w:eastAsia="Calibri"/>
              </w:rPr>
              <w:t>. Волчанка</w:t>
            </w:r>
          </w:p>
          <w:p w:rsidR="00071777" w:rsidRPr="00071777" w:rsidRDefault="00071777" w:rsidP="00071777">
            <w:pPr>
              <w:rPr>
                <w:rFonts w:eastAsia="Calibri"/>
              </w:rPr>
            </w:pPr>
          </w:p>
          <w:tbl>
            <w:tblPr>
              <w:tblW w:w="15984" w:type="dxa"/>
              <w:jc w:val="center"/>
              <w:tblInd w:w="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"/>
              <w:gridCol w:w="5816"/>
              <w:gridCol w:w="1701"/>
              <w:gridCol w:w="2552"/>
              <w:gridCol w:w="3636"/>
              <w:gridCol w:w="1377"/>
            </w:tblGrid>
            <w:tr w:rsidR="00071777" w:rsidRPr="00071777" w:rsidTr="00CD068B">
              <w:trPr>
                <w:trHeight w:val="767"/>
                <w:tblHeader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ind w:left="-65"/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№№</w:t>
                  </w:r>
                </w:p>
                <w:p w:rsidR="00071777" w:rsidRPr="00071777" w:rsidRDefault="00071777" w:rsidP="00071777">
                  <w:pPr>
                    <w:ind w:left="-65"/>
                    <w:jc w:val="center"/>
                    <w:rPr>
                      <w:rFonts w:eastAsia="Calibri"/>
                    </w:rPr>
                  </w:pPr>
                  <w:proofErr w:type="gramStart"/>
                  <w:r w:rsidRPr="00071777">
                    <w:rPr>
                      <w:rFonts w:eastAsia="Calibri"/>
                    </w:rPr>
                    <w:t>п</w:t>
                  </w:r>
                  <w:proofErr w:type="gramEnd"/>
                  <w:r w:rsidRPr="00071777">
                    <w:rPr>
                      <w:rFonts w:eastAsia="Calibri"/>
                    </w:rPr>
                    <w:t>/п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Наименование проводимых мероприятий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Срок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исполнения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ind w:left="-108" w:right="-108"/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Ответственные</w:t>
                  </w:r>
                </w:p>
                <w:p w:rsidR="00071777" w:rsidRPr="00071777" w:rsidRDefault="00071777" w:rsidP="00071777">
                  <w:pPr>
                    <w:ind w:left="-108" w:right="-108"/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исполнители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Кто</w:t>
                  </w:r>
                </w:p>
                <w:p w:rsidR="00071777" w:rsidRPr="00071777" w:rsidRDefault="00071777" w:rsidP="00071777">
                  <w:pPr>
                    <w:ind w:left="-108" w:right="-108"/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контролирует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ind w:left="-64"/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Отметка о выполнении</w:t>
                  </w:r>
                </w:p>
              </w:tc>
            </w:tr>
            <w:tr w:rsidR="00071777" w:rsidRPr="00071777" w:rsidTr="00CD068B">
              <w:trPr>
                <w:cantSplit/>
                <w:trHeight w:val="400"/>
                <w:jc w:val="center"/>
              </w:trPr>
              <w:tc>
                <w:tcPr>
                  <w:tcW w:w="159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  <w:b/>
                    </w:rPr>
                  </w:pPr>
                  <w:r w:rsidRPr="00071777">
                    <w:rPr>
                      <w:rFonts w:eastAsia="Calibri"/>
                      <w:b/>
                      <w:lang w:val="en-US"/>
                    </w:rPr>
                    <w:t>I</w:t>
                  </w:r>
                  <w:r w:rsidRPr="00071777">
                    <w:rPr>
                      <w:rFonts w:eastAsia="Calibri"/>
                      <w:b/>
                    </w:rPr>
                    <w:t>. Мероприятия, проводимые до начала проведения месячника безопасности людей на водных объектах</w:t>
                  </w: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lastRenderedPageBreak/>
                    <w:t>1.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Разработка проекта  постановления Главы поселения «Об утверждении Плана мероприятий по обеспечению безопасности людей на водных объектах в 2025 году»  и «Плана проведения месячника безопасности людей на водных объектах Волчанского сельсовета в осенне-зимний период 2024-2025 годов».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до 14 ноября 2024 г.</w:t>
                  </w:r>
                </w:p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Специалист администрации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Зам. главы администрации района - председатель КЧС и ОПБ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159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  <w:b/>
                    </w:rPr>
                  </w:pPr>
                  <w:r w:rsidRPr="00071777">
                    <w:rPr>
                      <w:rFonts w:eastAsia="Calibri"/>
                      <w:b/>
                      <w:lang w:val="en-US"/>
                    </w:rPr>
                    <w:t>II</w:t>
                  </w:r>
                  <w:r w:rsidRPr="00071777">
                    <w:rPr>
                      <w:rFonts w:eastAsia="Calibri"/>
                      <w:b/>
                    </w:rPr>
                    <w:t>. Мероприятия, проводимые в ходе проведения месячника безопасности людей на водных объектах</w:t>
                  </w: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2.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Проведение заседаний комиссий по предупреждению и ликвидации чрезвычайных ситуаций и обеспечению пожарной безопасности сельсовета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Волчанского сельсовета в осенне-зимний период 2024-2025 годов.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ноябрь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2024 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Глава администрации - председатель КЧС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Зам. главы администрации района - председатель КЧС и ОПБ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3.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Разработка нормативных правовых актов для осуществления мероприятий по обеспечению безопасности людей на водных объектах в 2025 году и проведения месячника безопасности людей на водных объектах Волчанского сельсовета в осенне-зимний период 2024-2025 годов.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ноябрь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2024 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Специалист администрации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Нач. отдела ГО, ЧС, МР и ЕДДС администрации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4.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Ноябрь-декабрь 2024 г.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  <w:highlight w:val="yellow"/>
                    </w:rPr>
                  </w:pPr>
                  <w:r w:rsidRPr="00071777">
                    <w:rPr>
                      <w:rFonts w:eastAsia="Calibri"/>
                    </w:rPr>
                    <w:t xml:space="preserve">Глава администрации 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Нач. отдела ГО, ЧС, МР и ЕДДС администрации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5.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Подготовка и распространение памяток и листовок «Осторожно, тонкий лед!», «На льду будь внимателен и осторожен» среди населения поселения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Ноябрь-декабрь 2024 г.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 xml:space="preserve">Глава администрации, специалисты 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Зам. главы администрации района - председатель КЧС и ОПБ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6.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Проведение в детских и образовательных учреждениях, учебных заведениях поселения «Уроков безопасности» по правилам поведения детей на льду (воде) в осенне-зимний период 2024-2025 годов.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Ноябрь 2024 г.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–апрель 2025 г.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(ежемесячно)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Директор школы, зав. детсадом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Зам. главы администрации района - председатель КЧС и ОПБ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159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  <w:b/>
                    </w:rPr>
                  </w:pPr>
                  <w:r w:rsidRPr="00071777">
                    <w:rPr>
                      <w:rFonts w:eastAsia="Calibri"/>
                      <w:b/>
                      <w:lang w:val="en-US"/>
                    </w:rPr>
                    <w:t>III</w:t>
                  </w:r>
                  <w:r w:rsidRPr="00071777">
                    <w:rPr>
                      <w:rFonts w:eastAsia="Calibri"/>
                      <w:b/>
                    </w:rPr>
                    <w:t>. Мероприятия, проводимые по окончанию проведения месячника безопасности людей на водных объектах</w:t>
                  </w:r>
                </w:p>
              </w:tc>
            </w:tr>
            <w:tr w:rsidR="00071777" w:rsidRPr="00071777" w:rsidTr="00CD068B">
              <w:trPr>
                <w:cantSplit/>
                <w:trHeight w:val="78"/>
                <w:jc w:val="center"/>
              </w:trPr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7.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both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 xml:space="preserve">Представление отчета по итогам </w:t>
                  </w:r>
                  <w:proofErr w:type="gramStart"/>
                  <w:r w:rsidRPr="00071777">
                    <w:rPr>
                      <w:rFonts w:eastAsia="Calibri"/>
                    </w:rPr>
                    <w:t>выполнения мероприятий месячника безопасности людей</w:t>
                  </w:r>
                  <w:proofErr w:type="gramEnd"/>
                  <w:r w:rsidRPr="00071777">
                    <w:rPr>
                      <w:rFonts w:eastAsia="Calibri"/>
                    </w:rPr>
                    <w:t xml:space="preserve"> на водных объектах в осенне-зимний период 2024-2025 годов.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До 23 апреля 2025 г.</w:t>
                  </w:r>
                </w:p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 xml:space="preserve">Глава администрации </w:t>
                  </w:r>
                </w:p>
              </w:tc>
              <w:tc>
                <w:tcPr>
                  <w:tcW w:w="3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1777" w:rsidRPr="00071777" w:rsidRDefault="00071777" w:rsidP="00071777">
                  <w:pPr>
                    <w:rPr>
                      <w:rFonts w:eastAsia="Calibri"/>
                    </w:rPr>
                  </w:pPr>
                  <w:r w:rsidRPr="00071777">
                    <w:rPr>
                      <w:rFonts w:eastAsia="Calibri"/>
                    </w:rPr>
                    <w:t>Нач. отдела ГО, ЧС, МР и ЕДДС администрации района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1777" w:rsidRPr="00071777" w:rsidRDefault="00071777" w:rsidP="00071777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071777" w:rsidRPr="00071777" w:rsidRDefault="00071777" w:rsidP="00071777">
            <w:pPr>
              <w:rPr>
                <w:rFonts w:eastAsia="Calibri"/>
              </w:rPr>
            </w:pPr>
          </w:p>
          <w:p w:rsidR="00071777" w:rsidRDefault="00071777" w:rsidP="00071777">
            <w:pPr>
              <w:rPr>
                <w:rFonts w:eastAsia="Calibri"/>
                <w:sz w:val="28"/>
                <w:szCs w:val="28"/>
              </w:rPr>
            </w:pPr>
          </w:p>
          <w:p w:rsidR="00071777" w:rsidRDefault="00071777" w:rsidP="00071777">
            <w:pPr>
              <w:rPr>
                <w:rFonts w:eastAsia="Calibri"/>
                <w:sz w:val="28"/>
                <w:szCs w:val="28"/>
              </w:rPr>
            </w:pPr>
          </w:p>
          <w:p w:rsidR="00071777" w:rsidRPr="00071777" w:rsidRDefault="00071777" w:rsidP="00071777">
            <w:pPr>
              <w:rPr>
                <w:rFonts w:eastAsia="Calibri"/>
                <w:sz w:val="28"/>
                <w:szCs w:val="28"/>
              </w:rPr>
            </w:pPr>
            <w:bookmarkStart w:id="2" w:name="_GoBack"/>
            <w:bookmarkEnd w:id="2"/>
          </w:p>
          <w:p w:rsidR="00071777" w:rsidRPr="00071777" w:rsidRDefault="00071777" w:rsidP="00071777">
            <w:pPr>
              <w:rPr>
                <w:rFonts w:eastAsia="Calibri"/>
                <w:sz w:val="28"/>
                <w:szCs w:val="28"/>
              </w:rPr>
            </w:pPr>
          </w:p>
          <w:p w:rsidR="002B2E9A" w:rsidRPr="00071777" w:rsidRDefault="00071777" w:rsidP="00071777">
            <w:pPr>
              <w:ind w:left="11340" w:hanging="708"/>
              <w:rPr>
                <w:rFonts w:eastAsia="Calibri"/>
                <w:sz w:val="28"/>
                <w:szCs w:val="28"/>
              </w:rPr>
            </w:pPr>
            <w:r w:rsidRPr="00071777">
              <w:rPr>
                <w:rFonts w:eastAsia="Calibri"/>
                <w:color w:val="000000"/>
              </w:rPr>
              <w:t xml:space="preserve">                                                                         </w:t>
            </w:r>
            <w:r>
              <w:rPr>
                <w:rFonts w:eastAsia="Calibri"/>
                <w:color w:val="000000"/>
              </w:rPr>
              <w:t xml:space="preserve">                               </w:t>
            </w:r>
          </w:p>
        </w:tc>
      </w:tr>
      <w:tr w:rsidR="00F629FA" w:rsidRPr="00F629FA" w:rsidTr="00A345FE"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F629FA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F629FA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F629FA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F629FA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F629FA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071022" w:rsidRPr="00F629FA" w:rsidRDefault="00071022" w:rsidP="003A28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313E17" w:rsidRPr="00F629FA" w:rsidRDefault="00313E17" w:rsidP="00313E17">
      <w:pPr>
        <w:tabs>
          <w:tab w:val="left" w:pos="6984"/>
        </w:tabs>
        <w:rPr>
          <w:b/>
          <w:sz w:val="28"/>
          <w:szCs w:val="28"/>
        </w:rPr>
      </w:pPr>
      <w:r w:rsidRPr="00F629FA">
        <w:rPr>
          <w:b/>
          <w:sz w:val="28"/>
          <w:szCs w:val="28"/>
        </w:rPr>
        <w:lastRenderedPageBreak/>
        <w:tab/>
      </w:r>
    </w:p>
    <w:p w:rsidR="00313E17" w:rsidRPr="00F629FA" w:rsidRDefault="00313E17" w:rsidP="00313E17">
      <w:pPr>
        <w:ind w:firstLine="709"/>
        <w:jc w:val="right"/>
        <w:sectPr w:rsidR="00313E17" w:rsidRPr="00F629FA" w:rsidSect="00E44D80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313E17" w:rsidRPr="00F629FA" w:rsidRDefault="00313E17" w:rsidP="00313E17">
      <w:pPr>
        <w:ind w:firstLine="709"/>
        <w:jc w:val="right"/>
      </w:pPr>
    </w:p>
    <w:p w:rsidR="00313E17" w:rsidRPr="00313E17" w:rsidRDefault="00313E17" w:rsidP="00313E17">
      <w:pPr>
        <w:ind w:firstLine="709"/>
        <w:jc w:val="right"/>
        <w:rPr>
          <w:color w:val="000000"/>
        </w:rPr>
      </w:pPr>
    </w:p>
    <w:sectPr w:rsidR="00313E17" w:rsidRPr="00313E17" w:rsidSect="00E44D80">
      <w:pgSz w:w="16840" w:h="11907" w:orient="landscape" w:code="9"/>
      <w:pgMar w:top="851" w:right="851" w:bottom="1134" w:left="1560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39" w:rsidRDefault="00195039" w:rsidP="003438FF">
      <w:r>
        <w:separator/>
      </w:r>
    </w:p>
  </w:endnote>
  <w:endnote w:type="continuationSeparator" w:id="0">
    <w:p w:rsidR="00195039" w:rsidRDefault="00195039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39" w:rsidRDefault="00195039" w:rsidP="003438FF">
      <w:r>
        <w:separator/>
      </w:r>
    </w:p>
  </w:footnote>
  <w:footnote w:type="continuationSeparator" w:id="0">
    <w:p w:rsidR="00195039" w:rsidRDefault="00195039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770A9A"/>
    <w:multiLevelType w:val="hybridMultilevel"/>
    <w:tmpl w:val="6BB0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9086E"/>
    <w:multiLevelType w:val="hybridMultilevel"/>
    <w:tmpl w:val="64CE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33EA8"/>
    <w:multiLevelType w:val="hybridMultilevel"/>
    <w:tmpl w:val="0A8E2BCC"/>
    <w:lvl w:ilvl="0" w:tplc="A34AE368">
      <w:start w:val="2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A5747"/>
    <w:multiLevelType w:val="multilevel"/>
    <w:tmpl w:val="0D5E22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236A3"/>
    <w:multiLevelType w:val="hybridMultilevel"/>
    <w:tmpl w:val="FFE8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877F4"/>
    <w:multiLevelType w:val="hybridMultilevel"/>
    <w:tmpl w:val="69E8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76CE3"/>
    <w:multiLevelType w:val="multilevel"/>
    <w:tmpl w:val="1C10FF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8C193C"/>
    <w:multiLevelType w:val="hybridMultilevel"/>
    <w:tmpl w:val="AFB4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901F7"/>
    <w:multiLevelType w:val="hybridMultilevel"/>
    <w:tmpl w:val="C7AA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B4795A"/>
    <w:multiLevelType w:val="multilevel"/>
    <w:tmpl w:val="B38CB3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942C9A"/>
    <w:multiLevelType w:val="hybridMultilevel"/>
    <w:tmpl w:val="C8645F0A"/>
    <w:lvl w:ilvl="0" w:tplc="781EB6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415487"/>
    <w:multiLevelType w:val="hybridMultilevel"/>
    <w:tmpl w:val="B8BE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D245B"/>
    <w:multiLevelType w:val="multilevel"/>
    <w:tmpl w:val="C24C6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547FFA"/>
    <w:multiLevelType w:val="hybridMultilevel"/>
    <w:tmpl w:val="3DCAF7DE"/>
    <w:lvl w:ilvl="0" w:tplc="F3EAEC2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AF06CE"/>
    <w:multiLevelType w:val="multilevel"/>
    <w:tmpl w:val="83502B0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7"/>
  </w:num>
  <w:num w:numId="5">
    <w:abstractNumId w:val="24"/>
  </w:num>
  <w:num w:numId="6">
    <w:abstractNumId w:val="20"/>
  </w:num>
  <w:num w:numId="7">
    <w:abstractNumId w:val="25"/>
  </w:num>
  <w:num w:numId="8">
    <w:abstractNumId w:val="15"/>
  </w:num>
  <w:num w:numId="9">
    <w:abstractNumId w:val="6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4"/>
  </w:num>
  <w:num w:numId="15">
    <w:abstractNumId w:val="21"/>
  </w:num>
  <w:num w:numId="16">
    <w:abstractNumId w:val="12"/>
  </w:num>
  <w:num w:numId="17">
    <w:abstractNumId w:val="17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14"/>
  </w:num>
  <w:num w:numId="26">
    <w:abstractNumId w:val="23"/>
  </w:num>
  <w:num w:numId="2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00361"/>
    <w:rsid w:val="000128A9"/>
    <w:rsid w:val="000141C7"/>
    <w:rsid w:val="000246DE"/>
    <w:rsid w:val="00031B80"/>
    <w:rsid w:val="0003463A"/>
    <w:rsid w:val="00040F63"/>
    <w:rsid w:val="00041FEE"/>
    <w:rsid w:val="00062035"/>
    <w:rsid w:val="000703F2"/>
    <w:rsid w:val="00071022"/>
    <w:rsid w:val="00071777"/>
    <w:rsid w:val="00080183"/>
    <w:rsid w:val="00082E9D"/>
    <w:rsid w:val="0009025F"/>
    <w:rsid w:val="00093991"/>
    <w:rsid w:val="000A3322"/>
    <w:rsid w:val="000B0E0F"/>
    <w:rsid w:val="000C66A2"/>
    <w:rsid w:val="000E20CA"/>
    <w:rsid w:val="000E57EC"/>
    <w:rsid w:val="0010509F"/>
    <w:rsid w:val="00112FFF"/>
    <w:rsid w:val="001147E1"/>
    <w:rsid w:val="00121A49"/>
    <w:rsid w:val="0012702E"/>
    <w:rsid w:val="001273C3"/>
    <w:rsid w:val="00135A1D"/>
    <w:rsid w:val="00147D08"/>
    <w:rsid w:val="00162DD7"/>
    <w:rsid w:val="00163486"/>
    <w:rsid w:val="001803A1"/>
    <w:rsid w:val="001833F3"/>
    <w:rsid w:val="00185C68"/>
    <w:rsid w:val="00185E54"/>
    <w:rsid w:val="00187300"/>
    <w:rsid w:val="0019160E"/>
    <w:rsid w:val="00195039"/>
    <w:rsid w:val="001A401C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43E6F"/>
    <w:rsid w:val="002724C3"/>
    <w:rsid w:val="00280160"/>
    <w:rsid w:val="00280F71"/>
    <w:rsid w:val="0028242C"/>
    <w:rsid w:val="002A4871"/>
    <w:rsid w:val="002B2E9A"/>
    <w:rsid w:val="002B3728"/>
    <w:rsid w:val="002B3B9C"/>
    <w:rsid w:val="002B4545"/>
    <w:rsid w:val="002C7EB9"/>
    <w:rsid w:val="002D4272"/>
    <w:rsid w:val="002E2163"/>
    <w:rsid w:val="00310B89"/>
    <w:rsid w:val="00313E17"/>
    <w:rsid w:val="003158FB"/>
    <w:rsid w:val="00317604"/>
    <w:rsid w:val="0033200B"/>
    <w:rsid w:val="003438FF"/>
    <w:rsid w:val="00346455"/>
    <w:rsid w:val="003574A4"/>
    <w:rsid w:val="00363E00"/>
    <w:rsid w:val="00364E20"/>
    <w:rsid w:val="00364F96"/>
    <w:rsid w:val="003659B8"/>
    <w:rsid w:val="00367D3B"/>
    <w:rsid w:val="003731DE"/>
    <w:rsid w:val="0039308E"/>
    <w:rsid w:val="003A1DB7"/>
    <w:rsid w:val="003A28AD"/>
    <w:rsid w:val="003B3D04"/>
    <w:rsid w:val="003C3F61"/>
    <w:rsid w:val="003D209B"/>
    <w:rsid w:val="003D37B2"/>
    <w:rsid w:val="003D3F72"/>
    <w:rsid w:val="003E38D2"/>
    <w:rsid w:val="003F0792"/>
    <w:rsid w:val="003F3814"/>
    <w:rsid w:val="00411A50"/>
    <w:rsid w:val="0041466B"/>
    <w:rsid w:val="0041743A"/>
    <w:rsid w:val="004234FE"/>
    <w:rsid w:val="004350AF"/>
    <w:rsid w:val="00435276"/>
    <w:rsid w:val="004405B0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D5E8B"/>
    <w:rsid w:val="004E7DB8"/>
    <w:rsid w:val="00502F38"/>
    <w:rsid w:val="00543FBF"/>
    <w:rsid w:val="00555548"/>
    <w:rsid w:val="005566C5"/>
    <w:rsid w:val="00560081"/>
    <w:rsid w:val="00581BC7"/>
    <w:rsid w:val="00582FA8"/>
    <w:rsid w:val="00591CBB"/>
    <w:rsid w:val="005A2AC8"/>
    <w:rsid w:val="005B2F8B"/>
    <w:rsid w:val="005C093A"/>
    <w:rsid w:val="005C2595"/>
    <w:rsid w:val="005C47EF"/>
    <w:rsid w:val="005D1B77"/>
    <w:rsid w:val="005D4AC1"/>
    <w:rsid w:val="005F0DFC"/>
    <w:rsid w:val="005F2077"/>
    <w:rsid w:val="005F2CFF"/>
    <w:rsid w:val="006122B5"/>
    <w:rsid w:val="006320E5"/>
    <w:rsid w:val="006430C6"/>
    <w:rsid w:val="00646F93"/>
    <w:rsid w:val="0065327D"/>
    <w:rsid w:val="0066426F"/>
    <w:rsid w:val="00671D66"/>
    <w:rsid w:val="00683790"/>
    <w:rsid w:val="0068558D"/>
    <w:rsid w:val="006918C6"/>
    <w:rsid w:val="006A59F4"/>
    <w:rsid w:val="006B693C"/>
    <w:rsid w:val="006C0171"/>
    <w:rsid w:val="006C11B7"/>
    <w:rsid w:val="006D7A3F"/>
    <w:rsid w:val="006F6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73F94"/>
    <w:rsid w:val="007907DC"/>
    <w:rsid w:val="00791CAC"/>
    <w:rsid w:val="007961FB"/>
    <w:rsid w:val="007A351D"/>
    <w:rsid w:val="007A65F8"/>
    <w:rsid w:val="007B2F01"/>
    <w:rsid w:val="007B4768"/>
    <w:rsid w:val="007C6104"/>
    <w:rsid w:val="007C7F55"/>
    <w:rsid w:val="007D3C40"/>
    <w:rsid w:val="007E7BD1"/>
    <w:rsid w:val="007F2DF4"/>
    <w:rsid w:val="007F5260"/>
    <w:rsid w:val="007F5B19"/>
    <w:rsid w:val="008172BB"/>
    <w:rsid w:val="0082555E"/>
    <w:rsid w:val="00834A5E"/>
    <w:rsid w:val="008625B1"/>
    <w:rsid w:val="00870BC8"/>
    <w:rsid w:val="00872D93"/>
    <w:rsid w:val="00872EFE"/>
    <w:rsid w:val="0088700D"/>
    <w:rsid w:val="00891E64"/>
    <w:rsid w:val="008935DE"/>
    <w:rsid w:val="008936D9"/>
    <w:rsid w:val="00893D9C"/>
    <w:rsid w:val="008979BC"/>
    <w:rsid w:val="008A1402"/>
    <w:rsid w:val="008A26A9"/>
    <w:rsid w:val="008A4856"/>
    <w:rsid w:val="008D3B3F"/>
    <w:rsid w:val="008D7DE0"/>
    <w:rsid w:val="008E20D0"/>
    <w:rsid w:val="008F1743"/>
    <w:rsid w:val="008F2752"/>
    <w:rsid w:val="008F51DA"/>
    <w:rsid w:val="00905C05"/>
    <w:rsid w:val="00911693"/>
    <w:rsid w:val="009134C8"/>
    <w:rsid w:val="00930617"/>
    <w:rsid w:val="0095056D"/>
    <w:rsid w:val="00952DCE"/>
    <w:rsid w:val="00973167"/>
    <w:rsid w:val="0097727F"/>
    <w:rsid w:val="009773EC"/>
    <w:rsid w:val="009A28E7"/>
    <w:rsid w:val="009D4677"/>
    <w:rsid w:val="009E54AA"/>
    <w:rsid w:val="009E6606"/>
    <w:rsid w:val="009F1B36"/>
    <w:rsid w:val="00A05C3E"/>
    <w:rsid w:val="00A14F89"/>
    <w:rsid w:val="00A21A3F"/>
    <w:rsid w:val="00A329E5"/>
    <w:rsid w:val="00A345FE"/>
    <w:rsid w:val="00A46E80"/>
    <w:rsid w:val="00A84951"/>
    <w:rsid w:val="00A92066"/>
    <w:rsid w:val="00A924B6"/>
    <w:rsid w:val="00AA4FDD"/>
    <w:rsid w:val="00AB5AE1"/>
    <w:rsid w:val="00AB6AEC"/>
    <w:rsid w:val="00AC5CC1"/>
    <w:rsid w:val="00AE09F1"/>
    <w:rsid w:val="00AF1E50"/>
    <w:rsid w:val="00B03976"/>
    <w:rsid w:val="00B10A9E"/>
    <w:rsid w:val="00B2130A"/>
    <w:rsid w:val="00B56CDA"/>
    <w:rsid w:val="00B60E05"/>
    <w:rsid w:val="00B648C6"/>
    <w:rsid w:val="00B67837"/>
    <w:rsid w:val="00B76820"/>
    <w:rsid w:val="00B93A11"/>
    <w:rsid w:val="00B9629A"/>
    <w:rsid w:val="00BB20D7"/>
    <w:rsid w:val="00BC2C88"/>
    <w:rsid w:val="00BC7311"/>
    <w:rsid w:val="00BE381A"/>
    <w:rsid w:val="00BE62D7"/>
    <w:rsid w:val="00C1054D"/>
    <w:rsid w:val="00C26181"/>
    <w:rsid w:val="00C265DA"/>
    <w:rsid w:val="00C335F3"/>
    <w:rsid w:val="00C443DC"/>
    <w:rsid w:val="00C53B43"/>
    <w:rsid w:val="00C5515C"/>
    <w:rsid w:val="00C57B54"/>
    <w:rsid w:val="00C62EFC"/>
    <w:rsid w:val="00C80673"/>
    <w:rsid w:val="00CA3E70"/>
    <w:rsid w:val="00CA6611"/>
    <w:rsid w:val="00CB1170"/>
    <w:rsid w:val="00CB5C37"/>
    <w:rsid w:val="00CE3603"/>
    <w:rsid w:val="00D03B02"/>
    <w:rsid w:val="00D06465"/>
    <w:rsid w:val="00D14F3F"/>
    <w:rsid w:val="00D226B6"/>
    <w:rsid w:val="00D462C8"/>
    <w:rsid w:val="00D46FDF"/>
    <w:rsid w:val="00D5271D"/>
    <w:rsid w:val="00D54676"/>
    <w:rsid w:val="00D6467A"/>
    <w:rsid w:val="00D67FDE"/>
    <w:rsid w:val="00D8042B"/>
    <w:rsid w:val="00D812D5"/>
    <w:rsid w:val="00D81569"/>
    <w:rsid w:val="00DD516D"/>
    <w:rsid w:val="00DE01F9"/>
    <w:rsid w:val="00DF7B5D"/>
    <w:rsid w:val="00E02335"/>
    <w:rsid w:val="00E131A8"/>
    <w:rsid w:val="00E2219A"/>
    <w:rsid w:val="00E22D6C"/>
    <w:rsid w:val="00E241BE"/>
    <w:rsid w:val="00E44D80"/>
    <w:rsid w:val="00E46A40"/>
    <w:rsid w:val="00E47B18"/>
    <w:rsid w:val="00E512F6"/>
    <w:rsid w:val="00E63B99"/>
    <w:rsid w:val="00E74128"/>
    <w:rsid w:val="00E84801"/>
    <w:rsid w:val="00E90B4F"/>
    <w:rsid w:val="00E92784"/>
    <w:rsid w:val="00EA7426"/>
    <w:rsid w:val="00EB08D2"/>
    <w:rsid w:val="00EB5F1D"/>
    <w:rsid w:val="00EE4272"/>
    <w:rsid w:val="00F21D2C"/>
    <w:rsid w:val="00F23EEA"/>
    <w:rsid w:val="00F36B41"/>
    <w:rsid w:val="00F44B58"/>
    <w:rsid w:val="00F548AA"/>
    <w:rsid w:val="00F575EF"/>
    <w:rsid w:val="00F6178C"/>
    <w:rsid w:val="00F61F97"/>
    <w:rsid w:val="00F629FA"/>
    <w:rsid w:val="00F720B8"/>
    <w:rsid w:val="00F74548"/>
    <w:rsid w:val="00F8310C"/>
    <w:rsid w:val="00F942E4"/>
    <w:rsid w:val="00FB0DD6"/>
    <w:rsid w:val="00FB62F4"/>
    <w:rsid w:val="00FC0FBB"/>
    <w:rsid w:val="00FE7FD5"/>
    <w:rsid w:val="00FF047E"/>
    <w:rsid w:val="00FF4443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uiPriority w:val="9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,Обычный (веб) Знак1,Обычный (веб) Знак2,Обычный (веб) Знак Знак1,Обычный (веб) Знак1 Знак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,Обычный (веб) Знак1 Знак1,Обычный (веб) Знак2 Знак,Обычный (веб) Знак Знак1 Знак,Обычный (веб) Знак1 Знак Знак"/>
    <w:link w:val="afe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uiPriority w:val="20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D03B02"/>
  </w:style>
  <w:style w:type="table" w:customStyle="1" w:styleId="341">
    <w:name w:val="Сетка таблицы34"/>
    <w:basedOn w:val="a2"/>
    <w:next w:val="a4"/>
    <w:rsid w:val="00D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rsid w:val="001803A1"/>
  </w:style>
  <w:style w:type="table" w:customStyle="1" w:styleId="350">
    <w:name w:val="Сетка таблицы35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rsid w:val="001803A1"/>
  </w:style>
  <w:style w:type="table" w:customStyle="1" w:styleId="360">
    <w:name w:val="Сетка таблицы36"/>
    <w:basedOn w:val="a2"/>
    <w:next w:val="a4"/>
    <w:rsid w:val="00180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uiPriority w:val="99"/>
    <w:semiHidden/>
    <w:rsid w:val="00791CAC"/>
  </w:style>
  <w:style w:type="table" w:customStyle="1" w:styleId="370">
    <w:name w:val="Сетка таблицы37"/>
    <w:basedOn w:val="a2"/>
    <w:next w:val="a4"/>
    <w:rsid w:val="0079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4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F3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450">
    <w:name w:val="Нет списка45"/>
    <w:next w:val="a3"/>
    <w:uiPriority w:val="99"/>
    <w:semiHidden/>
    <w:rsid w:val="00C443DC"/>
  </w:style>
  <w:style w:type="table" w:customStyle="1" w:styleId="380">
    <w:name w:val="Сетка таблицы38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3"/>
    <w:uiPriority w:val="99"/>
    <w:semiHidden/>
    <w:rsid w:val="00C443DC"/>
  </w:style>
  <w:style w:type="table" w:customStyle="1" w:styleId="391">
    <w:name w:val="Сетка таблицы39"/>
    <w:basedOn w:val="a2"/>
    <w:next w:val="a4"/>
    <w:rsid w:val="00C44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3"/>
    <w:uiPriority w:val="99"/>
    <w:semiHidden/>
    <w:rsid w:val="009773EC"/>
  </w:style>
  <w:style w:type="table" w:customStyle="1" w:styleId="401">
    <w:name w:val="Сетка таблицы40"/>
    <w:basedOn w:val="a2"/>
    <w:next w:val="a4"/>
    <w:rsid w:val="0097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rsid w:val="00195039"/>
  </w:style>
  <w:style w:type="table" w:customStyle="1" w:styleId="421">
    <w:name w:val="Сетка таблицы42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rsid w:val="00195039"/>
  </w:style>
  <w:style w:type="table" w:customStyle="1" w:styleId="431">
    <w:name w:val="Сетка таблицы43"/>
    <w:basedOn w:val="a2"/>
    <w:next w:val="a4"/>
    <w:rsid w:val="00195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rsid w:val="00000361"/>
  </w:style>
  <w:style w:type="table" w:customStyle="1" w:styleId="441">
    <w:name w:val="Сетка таблицы44"/>
    <w:basedOn w:val="a2"/>
    <w:next w:val="a4"/>
    <w:rsid w:val="00000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1"/>
    <w:link w:val="Style20"/>
    <w:rsid w:val="00185C68"/>
    <w:rPr>
      <w:sz w:val="28"/>
      <w:szCs w:val="28"/>
    </w:rPr>
  </w:style>
  <w:style w:type="character" w:customStyle="1" w:styleId="CharStyle10">
    <w:name w:val="Char Style 10"/>
    <w:basedOn w:val="a1"/>
    <w:link w:val="Style9"/>
    <w:rsid w:val="00185C68"/>
    <w:rPr>
      <w:sz w:val="28"/>
      <w:szCs w:val="28"/>
    </w:rPr>
  </w:style>
  <w:style w:type="paragraph" w:customStyle="1" w:styleId="Style20">
    <w:name w:val="Style 2"/>
    <w:basedOn w:val="a"/>
    <w:link w:val="CharStyle3"/>
    <w:rsid w:val="00185C68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9">
    <w:name w:val="Style 9"/>
    <w:basedOn w:val="a"/>
    <w:link w:val="CharStyle10"/>
    <w:rsid w:val="00185C68"/>
    <w:pPr>
      <w:widowControl w:val="0"/>
      <w:spacing w:after="210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511">
    <w:name w:val="Нет списка51"/>
    <w:next w:val="a3"/>
    <w:uiPriority w:val="99"/>
    <w:semiHidden/>
    <w:unhideWhenUsed/>
    <w:rsid w:val="00EB5F1D"/>
  </w:style>
  <w:style w:type="numbering" w:customStyle="1" w:styleId="112">
    <w:name w:val="Нет списка112"/>
    <w:next w:val="a3"/>
    <w:uiPriority w:val="99"/>
    <w:semiHidden/>
    <w:unhideWhenUsed/>
    <w:rsid w:val="00EB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A9BD2DF311E4C530B2E2603751B4FF7FCE336DCB565D1F79156D972A69F804B6818329F6A4DF9FCF0B9C73H5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2944DA6ADFB0AD1BF40F829DA30DBABFFA9B633C52D47BFB4CE50F74013640E49F9FE37A57930FC130714A22y0x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944DA6ADFB0AD1BF40F829DA30DBABFFA9B633C52D47BFB4CE50F74013640E49F9FE37A57930FC130714A22y0x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2944DA6ADFB0AD1BF40F829DA30DBABFFA9B633C52D47BFB4CE50F74013640F69FC7EB7A568D05957F371F2E072E3DC4D82A733AD7y9x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F6BF8D8025381FC6AFAB36363A849D7E4B43D9A1C8874ED11E4D7D0AE2860AF8155BFA41159836A36CA9338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8FC7-C336-4925-908F-038F9325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33</Pages>
  <Words>14996</Words>
  <Characters>85481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66</cp:revision>
  <dcterms:created xsi:type="dcterms:W3CDTF">2020-01-17T02:04:00Z</dcterms:created>
  <dcterms:modified xsi:type="dcterms:W3CDTF">2024-12-12T03:54:00Z</dcterms:modified>
</cp:coreProperties>
</file>