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1057" w:type="dxa"/>
        <w:tblInd w:w="-743" w:type="dxa"/>
        <w:tblLayout w:type="fixed"/>
        <w:tblLook w:val="01E0" w:firstRow="1" w:lastRow="1" w:firstColumn="1" w:lastColumn="1" w:noHBand="0" w:noVBand="0"/>
      </w:tblPr>
      <w:tblGrid>
        <w:gridCol w:w="11057"/>
      </w:tblGrid>
      <w:tr w:rsidR="00071022" w:rsidTr="000702A5">
        <w:trPr>
          <w:trHeight w:val="2962"/>
        </w:trPr>
        <w:tc>
          <w:tcPr>
            <w:tcW w:w="11057" w:type="dxa"/>
            <w:tcBorders>
              <w:top w:val="single" w:sz="4" w:space="0" w:color="auto"/>
              <w:left w:val="single" w:sz="4" w:space="0" w:color="auto"/>
              <w:bottom w:val="single" w:sz="4" w:space="0" w:color="auto"/>
              <w:right w:val="single" w:sz="4" w:space="0" w:color="auto"/>
            </w:tcBorders>
          </w:tcPr>
          <w:p w:rsidR="00071022" w:rsidRPr="009D4677" w:rsidRDefault="00071022" w:rsidP="003A28AD">
            <w:pPr>
              <w:rPr>
                <w:b/>
                <w:sz w:val="28"/>
                <w:szCs w:val="28"/>
                <w:lang w:eastAsia="en-US"/>
              </w:rPr>
            </w:pPr>
            <w:r w:rsidRPr="009D4677">
              <w:rPr>
                <w:sz w:val="28"/>
                <w:szCs w:val="28"/>
                <w:lang w:eastAsia="en-US"/>
              </w:rPr>
              <w:t xml:space="preserve">  </w:t>
            </w:r>
            <w:r w:rsidR="009D4EC6">
              <w:rPr>
                <w:b/>
                <w:sz w:val="28"/>
                <w:szCs w:val="28"/>
                <w:lang w:eastAsia="en-US"/>
              </w:rPr>
              <w:t>№ 289</w:t>
            </w:r>
            <w:r w:rsidR="00E47B18">
              <w:rPr>
                <w:b/>
                <w:sz w:val="28"/>
                <w:szCs w:val="28"/>
                <w:lang w:eastAsia="en-US"/>
              </w:rPr>
              <w:t xml:space="preserve"> </w:t>
            </w:r>
            <w:r w:rsidR="00543FBF" w:rsidRPr="009D4677">
              <w:rPr>
                <w:b/>
                <w:sz w:val="28"/>
                <w:szCs w:val="28"/>
                <w:lang w:eastAsia="en-US"/>
              </w:rPr>
              <w:t xml:space="preserve">           </w:t>
            </w:r>
            <w:r w:rsidR="009D4EC6">
              <w:rPr>
                <w:b/>
                <w:sz w:val="28"/>
                <w:szCs w:val="28"/>
                <w:lang w:eastAsia="en-US"/>
              </w:rPr>
              <w:t xml:space="preserve">   20 июня</w:t>
            </w:r>
            <w:r w:rsidR="003538A3">
              <w:rPr>
                <w:b/>
                <w:sz w:val="28"/>
                <w:szCs w:val="28"/>
                <w:lang w:eastAsia="en-US"/>
              </w:rPr>
              <w:t xml:space="preserve">  </w:t>
            </w:r>
            <w:r w:rsidR="00AC6AC4">
              <w:rPr>
                <w:b/>
                <w:sz w:val="28"/>
                <w:szCs w:val="28"/>
                <w:lang w:eastAsia="en-US"/>
              </w:rPr>
              <w:t>2025</w:t>
            </w:r>
            <w:r w:rsidRPr="009D4677">
              <w:rPr>
                <w:b/>
                <w:sz w:val="28"/>
                <w:szCs w:val="28"/>
                <w:lang w:eastAsia="en-US"/>
              </w:rPr>
              <w:t xml:space="preserve"> года </w:t>
            </w:r>
            <w:r w:rsidR="00973167">
              <w:rPr>
                <w:b/>
                <w:sz w:val="28"/>
                <w:szCs w:val="28"/>
                <w:lang w:eastAsia="en-US"/>
              </w:rPr>
              <w:t xml:space="preserve"> </w:t>
            </w:r>
            <w:r w:rsidR="003538A3">
              <w:rPr>
                <w:b/>
                <w:sz w:val="28"/>
                <w:szCs w:val="28"/>
                <w:lang w:eastAsia="en-US"/>
              </w:rPr>
              <w:t xml:space="preserve">       </w:t>
            </w:r>
            <w:r w:rsidR="00973167">
              <w:rPr>
                <w:b/>
                <w:sz w:val="28"/>
                <w:szCs w:val="28"/>
                <w:lang w:eastAsia="en-US"/>
              </w:rPr>
              <w:t xml:space="preserve">               </w:t>
            </w:r>
            <w:r w:rsidR="000702A5">
              <w:rPr>
                <w:b/>
                <w:sz w:val="28"/>
                <w:szCs w:val="28"/>
                <w:lang w:eastAsia="en-US"/>
              </w:rPr>
              <w:t xml:space="preserve">    </w:t>
            </w:r>
            <w:r w:rsidR="009D4EC6">
              <w:rPr>
                <w:b/>
                <w:sz w:val="28"/>
                <w:szCs w:val="28"/>
                <w:lang w:eastAsia="en-US"/>
              </w:rPr>
              <w:t xml:space="preserve"> </w:t>
            </w:r>
            <w:r w:rsidR="00F21D2C">
              <w:rPr>
                <w:b/>
                <w:sz w:val="28"/>
                <w:szCs w:val="28"/>
                <w:lang w:eastAsia="en-US"/>
              </w:rPr>
              <w:t xml:space="preserve"> </w:t>
            </w:r>
            <w:r w:rsidRPr="009D4677">
              <w:rPr>
                <w:b/>
                <w:sz w:val="28"/>
                <w:szCs w:val="28"/>
                <w:lang w:eastAsia="en-US"/>
              </w:rPr>
              <w:t>Издается с декабря 2005 года</w:t>
            </w:r>
          </w:p>
          <w:p w:rsidR="00071022" w:rsidRPr="009D4677" w:rsidRDefault="004234FE" w:rsidP="003A28AD">
            <w:pPr>
              <w:rPr>
                <w:b/>
                <w:sz w:val="28"/>
                <w:szCs w:val="28"/>
                <w:lang w:eastAsia="en-US"/>
              </w:rPr>
            </w:pPr>
            <w:r w:rsidRPr="009D4677">
              <w:rPr>
                <w:noProof/>
                <w:sz w:val="28"/>
                <w:szCs w:val="28"/>
              </w:rPr>
              <w:drawing>
                <wp:anchor distT="0" distB="0" distL="114300" distR="114300" simplePos="0" relativeHeight="251660288" behindDoc="1" locked="0" layoutInCell="1" allowOverlap="1" wp14:anchorId="23D869A9" wp14:editId="405A4BF1">
                  <wp:simplePos x="0" y="0"/>
                  <wp:positionH relativeFrom="column">
                    <wp:posOffset>409575</wp:posOffset>
                  </wp:positionH>
                  <wp:positionV relativeFrom="paragraph">
                    <wp:posOffset>39370</wp:posOffset>
                  </wp:positionV>
                  <wp:extent cx="6858000" cy="1369060"/>
                  <wp:effectExtent l="0" t="0" r="0" b="2540"/>
                  <wp:wrapNone/>
                  <wp:docPr id="1" name="Рисунок 1"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r w:rsidR="00071022" w:rsidRPr="009D4677">
              <w:rPr>
                <w:noProof/>
                <w:sz w:val="28"/>
                <w:szCs w:val="28"/>
              </w:rPr>
              <w:drawing>
                <wp:anchor distT="0" distB="0" distL="114300" distR="114300" simplePos="0" relativeHeight="251659264" behindDoc="1" locked="0" layoutInCell="1" allowOverlap="1" wp14:anchorId="63202455" wp14:editId="631EAB2A">
                  <wp:simplePos x="0" y="0"/>
                  <wp:positionH relativeFrom="column">
                    <wp:posOffset>0</wp:posOffset>
                  </wp:positionH>
                  <wp:positionV relativeFrom="paragraph">
                    <wp:posOffset>41910</wp:posOffset>
                  </wp:positionV>
                  <wp:extent cx="6858000" cy="1369060"/>
                  <wp:effectExtent l="0" t="0" r="0" b="2540"/>
                  <wp:wrapNone/>
                  <wp:docPr id="2" name="Рисунок 2"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p>
          <w:p w:rsidR="00071022" w:rsidRPr="009D4677" w:rsidRDefault="00071022" w:rsidP="003A28AD">
            <w:pPr>
              <w:jc w:val="center"/>
              <w:rPr>
                <w:b/>
                <w:i/>
                <w:sz w:val="28"/>
                <w:szCs w:val="28"/>
                <w:u w:val="single"/>
                <w:lang w:eastAsia="en-US"/>
              </w:rPr>
            </w:pPr>
            <w:r w:rsidRPr="009D4677">
              <w:rPr>
                <w:sz w:val="28"/>
                <w:szCs w:val="28"/>
                <w:lang w:eastAsia="en-US"/>
              </w:rPr>
              <w:t xml:space="preserve">« </w:t>
            </w:r>
            <w:r w:rsidRPr="009D4677">
              <w:rPr>
                <w:b/>
                <w:i/>
                <w:sz w:val="28"/>
                <w:szCs w:val="28"/>
                <w:u w:val="single"/>
                <w:lang w:eastAsia="en-US"/>
              </w:rPr>
              <w:t>ВОЛЧАНСКИЙ ВЕСТНИК »</w:t>
            </w:r>
          </w:p>
          <w:p w:rsidR="00071022" w:rsidRPr="009D4677" w:rsidRDefault="00071022" w:rsidP="003A28AD">
            <w:pPr>
              <w:jc w:val="center"/>
              <w:rPr>
                <w:b/>
                <w:i/>
                <w:sz w:val="28"/>
                <w:szCs w:val="28"/>
                <w:u w:val="single"/>
                <w:lang w:eastAsia="en-US"/>
              </w:rPr>
            </w:pPr>
          </w:p>
          <w:p w:rsidR="00071022" w:rsidRPr="009D4677" w:rsidRDefault="00071022" w:rsidP="003A28AD">
            <w:pPr>
              <w:jc w:val="center"/>
              <w:rPr>
                <w:b/>
                <w:i/>
                <w:sz w:val="28"/>
                <w:szCs w:val="28"/>
                <w:lang w:eastAsia="en-US"/>
              </w:rPr>
            </w:pPr>
            <w:r w:rsidRPr="009D4677">
              <w:rPr>
                <w:b/>
                <w:i/>
                <w:sz w:val="28"/>
                <w:szCs w:val="28"/>
                <w:lang w:eastAsia="en-US"/>
              </w:rPr>
              <w:t>Периодическое печатное издание Совета депутатов и администрации муниципального образования</w:t>
            </w:r>
          </w:p>
          <w:p w:rsidR="00071022" w:rsidRPr="00195039" w:rsidRDefault="00071022" w:rsidP="00195039">
            <w:pPr>
              <w:jc w:val="center"/>
              <w:rPr>
                <w:b/>
                <w:i/>
                <w:sz w:val="28"/>
                <w:szCs w:val="28"/>
                <w:lang w:eastAsia="en-US"/>
              </w:rPr>
            </w:pPr>
            <w:r w:rsidRPr="009D4677">
              <w:rPr>
                <w:b/>
                <w:i/>
                <w:sz w:val="28"/>
                <w:szCs w:val="28"/>
                <w:lang w:eastAsia="en-US"/>
              </w:rPr>
              <w:t>Волчанского сельсовета Доволенского района Новосибирской области</w:t>
            </w:r>
          </w:p>
        </w:tc>
      </w:tr>
      <w:tr w:rsidR="00F629FA" w:rsidRPr="004367D0" w:rsidTr="000702A5">
        <w:trPr>
          <w:trHeight w:val="11608"/>
        </w:trPr>
        <w:tc>
          <w:tcPr>
            <w:tcW w:w="11057" w:type="dxa"/>
            <w:tcBorders>
              <w:top w:val="single" w:sz="4" w:space="0" w:color="auto"/>
              <w:left w:val="single" w:sz="4" w:space="0" w:color="auto"/>
              <w:bottom w:val="single" w:sz="4" w:space="0" w:color="auto"/>
              <w:right w:val="single" w:sz="4" w:space="0" w:color="auto"/>
            </w:tcBorders>
          </w:tcPr>
          <w:p w:rsidR="00AB06A5" w:rsidRPr="00C44F2B" w:rsidRDefault="00AB06A5" w:rsidP="00AB06A5">
            <w:pPr>
              <w:jc w:val="center"/>
              <w:rPr>
                <w:rFonts w:eastAsia="Calibri"/>
                <w:b/>
                <w:lang w:eastAsia="zh-CN"/>
              </w:rPr>
            </w:pPr>
          </w:p>
          <w:p w:rsidR="00257E4C" w:rsidRPr="00257E4C" w:rsidRDefault="00257E4C" w:rsidP="00257E4C">
            <w:pPr>
              <w:tabs>
                <w:tab w:val="left" w:pos="5220"/>
              </w:tabs>
              <w:ind w:right="178"/>
              <w:jc w:val="center"/>
              <w:rPr>
                <w:b/>
              </w:rPr>
            </w:pPr>
            <w:r w:rsidRPr="00257E4C">
              <w:rPr>
                <w:b/>
              </w:rPr>
              <w:t>СОВЕТ ДЕПУТАТОВ ВОЛЧАНСКОГО СЕЛЬСОВЕТА</w:t>
            </w:r>
          </w:p>
          <w:p w:rsidR="00257E4C" w:rsidRPr="00257E4C" w:rsidRDefault="00257E4C" w:rsidP="00257E4C">
            <w:pPr>
              <w:jc w:val="center"/>
              <w:rPr>
                <w:b/>
              </w:rPr>
            </w:pPr>
            <w:r w:rsidRPr="00257E4C">
              <w:rPr>
                <w:b/>
              </w:rPr>
              <w:t>ДОВОЛЕНСКОГО РАЙОНА НОВОСИБИРСКОЙ ОБЛАСТИ</w:t>
            </w:r>
          </w:p>
          <w:p w:rsidR="00257E4C" w:rsidRPr="00257E4C" w:rsidRDefault="00257E4C" w:rsidP="00257E4C">
            <w:pPr>
              <w:tabs>
                <w:tab w:val="left" w:pos="2985"/>
              </w:tabs>
            </w:pPr>
            <w:r w:rsidRPr="00257E4C">
              <w:rPr>
                <w:b/>
              </w:rPr>
              <w:tab/>
              <w:t xml:space="preserve">          </w:t>
            </w:r>
            <w:r w:rsidRPr="00257E4C">
              <w:t>(шестого созыва)</w:t>
            </w:r>
          </w:p>
          <w:p w:rsidR="00257E4C" w:rsidRPr="00257E4C" w:rsidRDefault="00257E4C" w:rsidP="00257E4C">
            <w:pPr>
              <w:jc w:val="center"/>
              <w:rPr>
                <w:b/>
              </w:rPr>
            </w:pPr>
          </w:p>
          <w:p w:rsidR="00257E4C" w:rsidRPr="00257E4C" w:rsidRDefault="00257E4C" w:rsidP="00257E4C">
            <w:pPr>
              <w:tabs>
                <w:tab w:val="left" w:pos="3585"/>
              </w:tabs>
              <w:jc w:val="center"/>
              <w:rPr>
                <w:b/>
              </w:rPr>
            </w:pPr>
            <w:r w:rsidRPr="00257E4C">
              <w:rPr>
                <w:b/>
              </w:rPr>
              <w:t>РЕШЕНИЕ</w:t>
            </w:r>
          </w:p>
          <w:p w:rsidR="00257E4C" w:rsidRPr="00257E4C" w:rsidRDefault="00257E4C" w:rsidP="00257E4C">
            <w:pPr>
              <w:tabs>
                <w:tab w:val="left" w:pos="3585"/>
              </w:tabs>
              <w:jc w:val="center"/>
            </w:pPr>
            <w:r w:rsidRPr="00257E4C">
              <w:t>шестидесятой (внеочередной) сессии</w:t>
            </w:r>
          </w:p>
          <w:p w:rsidR="00257E4C" w:rsidRPr="00257E4C" w:rsidRDefault="00257E4C" w:rsidP="00257E4C">
            <w:pPr>
              <w:tabs>
                <w:tab w:val="left" w:pos="3585"/>
              </w:tabs>
              <w:jc w:val="center"/>
            </w:pPr>
            <w:r w:rsidRPr="00257E4C">
              <w:t xml:space="preserve"> </w:t>
            </w:r>
          </w:p>
          <w:p w:rsidR="00257E4C" w:rsidRPr="00257E4C" w:rsidRDefault="00257E4C" w:rsidP="00257E4C">
            <w:r w:rsidRPr="00257E4C">
              <w:t xml:space="preserve">  20.06. 2025                               </w:t>
            </w:r>
            <w:r>
              <w:t xml:space="preserve">                         </w:t>
            </w:r>
            <w:r w:rsidRPr="00257E4C">
              <w:t xml:space="preserve">с. Волчанка                                               </w:t>
            </w:r>
            <w:r w:rsidR="000702A5">
              <w:t xml:space="preserve">              </w:t>
            </w:r>
            <w:r w:rsidRPr="00257E4C">
              <w:t xml:space="preserve">  № 200</w:t>
            </w:r>
          </w:p>
          <w:p w:rsidR="00257E4C" w:rsidRPr="00257E4C" w:rsidRDefault="00257E4C" w:rsidP="00257E4C">
            <w:pPr>
              <w:rPr>
                <w:b/>
              </w:rPr>
            </w:pPr>
          </w:p>
          <w:p w:rsidR="00257E4C" w:rsidRPr="00257E4C" w:rsidRDefault="00257E4C" w:rsidP="00257E4C">
            <w:pPr>
              <w:jc w:val="center"/>
            </w:pPr>
            <w:r w:rsidRPr="00257E4C">
              <w:t>О внесении изменений в решение сессии от 23.12.2024 № 180 «О бюджете Волчанского сельсовета Доволенского района Новосибирской области на 2025 год и плановый период 2026 и 2027 годов»</w:t>
            </w:r>
          </w:p>
          <w:p w:rsidR="00257E4C" w:rsidRPr="00257E4C" w:rsidRDefault="00257E4C" w:rsidP="00257E4C">
            <w:pPr>
              <w:jc w:val="center"/>
              <w:rPr>
                <w:b/>
              </w:rPr>
            </w:pPr>
          </w:p>
          <w:p w:rsidR="00257E4C" w:rsidRPr="00257E4C" w:rsidRDefault="00257E4C" w:rsidP="00257E4C">
            <w:pPr>
              <w:jc w:val="both"/>
            </w:pPr>
            <w:r w:rsidRPr="00257E4C">
              <w:t xml:space="preserve">          Совет  депутатов Волчанского сельсовета Доволенского района Новосибирской области  РЕШИЛ:</w:t>
            </w:r>
          </w:p>
          <w:p w:rsidR="00257E4C" w:rsidRPr="00257E4C" w:rsidRDefault="00257E4C" w:rsidP="00257E4C">
            <w:pPr>
              <w:jc w:val="both"/>
            </w:pPr>
            <w:r w:rsidRPr="00257E4C">
              <w:t xml:space="preserve">          Внести в решение 54-ой сессии Совета депутатов Волчанского сельсовета Доволенского района Новосибирской области от 23.12.2024 № 180 «О бюджете Волчанского сельсовета Доволенского района Новосибирской области на 2025 год и плановый период 2026 и 2027 годов» следующие изменения: </w:t>
            </w:r>
          </w:p>
          <w:p w:rsidR="00257E4C" w:rsidRPr="00257E4C" w:rsidRDefault="00257E4C" w:rsidP="00257E4C">
            <w:r w:rsidRPr="00257E4C">
              <w:tab/>
              <w:t xml:space="preserve">      1. В пункте 1:</w:t>
            </w:r>
          </w:p>
          <w:p w:rsidR="00257E4C" w:rsidRPr="00257E4C" w:rsidRDefault="00257E4C" w:rsidP="00257E4C">
            <w:r w:rsidRPr="00257E4C">
              <w:t>1)  в части 1 цифры «9 677 170,00» заменить цифрами «9 727 170,00»;</w:t>
            </w:r>
          </w:p>
          <w:p w:rsidR="00257E4C" w:rsidRPr="00257E4C" w:rsidRDefault="00257E4C" w:rsidP="00257E4C">
            <w:pPr>
              <w:jc w:val="both"/>
            </w:pPr>
            <w:r w:rsidRPr="00257E4C">
              <w:t>2)  в части 2 цифры «10 159 069,04» заменить цифрами «10 209 069,04»;</w:t>
            </w:r>
          </w:p>
          <w:p w:rsidR="00257E4C" w:rsidRPr="00257E4C" w:rsidRDefault="00257E4C" w:rsidP="00257E4C">
            <w:pPr>
              <w:jc w:val="both"/>
            </w:pPr>
            <w:r w:rsidRPr="00257E4C">
              <w:t xml:space="preserve">               2. Приложение 1 «</w:t>
            </w:r>
            <w:r w:rsidRPr="00257E4C">
              <w:rPr>
                <w:rFonts w:cs="Arial"/>
                <w:bCs/>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2025 год и плановый период 2026 и 2027 годов» изложить </w:t>
            </w:r>
            <w:r w:rsidRPr="00257E4C">
              <w:t>в прилагаемой редакции.</w:t>
            </w:r>
          </w:p>
          <w:p w:rsidR="00257E4C" w:rsidRPr="00257E4C" w:rsidRDefault="00257E4C" w:rsidP="00257E4C">
            <w:pPr>
              <w:jc w:val="both"/>
            </w:pPr>
            <w:r w:rsidRPr="00257E4C">
              <w:t xml:space="preserve">               3. Приложение 2 «</w:t>
            </w:r>
            <w:r w:rsidRPr="00257E4C">
              <w:rPr>
                <w:rFonts w:cs="Arial"/>
                <w:bCs/>
              </w:rPr>
              <w:t>Ведомственная структура расходов бюджета сельского поселения на 2025 год и плановый период 2026 и 2027 годов»</w:t>
            </w:r>
            <w:r w:rsidRPr="00257E4C">
              <w:t xml:space="preserve"> изложить в прилагаемой редакции.</w:t>
            </w:r>
          </w:p>
          <w:p w:rsidR="00257E4C" w:rsidRPr="00257E4C" w:rsidRDefault="00257E4C" w:rsidP="00257E4C">
            <w:pPr>
              <w:tabs>
                <w:tab w:val="left" w:pos="1470"/>
              </w:tabs>
              <w:jc w:val="both"/>
            </w:pPr>
            <w:r w:rsidRPr="00257E4C">
              <w:t xml:space="preserve">               4. Приложения 4 «Источники финансирования дефицита бюджета сельского поселения на 2025 год и плановый период 2026 и 2027 годов» изложить в прилагаемой редакции.</w:t>
            </w:r>
          </w:p>
          <w:p w:rsidR="00257E4C" w:rsidRPr="00257E4C" w:rsidRDefault="00257E4C" w:rsidP="00257E4C">
            <w:pPr>
              <w:jc w:val="both"/>
            </w:pPr>
            <w:r w:rsidRPr="00257E4C">
              <w:t xml:space="preserve">               5. Опубликовать данное решение в периодическом печатном издании «Волчанский вестник».</w:t>
            </w:r>
          </w:p>
          <w:p w:rsidR="00257E4C" w:rsidRPr="00257E4C" w:rsidRDefault="00257E4C" w:rsidP="00257E4C">
            <w:pPr>
              <w:jc w:val="both"/>
            </w:pPr>
          </w:p>
          <w:p w:rsidR="00257E4C" w:rsidRPr="00257E4C" w:rsidRDefault="00257E4C" w:rsidP="00257E4C">
            <w:pPr>
              <w:jc w:val="both"/>
            </w:pPr>
          </w:p>
          <w:p w:rsidR="00257E4C" w:rsidRPr="00257E4C" w:rsidRDefault="00257E4C" w:rsidP="00257E4C">
            <w:pPr>
              <w:jc w:val="both"/>
            </w:pPr>
            <w:r w:rsidRPr="00257E4C">
              <w:t>Председатель Совета депутатов  Волчанского сельсовета</w:t>
            </w:r>
          </w:p>
          <w:p w:rsidR="00257E4C" w:rsidRPr="00257E4C" w:rsidRDefault="00257E4C" w:rsidP="00257E4C">
            <w:pPr>
              <w:jc w:val="both"/>
            </w:pPr>
            <w:r w:rsidRPr="00257E4C">
              <w:t xml:space="preserve">Доволенского района Новосибирской области                             </w:t>
            </w:r>
            <w:r>
              <w:t xml:space="preserve">                     </w:t>
            </w:r>
            <w:r w:rsidRPr="00257E4C">
              <w:t xml:space="preserve">С.А. Гуща  </w:t>
            </w:r>
          </w:p>
          <w:p w:rsidR="00CA003B" w:rsidRPr="00257E4C" w:rsidRDefault="00CA003B" w:rsidP="004367D0">
            <w:pPr>
              <w:jc w:val="both"/>
            </w:pPr>
          </w:p>
          <w:p w:rsidR="00257E4C" w:rsidRPr="00257E4C" w:rsidRDefault="00257E4C" w:rsidP="004367D0">
            <w:pPr>
              <w:jc w:val="both"/>
            </w:pPr>
            <w:r w:rsidRPr="00257E4C">
              <w:t>Глава Волчанского сельсовета</w:t>
            </w:r>
          </w:p>
          <w:p w:rsidR="00257E4C" w:rsidRPr="00257E4C" w:rsidRDefault="00257E4C" w:rsidP="004367D0">
            <w:pPr>
              <w:jc w:val="both"/>
            </w:pPr>
            <w:r w:rsidRPr="00257E4C">
              <w:t>Доволенского района Новосибирской области                                                  Е.Д. Крикунова</w:t>
            </w:r>
          </w:p>
          <w:p w:rsidR="009D4EC6" w:rsidRDefault="009D4EC6" w:rsidP="004367D0">
            <w:pPr>
              <w:jc w:val="both"/>
            </w:pPr>
          </w:p>
          <w:p w:rsidR="009D4EC6" w:rsidRDefault="009D4EC6" w:rsidP="004367D0">
            <w:pPr>
              <w:jc w:val="both"/>
            </w:pPr>
          </w:p>
          <w:p w:rsidR="009D4EC6" w:rsidRDefault="009D4EC6" w:rsidP="004367D0">
            <w:pPr>
              <w:jc w:val="both"/>
            </w:pPr>
          </w:p>
          <w:p w:rsidR="009D4EC6" w:rsidRDefault="009D4EC6" w:rsidP="004367D0">
            <w:pPr>
              <w:jc w:val="both"/>
            </w:pPr>
          </w:p>
          <w:p w:rsidR="009D4EC6" w:rsidRDefault="009D4EC6" w:rsidP="004367D0">
            <w:pPr>
              <w:jc w:val="both"/>
            </w:pPr>
          </w:p>
          <w:p w:rsidR="009D4EC6" w:rsidRDefault="009D4EC6" w:rsidP="004367D0">
            <w:pPr>
              <w:jc w:val="both"/>
            </w:pPr>
          </w:p>
          <w:p w:rsidR="009D4EC6" w:rsidRDefault="009D4EC6" w:rsidP="004367D0">
            <w:pPr>
              <w:jc w:val="both"/>
            </w:pPr>
          </w:p>
          <w:tbl>
            <w:tblPr>
              <w:tblW w:w="10715" w:type="dxa"/>
              <w:tblInd w:w="93" w:type="dxa"/>
              <w:tblLayout w:type="fixed"/>
              <w:tblLook w:val="04A0" w:firstRow="1" w:lastRow="0" w:firstColumn="1" w:lastColumn="0" w:noHBand="0" w:noVBand="1"/>
            </w:tblPr>
            <w:tblGrid>
              <w:gridCol w:w="3559"/>
              <w:gridCol w:w="635"/>
              <w:gridCol w:w="619"/>
              <w:gridCol w:w="1126"/>
              <w:gridCol w:w="575"/>
              <w:gridCol w:w="1418"/>
              <w:gridCol w:w="1417"/>
              <w:gridCol w:w="1366"/>
            </w:tblGrid>
            <w:tr w:rsidR="00257E4C" w:rsidRPr="00257E4C" w:rsidTr="00512083">
              <w:trPr>
                <w:trHeight w:val="225"/>
              </w:trPr>
              <w:tc>
                <w:tcPr>
                  <w:tcW w:w="3559"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635"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619"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1126"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575"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1418"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2783" w:type="dxa"/>
                  <w:gridSpan w:val="2"/>
                  <w:tcBorders>
                    <w:top w:val="nil"/>
                    <w:left w:val="nil"/>
                    <w:bottom w:val="nil"/>
                    <w:right w:val="nil"/>
                  </w:tcBorders>
                  <w:shd w:val="clear" w:color="auto" w:fill="auto"/>
                  <w:noWrap/>
                  <w:vAlign w:val="bottom"/>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Приложение №1</w:t>
                  </w:r>
                </w:p>
              </w:tc>
            </w:tr>
            <w:tr w:rsidR="00257E4C" w:rsidRPr="00257E4C" w:rsidTr="00512083">
              <w:trPr>
                <w:trHeight w:val="225"/>
              </w:trPr>
              <w:tc>
                <w:tcPr>
                  <w:tcW w:w="3559"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635"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619" w:type="dxa"/>
                  <w:tcBorders>
                    <w:top w:val="nil"/>
                    <w:left w:val="nil"/>
                    <w:bottom w:val="nil"/>
                    <w:right w:val="nil"/>
                  </w:tcBorders>
                  <w:shd w:val="clear" w:color="auto" w:fill="auto"/>
                  <w:vAlign w:val="bottom"/>
                  <w:hideMark/>
                </w:tcPr>
                <w:p w:rsidR="00257E4C" w:rsidRPr="00257E4C" w:rsidRDefault="00257E4C" w:rsidP="00257E4C">
                  <w:pPr>
                    <w:rPr>
                      <w:rFonts w:ascii="Arial" w:hAnsi="Arial" w:cs="Arial"/>
                      <w:color w:val="000000"/>
                      <w:sz w:val="18"/>
                      <w:szCs w:val="18"/>
                    </w:rPr>
                  </w:pPr>
                </w:p>
              </w:tc>
              <w:tc>
                <w:tcPr>
                  <w:tcW w:w="1126" w:type="dxa"/>
                  <w:tcBorders>
                    <w:top w:val="nil"/>
                    <w:left w:val="nil"/>
                    <w:bottom w:val="nil"/>
                    <w:right w:val="nil"/>
                  </w:tcBorders>
                  <w:shd w:val="clear" w:color="auto" w:fill="auto"/>
                  <w:vAlign w:val="bottom"/>
                  <w:hideMark/>
                </w:tcPr>
                <w:p w:rsidR="00257E4C" w:rsidRPr="00257E4C" w:rsidRDefault="00257E4C" w:rsidP="00257E4C">
                  <w:pPr>
                    <w:rPr>
                      <w:rFonts w:ascii="Arial" w:hAnsi="Arial" w:cs="Arial"/>
                      <w:color w:val="000000"/>
                      <w:sz w:val="18"/>
                      <w:szCs w:val="18"/>
                    </w:rPr>
                  </w:pPr>
                </w:p>
              </w:tc>
              <w:tc>
                <w:tcPr>
                  <w:tcW w:w="575" w:type="dxa"/>
                  <w:tcBorders>
                    <w:top w:val="nil"/>
                    <w:left w:val="nil"/>
                    <w:bottom w:val="nil"/>
                    <w:right w:val="nil"/>
                  </w:tcBorders>
                  <w:shd w:val="clear" w:color="auto" w:fill="auto"/>
                  <w:hideMark/>
                </w:tcPr>
                <w:p w:rsidR="00257E4C" w:rsidRPr="00257E4C" w:rsidRDefault="00257E4C" w:rsidP="00257E4C">
                  <w:pPr>
                    <w:rPr>
                      <w:rFonts w:ascii="Arial" w:hAnsi="Arial" w:cs="Arial"/>
                      <w:color w:val="000000"/>
                      <w:sz w:val="16"/>
                      <w:szCs w:val="16"/>
                    </w:rPr>
                  </w:pPr>
                </w:p>
              </w:tc>
              <w:tc>
                <w:tcPr>
                  <w:tcW w:w="1418" w:type="dxa"/>
                  <w:tcBorders>
                    <w:top w:val="nil"/>
                    <w:left w:val="nil"/>
                    <w:bottom w:val="nil"/>
                    <w:right w:val="nil"/>
                  </w:tcBorders>
                  <w:shd w:val="clear" w:color="auto" w:fill="auto"/>
                  <w:hideMark/>
                </w:tcPr>
                <w:p w:rsidR="00257E4C" w:rsidRPr="00257E4C" w:rsidRDefault="00257E4C" w:rsidP="00257E4C">
                  <w:pPr>
                    <w:rPr>
                      <w:rFonts w:ascii="Arial" w:hAnsi="Arial" w:cs="Arial"/>
                      <w:color w:val="000000"/>
                      <w:sz w:val="16"/>
                      <w:szCs w:val="16"/>
                    </w:rPr>
                  </w:pPr>
                </w:p>
              </w:tc>
              <w:tc>
                <w:tcPr>
                  <w:tcW w:w="2783" w:type="dxa"/>
                  <w:gridSpan w:val="2"/>
                  <w:tcBorders>
                    <w:top w:val="nil"/>
                    <w:left w:val="nil"/>
                    <w:bottom w:val="nil"/>
                    <w:right w:val="nil"/>
                  </w:tcBorders>
                  <w:shd w:val="clear" w:color="auto" w:fill="auto"/>
                  <w:noWrap/>
                  <w:vAlign w:val="bottom"/>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к решению сессии совета депутатов</w:t>
                  </w:r>
                </w:p>
              </w:tc>
            </w:tr>
            <w:tr w:rsidR="00257E4C" w:rsidRPr="00257E4C" w:rsidTr="00512083">
              <w:trPr>
                <w:trHeight w:val="225"/>
              </w:trPr>
              <w:tc>
                <w:tcPr>
                  <w:tcW w:w="3559"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635"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619"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1126"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575"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1418"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2783" w:type="dxa"/>
                  <w:gridSpan w:val="2"/>
                  <w:tcBorders>
                    <w:top w:val="nil"/>
                    <w:left w:val="nil"/>
                    <w:bottom w:val="nil"/>
                    <w:right w:val="nil"/>
                  </w:tcBorders>
                  <w:shd w:val="clear" w:color="auto" w:fill="auto"/>
                  <w:noWrap/>
                  <w:vAlign w:val="bottom"/>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xml:space="preserve">Волчанского сельсовета Доволенского района </w:t>
                  </w:r>
                </w:p>
              </w:tc>
            </w:tr>
            <w:tr w:rsidR="00257E4C" w:rsidRPr="00257E4C" w:rsidTr="00512083">
              <w:trPr>
                <w:trHeight w:val="229"/>
              </w:trPr>
              <w:tc>
                <w:tcPr>
                  <w:tcW w:w="3559"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16"/>
                      <w:szCs w:val="16"/>
                    </w:rPr>
                  </w:pPr>
                </w:p>
              </w:tc>
              <w:tc>
                <w:tcPr>
                  <w:tcW w:w="635"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16"/>
                      <w:szCs w:val="16"/>
                    </w:rPr>
                  </w:pPr>
                </w:p>
              </w:tc>
              <w:tc>
                <w:tcPr>
                  <w:tcW w:w="619"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16"/>
                      <w:szCs w:val="16"/>
                    </w:rPr>
                  </w:pPr>
                </w:p>
              </w:tc>
              <w:tc>
                <w:tcPr>
                  <w:tcW w:w="1126"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16"/>
                      <w:szCs w:val="16"/>
                    </w:rPr>
                  </w:pPr>
                </w:p>
              </w:tc>
              <w:tc>
                <w:tcPr>
                  <w:tcW w:w="575"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16"/>
                      <w:szCs w:val="16"/>
                    </w:rPr>
                  </w:pPr>
                </w:p>
              </w:tc>
              <w:tc>
                <w:tcPr>
                  <w:tcW w:w="1418"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16"/>
                      <w:szCs w:val="16"/>
                    </w:rPr>
                  </w:pPr>
                </w:p>
              </w:tc>
              <w:tc>
                <w:tcPr>
                  <w:tcW w:w="2783" w:type="dxa"/>
                  <w:gridSpan w:val="2"/>
                  <w:tcBorders>
                    <w:top w:val="nil"/>
                    <w:left w:val="nil"/>
                    <w:bottom w:val="nil"/>
                    <w:right w:val="nil"/>
                  </w:tcBorders>
                  <w:shd w:val="clear" w:color="auto" w:fill="auto"/>
                  <w:noWrap/>
                  <w:vAlign w:val="bottom"/>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xml:space="preserve">"О бюджете Волчанского сельсовета Доволенского района на  </w:t>
                  </w:r>
                </w:p>
              </w:tc>
            </w:tr>
            <w:tr w:rsidR="00257E4C" w:rsidRPr="00257E4C" w:rsidTr="00512083">
              <w:trPr>
                <w:trHeight w:val="225"/>
              </w:trPr>
              <w:tc>
                <w:tcPr>
                  <w:tcW w:w="3559"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635"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619"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1126"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575"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1418"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2783" w:type="dxa"/>
                  <w:gridSpan w:val="2"/>
                  <w:tcBorders>
                    <w:top w:val="nil"/>
                    <w:left w:val="nil"/>
                    <w:bottom w:val="nil"/>
                    <w:right w:val="nil"/>
                  </w:tcBorders>
                  <w:shd w:val="clear" w:color="auto" w:fill="auto"/>
                  <w:noWrap/>
                  <w:vAlign w:val="bottom"/>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2025 год и плановый период 2026 и 2027 годов"</w:t>
                  </w:r>
                </w:p>
              </w:tc>
            </w:tr>
            <w:tr w:rsidR="00257E4C" w:rsidRPr="00257E4C" w:rsidTr="00512083">
              <w:trPr>
                <w:trHeight w:val="15"/>
              </w:trPr>
              <w:tc>
                <w:tcPr>
                  <w:tcW w:w="3559"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color w:val="000000"/>
                      <w:sz w:val="16"/>
                      <w:szCs w:val="16"/>
                    </w:rPr>
                  </w:pPr>
                </w:p>
              </w:tc>
              <w:tc>
                <w:tcPr>
                  <w:tcW w:w="635"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color w:val="000000"/>
                      <w:sz w:val="16"/>
                      <w:szCs w:val="16"/>
                    </w:rPr>
                  </w:pPr>
                </w:p>
              </w:tc>
              <w:tc>
                <w:tcPr>
                  <w:tcW w:w="619"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color w:val="000000"/>
                      <w:sz w:val="16"/>
                      <w:szCs w:val="16"/>
                    </w:rPr>
                  </w:pPr>
                </w:p>
              </w:tc>
              <w:tc>
                <w:tcPr>
                  <w:tcW w:w="1126"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color w:val="000000"/>
                      <w:sz w:val="16"/>
                      <w:szCs w:val="16"/>
                    </w:rPr>
                  </w:pPr>
                </w:p>
              </w:tc>
              <w:tc>
                <w:tcPr>
                  <w:tcW w:w="575"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color w:val="000000"/>
                      <w:sz w:val="16"/>
                      <w:szCs w:val="16"/>
                    </w:rPr>
                  </w:pPr>
                </w:p>
              </w:tc>
              <w:tc>
                <w:tcPr>
                  <w:tcW w:w="1418"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color w:val="000000"/>
                      <w:sz w:val="16"/>
                      <w:szCs w:val="16"/>
                    </w:rPr>
                  </w:pPr>
                </w:p>
              </w:tc>
              <w:tc>
                <w:tcPr>
                  <w:tcW w:w="1417"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color w:val="000000"/>
                      <w:sz w:val="16"/>
                      <w:szCs w:val="16"/>
                    </w:rPr>
                  </w:pPr>
                </w:p>
              </w:tc>
              <w:tc>
                <w:tcPr>
                  <w:tcW w:w="1366"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color w:val="000000"/>
                      <w:sz w:val="16"/>
                      <w:szCs w:val="16"/>
                    </w:rPr>
                  </w:pPr>
                </w:p>
              </w:tc>
            </w:tr>
            <w:tr w:rsidR="00257E4C" w:rsidRPr="00257E4C" w:rsidTr="00512083">
              <w:trPr>
                <w:trHeight w:val="525"/>
              </w:trPr>
              <w:tc>
                <w:tcPr>
                  <w:tcW w:w="10715" w:type="dxa"/>
                  <w:gridSpan w:val="8"/>
                  <w:tcBorders>
                    <w:top w:val="nil"/>
                    <w:left w:val="nil"/>
                    <w:bottom w:val="nil"/>
                    <w:right w:val="nil"/>
                  </w:tcBorders>
                  <w:shd w:val="clear" w:color="auto" w:fill="auto"/>
                  <w:vAlign w:val="bottom"/>
                  <w:hideMark/>
                </w:tcPr>
                <w:p w:rsidR="00257E4C" w:rsidRPr="00257E4C" w:rsidRDefault="00257E4C" w:rsidP="00257E4C">
                  <w:pPr>
                    <w:jc w:val="center"/>
                    <w:rPr>
                      <w:rFonts w:ascii="Arial" w:hAnsi="Arial" w:cs="Arial"/>
                      <w:b/>
                      <w:bCs/>
                      <w:color w:val="000000"/>
                      <w:sz w:val="20"/>
                      <w:szCs w:val="20"/>
                    </w:rPr>
                  </w:pPr>
                  <w:r w:rsidRPr="00257E4C">
                    <w:rPr>
                      <w:rFonts w:ascii="Arial" w:hAnsi="Arial" w:cs="Arial"/>
                      <w:b/>
                      <w:bCs/>
                      <w:color w:val="000000"/>
                      <w:sz w:val="20"/>
                      <w:szCs w:val="20"/>
                    </w:rPr>
                    <w:t xml:space="preserve">Распределение бюджетных ассигнований по разделам, подразделам, целевым статьям (муниципальным программам и непрограммным </w:t>
                  </w:r>
                </w:p>
              </w:tc>
            </w:tr>
            <w:tr w:rsidR="00257E4C" w:rsidRPr="00257E4C" w:rsidTr="00512083">
              <w:trPr>
                <w:trHeight w:val="525"/>
              </w:trPr>
              <w:tc>
                <w:tcPr>
                  <w:tcW w:w="10715" w:type="dxa"/>
                  <w:gridSpan w:val="8"/>
                  <w:tcBorders>
                    <w:top w:val="nil"/>
                    <w:left w:val="nil"/>
                    <w:bottom w:val="nil"/>
                    <w:right w:val="nil"/>
                  </w:tcBorders>
                  <w:shd w:val="clear" w:color="auto" w:fill="auto"/>
                  <w:vAlign w:val="bottom"/>
                  <w:hideMark/>
                </w:tcPr>
                <w:p w:rsidR="00257E4C" w:rsidRPr="00257E4C" w:rsidRDefault="00257E4C" w:rsidP="00257E4C">
                  <w:pPr>
                    <w:jc w:val="center"/>
                    <w:rPr>
                      <w:rFonts w:ascii="Arial" w:hAnsi="Arial" w:cs="Arial"/>
                      <w:b/>
                      <w:bCs/>
                      <w:color w:val="000000"/>
                      <w:sz w:val="20"/>
                      <w:szCs w:val="20"/>
                    </w:rPr>
                  </w:pPr>
                  <w:r w:rsidRPr="00257E4C">
                    <w:rPr>
                      <w:rFonts w:ascii="Arial" w:hAnsi="Arial" w:cs="Arial"/>
                      <w:b/>
                      <w:bCs/>
                      <w:color w:val="000000"/>
                      <w:sz w:val="20"/>
                      <w:szCs w:val="20"/>
                    </w:rPr>
                    <w:t xml:space="preserve"> направлениям деятельности), группам и подгруппам видов расходов классификации расходов бюджета на 2025 год и плановый период 2026  и 2027 годов</w:t>
                  </w:r>
                </w:p>
              </w:tc>
            </w:tr>
            <w:tr w:rsidR="00257E4C" w:rsidRPr="00257E4C" w:rsidTr="00512083">
              <w:trPr>
                <w:trHeight w:val="285"/>
              </w:trPr>
              <w:tc>
                <w:tcPr>
                  <w:tcW w:w="10715" w:type="dxa"/>
                  <w:gridSpan w:val="8"/>
                  <w:tcBorders>
                    <w:top w:val="nil"/>
                    <w:left w:val="nil"/>
                    <w:bottom w:val="single" w:sz="8"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руб.</w:t>
                  </w:r>
                </w:p>
              </w:tc>
            </w:tr>
            <w:tr w:rsidR="00257E4C" w:rsidRPr="00257E4C" w:rsidTr="00512083">
              <w:trPr>
                <w:trHeight w:val="270"/>
              </w:trPr>
              <w:tc>
                <w:tcPr>
                  <w:tcW w:w="3559" w:type="dxa"/>
                  <w:vMerge w:val="restart"/>
                  <w:tcBorders>
                    <w:top w:val="nil"/>
                    <w:left w:val="single" w:sz="8" w:space="0" w:color="auto"/>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Наименование</w:t>
                  </w:r>
                </w:p>
              </w:tc>
              <w:tc>
                <w:tcPr>
                  <w:tcW w:w="635" w:type="dxa"/>
                  <w:vMerge w:val="restart"/>
                  <w:tcBorders>
                    <w:top w:val="nil"/>
                    <w:left w:val="single" w:sz="8" w:space="0" w:color="auto"/>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РЗ</w:t>
                  </w:r>
                </w:p>
              </w:tc>
              <w:tc>
                <w:tcPr>
                  <w:tcW w:w="619" w:type="dxa"/>
                  <w:vMerge w:val="restart"/>
                  <w:tcBorders>
                    <w:top w:val="nil"/>
                    <w:left w:val="single" w:sz="8" w:space="0" w:color="auto"/>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ПР</w:t>
                  </w:r>
                </w:p>
              </w:tc>
              <w:tc>
                <w:tcPr>
                  <w:tcW w:w="1126" w:type="dxa"/>
                  <w:vMerge w:val="restart"/>
                  <w:tcBorders>
                    <w:top w:val="nil"/>
                    <w:left w:val="single" w:sz="8" w:space="0" w:color="auto"/>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ЦСР</w:t>
                  </w:r>
                </w:p>
              </w:tc>
              <w:tc>
                <w:tcPr>
                  <w:tcW w:w="575" w:type="dxa"/>
                  <w:vMerge w:val="restart"/>
                  <w:tcBorders>
                    <w:top w:val="nil"/>
                    <w:left w:val="single" w:sz="8" w:space="0" w:color="auto"/>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ВР</w:t>
                  </w:r>
                </w:p>
              </w:tc>
              <w:tc>
                <w:tcPr>
                  <w:tcW w:w="1418" w:type="dxa"/>
                  <w:tcBorders>
                    <w:top w:val="nil"/>
                    <w:left w:val="nil"/>
                    <w:bottom w:val="nil"/>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Сумма</w:t>
                  </w:r>
                </w:p>
              </w:tc>
              <w:tc>
                <w:tcPr>
                  <w:tcW w:w="1417" w:type="dxa"/>
                  <w:tcBorders>
                    <w:top w:val="nil"/>
                    <w:left w:val="nil"/>
                    <w:bottom w:val="nil"/>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Сумма</w:t>
                  </w:r>
                </w:p>
              </w:tc>
              <w:tc>
                <w:tcPr>
                  <w:tcW w:w="1366" w:type="dxa"/>
                  <w:tcBorders>
                    <w:top w:val="nil"/>
                    <w:left w:val="nil"/>
                    <w:bottom w:val="nil"/>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Сумма</w:t>
                  </w:r>
                </w:p>
              </w:tc>
            </w:tr>
            <w:tr w:rsidR="00257E4C" w:rsidRPr="00257E4C" w:rsidTr="00512083">
              <w:trPr>
                <w:trHeight w:val="270"/>
              </w:trPr>
              <w:tc>
                <w:tcPr>
                  <w:tcW w:w="3559" w:type="dxa"/>
                  <w:vMerge/>
                  <w:tcBorders>
                    <w:top w:val="nil"/>
                    <w:left w:val="single" w:sz="8" w:space="0" w:color="auto"/>
                    <w:bottom w:val="single" w:sz="8" w:space="0" w:color="auto"/>
                    <w:right w:val="single" w:sz="8" w:space="0" w:color="auto"/>
                  </w:tcBorders>
                  <w:vAlign w:val="center"/>
                  <w:hideMark/>
                </w:tcPr>
                <w:p w:rsidR="00257E4C" w:rsidRPr="00257E4C" w:rsidRDefault="00257E4C" w:rsidP="00257E4C">
                  <w:pPr>
                    <w:rPr>
                      <w:rFonts w:ascii="Arial" w:hAnsi="Arial" w:cs="Arial"/>
                      <w:b/>
                      <w:bCs/>
                      <w:color w:val="000000"/>
                      <w:sz w:val="16"/>
                      <w:szCs w:val="16"/>
                    </w:rPr>
                  </w:pPr>
                </w:p>
              </w:tc>
              <w:tc>
                <w:tcPr>
                  <w:tcW w:w="635" w:type="dxa"/>
                  <w:vMerge/>
                  <w:tcBorders>
                    <w:top w:val="nil"/>
                    <w:left w:val="single" w:sz="8" w:space="0" w:color="auto"/>
                    <w:bottom w:val="single" w:sz="8" w:space="0" w:color="auto"/>
                    <w:right w:val="single" w:sz="8" w:space="0" w:color="auto"/>
                  </w:tcBorders>
                  <w:vAlign w:val="center"/>
                  <w:hideMark/>
                </w:tcPr>
                <w:p w:rsidR="00257E4C" w:rsidRPr="00257E4C" w:rsidRDefault="00257E4C" w:rsidP="00257E4C">
                  <w:pPr>
                    <w:rPr>
                      <w:rFonts w:ascii="Arial" w:hAnsi="Arial" w:cs="Arial"/>
                      <w:b/>
                      <w:bCs/>
                      <w:color w:val="000000"/>
                      <w:sz w:val="16"/>
                      <w:szCs w:val="16"/>
                    </w:rPr>
                  </w:pPr>
                </w:p>
              </w:tc>
              <w:tc>
                <w:tcPr>
                  <w:tcW w:w="619" w:type="dxa"/>
                  <w:vMerge/>
                  <w:tcBorders>
                    <w:top w:val="nil"/>
                    <w:left w:val="single" w:sz="8" w:space="0" w:color="auto"/>
                    <w:bottom w:val="single" w:sz="8" w:space="0" w:color="auto"/>
                    <w:right w:val="single" w:sz="8" w:space="0" w:color="auto"/>
                  </w:tcBorders>
                  <w:vAlign w:val="center"/>
                  <w:hideMark/>
                </w:tcPr>
                <w:p w:rsidR="00257E4C" w:rsidRPr="00257E4C" w:rsidRDefault="00257E4C" w:rsidP="00257E4C">
                  <w:pPr>
                    <w:rPr>
                      <w:rFonts w:ascii="Arial" w:hAnsi="Arial" w:cs="Arial"/>
                      <w:b/>
                      <w:bCs/>
                      <w:color w:val="000000"/>
                      <w:sz w:val="16"/>
                      <w:szCs w:val="16"/>
                    </w:rPr>
                  </w:pPr>
                </w:p>
              </w:tc>
              <w:tc>
                <w:tcPr>
                  <w:tcW w:w="1126" w:type="dxa"/>
                  <w:vMerge/>
                  <w:tcBorders>
                    <w:top w:val="nil"/>
                    <w:left w:val="single" w:sz="8" w:space="0" w:color="auto"/>
                    <w:bottom w:val="single" w:sz="8" w:space="0" w:color="auto"/>
                    <w:right w:val="single" w:sz="8" w:space="0" w:color="auto"/>
                  </w:tcBorders>
                  <w:vAlign w:val="center"/>
                  <w:hideMark/>
                </w:tcPr>
                <w:p w:rsidR="00257E4C" w:rsidRPr="00257E4C" w:rsidRDefault="00257E4C" w:rsidP="00257E4C">
                  <w:pPr>
                    <w:rPr>
                      <w:rFonts w:ascii="Arial" w:hAnsi="Arial" w:cs="Arial"/>
                      <w:b/>
                      <w:bCs/>
                      <w:color w:val="000000"/>
                      <w:sz w:val="16"/>
                      <w:szCs w:val="16"/>
                    </w:rPr>
                  </w:pPr>
                </w:p>
              </w:tc>
              <w:tc>
                <w:tcPr>
                  <w:tcW w:w="575" w:type="dxa"/>
                  <w:vMerge/>
                  <w:tcBorders>
                    <w:top w:val="nil"/>
                    <w:left w:val="single" w:sz="8" w:space="0" w:color="auto"/>
                    <w:bottom w:val="single" w:sz="8" w:space="0" w:color="auto"/>
                    <w:right w:val="single" w:sz="8" w:space="0" w:color="auto"/>
                  </w:tcBorders>
                  <w:vAlign w:val="center"/>
                  <w:hideMark/>
                </w:tcPr>
                <w:p w:rsidR="00257E4C" w:rsidRPr="00257E4C" w:rsidRDefault="00257E4C" w:rsidP="00257E4C">
                  <w:pPr>
                    <w:rPr>
                      <w:rFonts w:ascii="Arial" w:hAnsi="Arial" w:cs="Arial"/>
                      <w:b/>
                      <w:bCs/>
                      <w:color w:val="000000"/>
                      <w:sz w:val="16"/>
                      <w:szCs w:val="16"/>
                    </w:rPr>
                  </w:pP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2025 год</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2026 год</w:t>
                  </w:r>
                </w:p>
              </w:tc>
              <w:tc>
                <w:tcPr>
                  <w:tcW w:w="1366" w:type="dxa"/>
                  <w:tcBorders>
                    <w:top w:val="single" w:sz="8" w:space="0" w:color="auto"/>
                    <w:left w:val="nil"/>
                    <w:bottom w:val="single" w:sz="8" w:space="0" w:color="auto"/>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2027 год</w:t>
                  </w:r>
                </w:p>
              </w:tc>
            </w:tr>
            <w:tr w:rsidR="00257E4C" w:rsidRPr="00257E4C" w:rsidTr="00512083">
              <w:trPr>
                <w:trHeight w:val="300"/>
              </w:trPr>
              <w:tc>
                <w:tcPr>
                  <w:tcW w:w="3559" w:type="dxa"/>
                  <w:tcBorders>
                    <w:top w:val="nil"/>
                    <w:left w:val="single" w:sz="8" w:space="0" w:color="auto"/>
                    <w:bottom w:val="single" w:sz="8" w:space="0" w:color="auto"/>
                    <w:right w:val="nil"/>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w:t>
                  </w:r>
                </w:p>
              </w:tc>
              <w:tc>
                <w:tcPr>
                  <w:tcW w:w="635" w:type="dxa"/>
                  <w:tcBorders>
                    <w:top w:val="nil"/>
                    <w:left w:val="single" w:sz="8" w:space="0" w:color="auto"/>
                    <w:bottom w:val="single" w:sz="8" w:space="0" w:color="auto"/>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2</w:t>
                  </w:r>
                </w:p>
              </w:tc>
              <w:tc>
                <w:tcPr>
                  <w:tcW w:w="619" w:type="dxa"/>
                  <w:tcBorders>
                    <w:top w:val="nil"/>
                    <w:left w:val="nil"/>
                    <w:bottom w:val="single" w:sz="8" w:space="0" w:color="auto"/>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3</w:t>
                  </w:r>
                </w:p>
              </w:tc>
              <w:tc>
                <w:tcPr>
                  <w:tcW w:w="1126" w:type="dxa"/>
                  <w:tcBorders>
                    <w:top w:val="nil"/>
                    <w:left w:val="nil"/>
                    <w:bottom w:val="single" w:sz="8" w:space="0" w:color="auto"/>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4</w:t>
                  </w:r>
                </w:p>
              </w:tc>
              <w:tc>
                <w:tcPr>
                  <w:tcW w:w="575" w:type="dxa"/>
                  <w:tcBorders>
                    <w:top w:val="nil"/>
                    <w:left w:val="nil"/>
                    <w:bottom w:val="single" w:sz="8" w:space="0" w:color="auto"/>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w:t>
                  </w:r>
                </w:p>
              </w:tc>
              <w:tc>
                <w:tcPr>
                  <w:tcW w:w="1418" w:type="dxa"/>
                  <w:tcBorders>
                    <w:top w:val="nil"/>
                    <w:left w:val="nil"/>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6</w:t>
                  </w:r>
                </w:p>
              </w:tc>
              <w:tc>
                <w:tcPr>
                  <w:tcW w:w="1417" w:type="dxa"/>
                  <w:tcBorders>
                    <w:top w:val="nil"/>
                    <w:left w:val="nil"/>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7</w:t>
                  </w:r>
                </w:p>
              </w:tc>
              <w:tc>
                <w:tcPr>
                  <w:tcW w:w="1366" w:type="dxa"/>
                  <w:tcBorders>
                    <w:top w:val="nil"/>
                    <w:left w:val="nil"/>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8</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ОБЩЕГОСУДАРСТВЕННЫЕ ВОПРОСЫ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4 553 182,85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3 123 247,50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3 177 860,00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1 322 678,00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1 322 650,00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1 322 650,00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Непрограммные направления местного бюджета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1 322 678,00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1 322 650,00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1 322 650,00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Глава муниципального образования</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9000001000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777 777,00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1 322 650,00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1 322 650,00 </w:t>
                  </w:r>
                </w:p>
              </w:tc>
            </w:tr>
            <w:tr w:rsidR="00257E4C" w:rsidRPr="00257E4C" w:rsidTr="00512083">
              <w:trPr>
                <w:trHeight w:val="13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9000001000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777 777,00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1 322 650,00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1 322 650,00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государственных (муниципальных) органов</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9000001000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777 777,00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1 322 650,00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1 322 650,00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Обеспечение сбалансированности местных бюджетов</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544 901,00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13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544 901,00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государственных (муниципальных) органов</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544 901,00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9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2 859 317,00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1 770 597,50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1 825 210,00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Непрограммные направления местного бюджета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2 859 317,00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1 770 597,50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1 825 210,00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обеспечение функций местной администрации</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1 074 092,00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1 732 387,50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1 787 000,00 </w:t>
                  </w:r>
                </w:p>
              </w:tc>
            </w:tr>
            <w:tr w:rsidR="00257E4C" w:rsidRPr="00257E4C" w:rsidTr="00512083">
              <w:trPr>
                <w:trHeight w:val="13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314 592,00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1 732 387,50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1 787 000,00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государственных (муниципальных) органов</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314 592,00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1 732 387,50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1 787 000,00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729 500,00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729 500,00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бюджетные ассигнования</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Уплата налогов, сборов и иных платежей</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850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осуществление переданных полномочий по внутреннему муниципальному финансовому контролю поселений</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9000004020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38 100,00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38 100,00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38 100,00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Межбюджетные трансферты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9000004020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38 100,00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38 100,00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38 100,00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межбюджетные трансферты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9000004020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38 100,00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38 100,00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38 100,00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Решение вопросов в сфере административных правонарушений</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9000070190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9000070190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9000070190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Обеспечение сбалансированности местных бюджетов</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1 747 015,00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13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1 747 015,00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государственных (муниципальных) органов</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1 747 015,00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Непрограммные направления местного бюджета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осуществление переданных полномочий контрольно-счетных органов поселений</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9000004010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Межбюджетные трансферты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9000004010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межбюджетные трансферты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9000004010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Резервные фонды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Непрограммные направления местного бюджета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Резервный фонд местной администрации</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9000003080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бюджетные ассигнования</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9000003080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Резервные средства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9000003080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870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Другие общегосударственные вопросы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311 187,85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Непрограммные направления местного бюджета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311 187,85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Прочие выплаты по обязательствам муниципальных органов</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9000003030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224 165,00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9000003030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99 000,00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9000003030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99 000,00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Социальное обеспечение и иные выплаты населению</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9000003030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300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115 165,00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Премии и гранты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9000003030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350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115 165,00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бюджетные ассигнования</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9000003030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Уплата налогов, сборов и иных платежей</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9000003030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850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lastRenderedPageBreak/>
                    <w:t>Расходы на решение вопросов местного значения сельских поселений</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87 022,85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87 022,85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87 022,85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НАЦИОНАЛЬНАЯ ОБОРОНА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198 560,00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217 200,00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225 000,00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Мобилизационная и вневойсковая подготовка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198 560,00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217 200,00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225 000,00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Непрограммные направления местного бюджета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198 560,00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217 200,00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225 000,00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9000051180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198 560,00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217 200,00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225 000,00 </w:t>
                  </w:r>
                </w:p>
              </w:tc>
            </w:tr>
            <w:tr w:rsidR="00257E4C" w:rsidRPr="00257E4C" w:rsidTr="00512083">
              <w:trPr>
                <w:trHeight w:val="13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9000051180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177 120,00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189 120,00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196 800,00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государственных (муниципальных) органов</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9000051180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177 120,00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189 120,00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196 800,00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9000051180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21 440,00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28 080,00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28 200,00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9000051180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21 440,00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28 080,00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28 200,00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НАЦИОНАЛЬНАЯ БЕЗОПАСНОСТЬ И ПРАВООХРАНИТЕЛЬНАЯ ДЕЯТЕЛЬНОСТЬ</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58 000,00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57 000,00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Непрограммные направления местного бюджета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57 000,00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9000006100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9000006100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9000006100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функционирование пожарной безопасности</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9000006200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9000006200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9000006200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512083">
              <w:trPr>
                <w:trHeight w:val="24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lastRenderedPageBreak/>
                    <w:t>Муниципальная программа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Волчанского сельсовета Доволенского района Новосибирской области, социальную и культурную адаптацию мигрантов, профилактику межнациональных (межэтнических) конфликтов на 2022- 2024 годы"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512083">
              <w:trPr>
                <w:trHeight w:val="9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Мероприятия по укреплению межнациональных и межконфессиональных отношений, профилактике межнациональных (межэтнических) конфликтов</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0900010380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0900010380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14</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0900010380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НАЦИОНАЛЬНАЯ ЭКОНОМИКА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1 519 495,23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1 335 000,00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1 841 000,00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Дорожное хозяйство (дорожные фонды)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1 478 495,23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1 334 000,00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1 841 000,00 </w:t>
                  </w:r>
                </w:p>
              </w:tc>
            </w:tr>
            <w:tr w:rsidR="00257E4C" w:rsidRPr="00257E4C" w:rsidTr="00512083">
              <w:trPr>
                <w:trHeight w:val="114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Муниципальная программа "Обеспечение безопасности дорожного движения на территории Волчанского сельсовета Доволенского района Новосибирской области на 2021 - 2023 годы"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100 000,00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дорожную деятельность в отношении автомобильных дорог общего пользования местного значения</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030009Д170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100 000,00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030009Д170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100 000,00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030009Д170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100 000,00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Непрограммные направления местного бюджета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1 378 495,23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1 234 000,00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1 841 000,00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дорожную деятельность в отношении автомобильных дорог общего пользования местного значения</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900009Д170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1 171 975,23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1 234 000,00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1 841 000,00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900009Д170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1 171 975,23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1 234 000,00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1 841 000,00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900009Д170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1 171 975,23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1 234 000,00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1 841 000,00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дорожную деятельность в отношении автомобильных дорог общего пользования местного значения</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900009Д860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206 520,00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900009Д860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206 520,00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900009Д860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206 520,00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Другие вопросы в области национальной экономики</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41 000,00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114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Муниципальная программа "Развитие субъектов малого и среднего предпринимательства на территории Волчанского сельсовета Доволенского района Новосибирской области на 2021-2023 годы"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lastRenderedPageBreak/>
                    <w:t>Развитие малого и среднего предпринимательства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0500010340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0500010340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0500010340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Непрограммные направления местного бюджета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40 000,00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Мероприятия по землеустройству и землепользованию</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9000003020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40 000,00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9000003020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40 000,00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9000003020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40 000,00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ЖИЛИЩНО-КОММУНАЛЬНОЕ ХОЗЯЙСТВО</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721 968,81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Благоустройство</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721 968,81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9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Программа "Комплексное развитие социальной инфраструктуры Волчанского сельсовета Доволенского района Новосибирской области на 2017-2025 годы"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0700000000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Организация и содержание мест захоронения</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0700010360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0700010360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0700010360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Непрограммные направления местного бюджета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711 968,81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Уличное освещение</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9000008300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96 403,81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9000008300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96 403,81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9000008300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96 403,81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Прочие мероприятия по благоустройству</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9000008330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325 565,00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9000008330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325 565,00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9000008330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325 565,00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решение вопросов местного значения сельских поселений</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Обеспечение сбалансированности местных бюджетов</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240 000,00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240 000,00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240 000,00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ОХРАНА ОКРУЖАЮЩЕЙ СРЕДЫ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06</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lastRenderedPageBreak/>
                    <w:t>Охрана объектов растительного и животного мира и среды их обитания</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06</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512083">
              <w:trPr>
                <w:trHeight w:val="9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Муниципальная программа "Использование и охрана земель на территории Волчанского сельсовета Доволенского района Новосибирской области на 2022-2024 годы"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06</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Мероприятия по повышению эффективности использования и охраны земель</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06</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0800010370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06</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0800010370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06</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0800010370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КУЛЬТУРА, КИНЕМАТОГРАФИЯ</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2 077 962,15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Культура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2 077 962,15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Непрограммные направления местного бюджета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2 077 962,15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Содержание муниципального имущества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9000003050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969 000,00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9000003050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964 000,00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9000003050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964 000,00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бюджетные ассигнования</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9000003050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Уплата налогов, сборов и иных платежей</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9000003050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850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решение вопросов местного значения сельских поселений</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331 277,15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331 277,15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331 277,15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Обеспечение сбалансированности местных бюджетов</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777 685,00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777 685,00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777 685,00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СОЦИАЛЬНАЯ ПОЛИТИКА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Пенсионное обеспечение</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Непрограммные направления местного бюджета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Ежемесячные выплаты по муниципальным гарантиям пенсионного обеспечения</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9000003090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Социальное обеспечение и иные выплаты населению</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9000003090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300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Публичные нормативные социальные выплаты гражданам</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9000003090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310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Обеспечение сбалансированности местных бюджетов</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Социальное обеспечение и иные выплаты населению</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300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Публичные нормативные социальные выплаты гражданам</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310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ФИЗИЧЕСКАЯ КУЛЬТУРА И СПОРТ</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528 900,00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Физическая культура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528 900,00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 xml:space="preserve">Непрограммные направления местного </w:t>
                  </w:r>
                  <w:r w:rsidRPr="00257E4C">
                    <w:rPr>
                      <w:rFonts w:ascii="Arial" w:hAnsi="Arial" w:cs="Arial"/>
                      <w:color w:val="000000"/>
                      <w:sz w:val="16"/>
                      <w:szCs w:val="16"/>
                    </w:rPr>
                    <w:lastRenderedPageBreak/>
                    <w:t>бюджета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lastRenderedPageBreak/>
                    <w:t>11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528 900,00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lastRenderedPageBreak/>
                    <w:t>Мероприятия в области спорта и физической культуры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9000009060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180 000,00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13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9000009060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государственных (муниципальных) органов</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9000009060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9000009060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160 000,00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9000009060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160 000,00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Реализация инициативных проектов "Тренажерная площадка "Спорт равных возможностей"</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9000070240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262 900,00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9000070240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262 900,00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9000070240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262 900,00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91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Софинансирование расходов на реализацию инициативного проекта "Тренажерная площадка "Спорт равных возможностей" за счет средств местного бюджета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90000S0240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86 000,00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465"/>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90000S0240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86 000,00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69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90000S0240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86 000,00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УСЛОВНО УТВЕРЖДЕННЫЕ РАСХОДЫ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114 362,50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264 250,00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Условно утвержденные расходы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114 362,50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264 250,00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Непрограммные направления местного бюджета</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114 362,50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264 250,00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Условно-утвержденные расходы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9000099990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114 362,50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264 250,00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Условно утвержденные расходы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9000099990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114 362,50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264 250,00 </w:t>
                  </w:r>
                </w:p>
              </w:tc>
            </w:tr>
            <w:tr w:rsidR="00257E4C" w:rsidRPr="00257E4C" w:rsidTr="00512083">
              <w:trPr>
                <w:trHeight w:val="300"/>
              </w:trPr>
              <w:tc>
                <w:tcPr>
                  <w:tcW w:w="3559"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Условно утвержденные расходы</w:t>
                  </w:r>
                </w:p>
              </w:tc>
              <w:tc>
                <w:tcPr>
                  <w:tcW w:w="63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w:t>
                  </w:r>
                </w:p>
              </w:tc>
              <w:tc>
                <w:tcPr>
                  <w:tcW w:w="61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w:t>
                  </w:r>
                </w:p>
              </w:tc>
              <w:tc>
                <w:tcPr>
                  <w:tcW w:w="1126"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9000099990</w:t>
                  </w:r>
                </w:p>
              </w:tc>
              <w:tc>
                <w:tcPr>
                  <w:tcW w:w="575"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990</w:t>
                  </w:r>
                </w:p>
              </w:tc>
              <w:tc>
                <w:tcPr>
                  <w:tcW w:w="141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114 362,50 </w:t>
                  </w:r>
                </w:p>
              </w:tc>
              <w:tc>
                <w:tcPr>
                  <w:tcW w:w="1366"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264 250,00 </w:t>
                  </w:r>
                </w:p>
              </w:tc>
            </w:tr>
            <w:tr w:rsidR="00257E4C" w:rsidRPr="00257E4C" w:rsidTr="00512083">
              <w:trPr>
                <w:trHeight w:val="270"/>
              </w:trPr>
              <w:tc>
                <w:tcPr>
                  <w:tcW w:w="6514" w:type="dxa"/>
                  <w:gridSpan w:val="5"/>
                  <w:tcBorders>
                    <w:top w:val="single" w:sz="8" w:space="0" w:color="auto"/>
                    <w:left w:val="single" w:sz="8" w:space="0" w:color="auto"/>
                    <w:bottom w:val="single" w:sz="8" w:space="0" w:color="auto"/>
                    <w:right w:val="nil"/>
                  </w:tcBorders>
                  <w:shd w:val="clear" w:color="auto" w:fill="auto"/>
                  <w:noWrap/>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Итого расходов</w:t>
                  </w:r>
                </w:p>
              </w:tc>
              <w:tc>
                <w:tcPr>
                  <w:tcW w:w="14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10 209 069,04 </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4 791 810,00 </w:t>
                  </w:r>
                </w:p>
              </w:tc>
              <w:tc>
                <w:tcPr>
                  <w:tcW w:w="1366" w:type="dxa"/>
                  <w:tcBorders>
                    <w:top w:val="single" w:sz="8" w:space="0" w:color="auto"/>
                    <w:left w:val="nil"/>
                    <w:bottom w:val="single" w:sz="8"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5 510 110,00 </w:t>
                  </w:r>
                </w:p>
              </w:tc>
            </w:tr>
          </w:tbl>
          <w:p w:rsidR="00257E4C" w:rsidRPr="00257E4C" w:rsidRDefault="00257E4C" w:rsidP="00257E4C">
            <w:pPr>
              <w:tabs>
                <w:tab w:val="left" w:pos="1470"/>
              </w:tabs>
              <w:jc w:val="both"/>
              <w:rPr>
                <w:sz w:val="28"/>
                <w:szCs w:val="28"/>
              </w:rPr>
            </w:pPr>
          </w:p>
          <w:p w:rsidR="00257E4C" w:rsidRPr="00257E4C" w:rsidRDefault="00257E4C" w:rsidP="00257E4C">
            <w:pPr>
              <w:jc w:val="both"/>
              <w:rPr>
                <w:sz w:val="28"/>
                <w:szCs w:val="28"/>
              </w:rPr>
            </w:pPr>
            <w:r w:rsidRPr="00257E4C">
              <w:rPr>
                <w:sz w:val="28"/>
                <w:szCs w:val="28"/>
              </w:rPr>
              <w:t xml:space="preserve">  </w:t>
            </w:r>
          </w:p>
          <w:p w:rsidR="00257E4C" w:rsidRPr="00257E4C" w:rsidRDefault="00257E4C" w:rsidP="00257E4C">
            <w:pPr>
              <w:jc w:val="both"/>
              <w:rPr>
                <w:sz w:val="28"/>
                <w:szCs w:val="28"/>
              </w:rPr>
            </w:pPr>
          </w:p>
          <w:p w:rsidR="00257E4C" w:rsidRPr="00257E4C" w:rsidRDefault="00257E4C" w:rsidP="00257E4C">
            <w:pPr>
              <w:jc w:val="both"/>
              <w:rPr>
                <w:sz w:val="28"/>
                <w:szCs w:val="28"/>
              </w:rPr>
            </w:pPr>
          </w:p>
          <w:p w:rsidR="00257E4C" w:rsidRPr="00257E4C" w:rsidRDefault="00257E4C" w:rsidP="00257E4C">
            <w:pPr>
              <w:jc w:val="both"/>
              <w:rPr>
                <w:sz w:val="28"/>
                <w:szCs w:val="28"/>
              </w:rPr>
            </w:pPr>
          </w:p>
          <w:p w:rsidR="00257E4C" w:rsidRPr="00257E4C" w:rsidRDefault="00257E4C" w:rsidP="00257E4C">
            <w:pPr>
              <w:jc w:val="both"/>
              <w:rPr>
                <w:sz w:val="28"/>
                <w:szCs w:val="28"/>
              </w:rPr>
            </w:pPr>
          </w:p>
          <w:p w:rsidR="00257E4C" w:rsidRDefault="00257E4C" w:rsidP="00257E4C">
            <w:pPr>
              <w:jc w:val="both"/>
              <w:rPr>
                <w:sz w:val="28"/>
                <w:szCs w:val="28"/>
              </w:rPr>
            </w:pPr>
          </w:p>
          <w:p w:rsidR="00257E4C" w:rsidRDefault="00257E4C" w:rsidP="00257E4C">
            <w:pPr>
              <w:jc w:val="both"/>
              <w:rPr>
                <w:sz w:val="28"/>
                <w:szCs w:val="28"/>
              </w:rPr>
            </w:pPr>
          </w:p>
          <w:p w:rsidR="00257E4C" w:rsidRDefault="00257E4C" w:rsidP="00257E4C">
            <w:pPr>
              <w:jc w:val="both"/>
              <w:rPr>
                <w:sz w:val="28"/>
                <w:szCs w:val="28"/>
              </w:rPr>
            </w:pPr>
          </w:p>
          <w:p w:rsidR="00257E4C" w:rsidRDefault="00257E4C" w:rsidP="00257E4C">
            <w:pPr>
              <w:jc w:val="both"/>
              <w:rPr>
                <w:sz w:val="28"/>
                <w:szCs w:val="28"/>
              </w:rPr>
            </w:pPr>
          </w:p>
          <w:p w:rsidR="00257E4C" w:rsidRDefault="00257E4C" w:rsidP="00257E4C">
            <w:pPr>
              <w:jc w:val="both"/>
              <w:rPr>
                <w:sz w:val="28"/>
                <w:szCs w:val="28"/>
              </w:rPr>
            </w:pPr>
          </w:p>
          <w:p w:rsidR="00257E4C" w:rsidRDefault="00257E4C" w:rsidP="00257E4C">
            <w:pPr>
              <w:jc w:val="both"/>
              <w:rPr>
                <w:sz w:val="28"/>
                <w:szCs w:val="28"/>
              </w:rPr>
            </w:pPr>
          </w:p>
          <w:p w:rsidR="00257E4C" w:rsidRPr="00257E4C" w:rsidRDefault="00257E4C" w:rsidP="00257E4C">
            <w:pPr>
              <w:jc w:val="both"/>
              <w:rPr>
                <w:sz w:val="28"/>
                <w:szCs w:val="28"/>
              </w:rPr>
            </w:pPr>
          </w:p>
          <w:p w:rsidR="00257E4C" w:rsidRPr="00257E4C" w:rsidRDefault="00257E4C" w:rsidP="00257E4C">
            <w:pPr>
              <w:jc w:val="both"/>
              <w:rPr>
                <w:sz w:val="28"/>
                <w:szCs w:val="28"/>
              </w:rPr>
            </w:pPr>
          </w:p>
          <w:tbl>
            <w:tblPr>
              <w:tblW w:w="10768" w:type="dxa"/>
              <w:tblInd w:w="93" w:type="dxa"/>
              <w:tblLayout w:type="fixed"/>
              <w:tblLook w:val="04A0" w:firstRow="1" w:lastRow="0" w:firstColumn="1" w:lastColumn="0" w:noHBand="0" w:noVBand="1"/>
            </w:tblPr>
            <w:tblGrid>
              <w:gridCol w:w="3060"/>
              <w:gridCol w:w="708"/>
              <w:gridCol w:w="710"/>
              <w:gridCol w:w="631"/>
              <w:gridCol w:w="1131"/>
              <w:gridCol w:w="559"/>
              <w:gridCol w:w="1178"/>
              <w:gridCol w:w="1417"/>
              <w:gridCol w:w="1374"/>
            </w:tblGrid>
            <w:tr w:rsidR="00257E4C" w:rsidRPr="00257E4C" w:rsidTr="000702A5">
              <w:trPr>
                <w:trHeight w:val="225"/>
              </w:trPr>
              <w:tc>
                <w:tcPr>
                  <w:tcW w:w="3060"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708"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710"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631"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1131"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559"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1178"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2791" w:type="dxa"/>
                  <w:gridSpan w:val="2"/>
                  <w:tcBorders>
                    <w:top w:val="nil"/>
                    <w:left w:val="nil"/>
                    <w:bottom w:val="nil"/>
                    <w:right w:val="nil"/>
                  </w:tcBorders>
                  <w:shd w:val="clear" w:color="auto" w:fill="auto"/>
                  <w:noWrap/>
                  <w:vAlign w:val="bottom"/>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Приложение №2</w:t>
                  </w:r>
                </w:p>
              </w:tc>
            </w:tr>
            <w:tr w:rsidR="00257E4C" w:rsidRPr="00257E4C" w:rsidTr="000702A5">
              <w:trPr>
                <w:trHeight w:val="225"/>
              </w:trPr>
              <w:tc>
                <w:tcPr>
                  <w:tcW w:w="3060"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708"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710"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631" w:type="dxa"/>
                  <w:tcBorders>
                    <w:top w:val="nil"/>
                    <w:left w:val="nil"/>
                    <w:bottom w:val="nil"/>
                    <w:right w:val="nil"/>
                  </w:tcBorders>
                  <w:shd w:val="clear" w:color="auto" w:fill="auto"/>
                  <w:vAlign w:val="bottom"/>
                  <w:hideMark/>
                </w:tcPr>
                <w:p w:rsidR="00257E4C" w:rsidRPr="00257E4C" w:rsidRDefault="00257E4C" w:rsidP="00257E4C">
                  <w:pPr>
                    <w:rPr>
                      <w:rFonts w:ascii="Arial" w:hAnsi="Arial" w:cs="Arial"/>
                      <w:color w:val="000000"/>
                      <w:sz w:val="18"/>
                      <w:szCs w:val="18"/>
                    </w:rPr>
                  </w:pPr>
                </w:p>
              </w:tc>
              <w:tc>
                <w:tcPr>
                  <w:tcW w:w="1131" w:type="dxa"/>
                  <w:tcBorders>
                    <w:top w:val="nil"/>
                    <w:left w:val="nil"/>
                    <w:bottom w:val="nil"/>
                    <w:right w:val="nil"/>
                  </w:tcBorders>
                  <w:shd w:val="clear" w:color="auto" w:fill="auto"/>
                  <w:vAlign w:val="bottom"/>
                  <w:hideMark/>
                </w:tcPr>
                <w:p w:rsidR="00257E4C" w:rsidRPr="00257E4C" w:rsidRDefault="00257E4C" w:rsidP="00257E4C">
                  <w:pPr>
                    <w:rPr>
                      <w:rFonts w:ascii="Arial" w:hAnsi="Arial" w:cs="Arial"/>
                      <w:color w:val="000000"/>
                      <w:sz w:val="18"/>
                      <w:szCs w:val="18"/>
                    </w:rPr>
                  </w:pPr>
                </w:p>
              </w:tc>
              <w:tc>
                <w:tcPr>
                  <w:tcW w:w="559" w:type="dxa"/>
                  <w:tcBorders>
                    <w:top w:val="nil"/>
                    <w:left w:val="nil"/>
                    <w:bottom w:val="nil"/>
                    <w:right w:val="nil"/>
                  </w:tcBorders>
                  <w:shd w:val="clear" w:color="auto" w:fill="auto"/>
                  <w:hideMark/>
                </w:tcPr>
                <w:p w:rsidR="00257E4C" w:rsidRPr="00257E4C" w:rsidRDefault="00257E4C" w:rsidP="00257E4C">
                  <w:pPr>
                    <w:rPr>
                      <w:rFonts w:ascii="Arial" w:hAnsi="Arial" w:cs="Arial"/>
                      <w:color w:val="000000"/>
                      <w:sz w:val="16"/>
                      <w:szCs w:val="16"/>
                    </w:rPr>
                  </w:pPr>
                </w:p>
              </w:tc>
              <w:tc>
                <w:tcPr>
                  <w:tcW w:w="1178" w:type="dxa"/>
                  <w:tcBorders>
                    <w:top w:val="nil"/>
                    <w:left w:val="nil"/>
                    <w:bottom w:val="nil"/>
                    <w:right w:val="nil"/>
                  </w:tcBorders>
                  <w:shd w:val="clear" w:color="auto" w:fill="auto"/>
                  <w:hideMark/>
                </w:tcPr>
                <w:p w:rsidR="00257E4C" w:rsidRPr="00257E4C" w:rsidRDefault="00257E4C" w:rsidP="00257E4C">
                  <w:pPr>
                    <w:rPr>
                      <w:rFonts w:ascii="Arial" w:hAnsi="Arial" w:cs="Arial"/>
                      <w:color w:val="000000"/>
                      <w:sz w:val="16"/>
                      <w:szCs w:val="16"/>
                    </w:rPr>
                  </w:pPr>
                </w:p>
              </w:tc>
              <w:tc>
                <w:tcPr>
                  <w:tcW w:w="2791" w:type="dxa"/>
                  <w:gridSpan w:val="2"/>
                  <w:tcBorders>
                    <w:top w:val="nil"/>
                    <w:left w:val="nil"/>
                    <w:bottom w:val="nil"/>
                    <w:right w:val="nil"/>
                  </w:tcBorders>
                  <w:shd w:val="clear" w:color="auto" w:fill="auto"/>
                  <w:noWrap/>
                  <w:vAlign w:val="bottom"/>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к решению сессии совета депутатов</w:t>
                  </w:r>
                </w:p>
              </w:tc>
            </w:tr>
            <w:tr w:rsidR="00257E4C" w:rsidRPr="00257E4C" w:rsidTr="000702A5">
              <w:trPr>
                <w:trHeight w:val="240"/>
              </w:trPr>
              <w:tc>
                <w:tcPr>
                  <w:tcW w:w="3060"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708"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710"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631"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1131"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559"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1178"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2791" w:type="dxa"/>
                  <w:gridSpan w:val="2"/>
                  <w:tcBorders>
                    <w:top w:val="nil"/>
                    <w:left w:val="nil"/>
                    <w:bottom w:val="nil"/>
                    <w:right w:val="nil"/>
                  </w:tcBorders>
                  <w:shd w:val="clear" w:color="auto" w:fill="auto"/>
                  <w:noWrap/>
                  <w:vAlign w:val="bottom"/>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xml:space="preserve">Волчанского сельсовета Доволенского района </w:t>
                  </w:r>
                </w:p>
              </w:tc>
            </w:tr>
            <w:tr w:rsidR="00257E4C" w:rsidRPr="00257E4C" w:rsidTr="000702A5">
              <w:trPr>
                <w:trHeight w:val="690"/>
              </w:trPr>
              <w:tc>
                <w:tcPr>
                  <w:tcW w:w="3060"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c>
                <w:tcPr>
                  <w:tcW w:w="708"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c>
                <w:tcPr>
                  <w:tcW w:w="710"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c>
                <w:tcPr>
                  <w:tcW w:w="631"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c>
                <w:tcPr>
                  <w:tcW w:w="1131"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c>
                <w:tcPr>
                  <w:tcW w:w="559"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c>
                <w:tcPr>
                  <w:tcW w:w="1178"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c>
                <w:tcPr>
                  <w:tcW w:w="2791" w:type="dxa"/>
                  <w:gridSpan w:val="2"/>
                  <w:tcBorders>
                    <w:top w:val="nil"/>
                    <w:left w:val="nil"/>
                    <w:bottom w:val="nil"/>
                    <w:right w:val="nil"/>
                  </w:tcBorders>
                  <w:shd w:val="clear" w:color="auto" w:fill="auto"/>
                  <w:vAlign w:val="bottom"/>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 xml:space="preserve">"О бюджете Волчанского сельсовета Доволенского района на  </w:t>
                  </w:r>
                </w:p>
              </w:tc>
            </w:tr>
            <w:tr w:rsidR="00257E4C" w:rsidRPr="00257E4C" w:rsidTr="000702A5">
              <w:trPr>
                <w:trHeight w:val="240"/>
              </w:trPr>
              <w:tc>
                <w:tcPr>
                  <w:tcW w:w="3060"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708"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710"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631"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1131"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559"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1178" w:type="dxa"/>
                  <w:tcBorders>
                    <w:top w:val="nil"/>
                    <w:left w:val="nil"/>
                    <w:bottom w:val="nil"/>
                    <w:right w:val="nil"/>
                  </w:tcBorders>
                  <w:shd w:val="clear" w:color="auto" w:fill="auto"/>
                  <w:noWrap/>
                  <w:vAlign w:val="bottom"/>
                  <w:hideMark/>
                </w:tcPr>
                <w:p w:rsidR="00257E4C" w:rsidRPr="00257E4C" w:rsidRDefault="00257E4C" w:rsidP="00257E4C">
                  <w:pPr>
                    <w:rPr>
                      <w:rFonts w:ascii="Arial" w:hAnsi="Arial" w:cs="Arial"/>
                      <w:color w:val="000000"/>
                      <w:sz w:val="20"/>
                      <w:szCs w:val="20"/>
                    </w:rPr>
                  </w:pPr>
                </w:p>
              </w:tc>
              <w:tc>
                <w:tcPr>
                  <w:tcW w:w="2791" w:type="dxa"/>
                  <w:gridSpan w:val="2"/>
                  <w:tcBorders>
                    <w:top w:val="nil"/>
                    <w:left w:val="nil"/>
                    <w:bottom w:val="nil"/>
                    <w:right w:val="nil"/>
                  </w:tcBorders>
                  <w:shd w:val="clear" w:color="auto" w:fill="auto"/>
                  <w:noWrap/>
                  <w:vAlign w:val="bottom"/>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2025 год и плановый период 2026 и 2027 годов"</w:t>
                  </w:r>
                </w:p>
              </w:tc>
            </w:tr>
            <w:tr w:rsidR="00257E4C" w:rsidRPr="00257E4C" w:rsidTr="000702A5">
              <w:trPr>
                <w:trHeight w:val="225"/>
              </w:trPr>
              <w:tc>
                <w:tcPr>
                  <w:tcW w:w="3060"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c>
                <w:tcPr>
                  <w:tcW w:w="708"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c>
                <w:tcPr>
                  <w:tcW w:w="710"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c>
                <w:tcPr>
                  <w:tcW w:w="631"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c>
                <w:tcPr>
                  <w:tcW w:w="1131"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c>
                <w:tcPr>
                  <w:tcW w:w="559"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c>
                <w:tcPr>
                  <w:tcW w:w="1178"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c>
                <w:tcPr>
                  <w:tcW w:w="1417"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c>
                <w:tcPr>
                  <w:tcW w:w="1374" w:type="dxa"/>
                  <w:tcBorders>
                    <w:top w:val="nil"/>
                    <w:left w:val="nil"/>
                    <w:bottom w:val="nil"/>
                    <w:right w:val="nil"/>
                  </w:tcBorders>
                  <w:shd w:val="clear" w:color="auto" w:fill="auto"/>
                  <w:vAlign w:val="center"/>
                  <w:hideMark/>
                </w:tcPr>
                <w:p w:rsidR="00257E4C" w:rsidRPr="00257E4C" w:rsidRDefault="00257E4C" w:rsidP="00257E4C">
                  <w:pPr>
                    <w:rPr>
                      <w:rFonts w:ascii="Arial" w:hAnsi="Arial" w:cs="Arial"/>
                      <w:b/>
                      <w:bCs/>
                      <w:color w:val="000000"/>
                      <w:sz w:val="20"/>
                      <w:szCs w:val="20"/>
                    </w:rPr>
                  </w:pPr>
                </w:p>
              </w:tc>
            </w:tr>
            <w:tr w:rsidR="00257E4C" w:rsidRPr="00257E4C" w:rsidTr="000702A5">
              <w:trPr>
                <w:trHeight w:val="240"/>
              </w:trPr>
              <w:tc>
                <w:tcPr>
                  <w:tcW w:w="10768" w:type="dxa"/>
                  <w:gridSpan w:val="9"/>
                  <w:tcBorders>
                    <w:top w:val="nil"/>
                    <w:left w:val="nil"/>
                    <w:bottom w:val="nil"/>
                    <w:right w:val="nil"/>
                  </w:tcBorders>
                  <w:shd w:val="clear" w:color="auto" w:fill="auto"/>
                  <w:noWrap/>
                  <w:vAlign w:val="bottom"/>
                  <w:hideMark/>
                </w:tcPr>
                <w:p w:rsidR="00257E4C" w:rsidRPr="00257E4C" w:rsidRDefault="00257E4C" w:rsidP="00257E4C">
                  <w:pPr>
                    <w:jc w:val="center"/>
                    <w:rPr>
                      <w:rFonts w:ascii="Arial" w:hAnsi="Arial" w:cs="Arial"/>
                      <w:b/>
                      <w:bCs/>
                      <w:color w:val="000000"/>
                      <w:sz w:val="20"/>
                      <w:szCs w:val="20"/>
                    </w:rPr>
                  </w:pPr>
                  <w:r w:rsidRPr="00257E4C">
                    <w:rPr>
                      <w:rFonts w:ascii="Arial" w:hAnsi="Arial" w:cs="Arial"/>
                      <w:b/>
                      <w:bCs/>
                      <w:color w:val="000000"/>
                      <w:sz w:val="20"/>
                      <w:szCs w:val="20"/>
                    </w:rPr>
                    <w:t>ВЕДОМСТВЕННАЯ СТРУКТУРА РАСХОДОВ РАЙОННОГО БЮДЖЕТА НА 2025 ГОД И ПЛАНОВЫЙ ПЕРИОД 2026 И 2027 ГОДОВ</w:t>
                  </w:r>
                </w:p>
              </w:tc>
            </w:tr>
            <w:tr w:rsidR="00257E4C" w:rsidRPr="00257E4C" w:rsidTr="000702A5">
              <w:trPr>
                <w:trHeight w:val="225"/>
              </w:trPr>
              <w:tc>
                <w:tcPr>
                  <w:tcW w:w="3060" w:type="dxa"/>
                  <w:tcBorders>
                    <w:top w:val="nil"/>
                    <w:left w:val="nil"/>
                    <w:bottom w:val="nil"/>
                    <w:right w:val="nil"/>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p>
              </w:tc>
              <w:tc>
                <w:tcPr>
                  <w:tcW w:w="708" w:type="dxa"/>
                  <w:tcBorders>
                    <w:top w:val="nil"/>
                    <w:left w:val="nil"/>
                    <w:bottom w:val="nil"/>
                    <w:right w:val="nil"/>
                  </w:tcBorders>
                  <w:shd w:val="clear" w:color="auto" w:fill="auto"/>
                  <w:vAlign w:val="center"/>
                  <w:hideMark/>
                </w:tcPr>
                <w:p w:rsidR="00257E4C" w:rsidRPr="00257E4C" w:rsidRDefault="00257E4C" w:rsidP="00257E4C">
                  <w:pPr>
                    <w:jc w:val="center"/>
                    <w:rPr>
                      <w:rFonts w:ascii="Arial" w:hAnsi="Arial" w:cs="Arial"/>
                      <w:color w:val="000000"/>
                      <w:sz w:val="16"/>
                      <w:szCs w:val="16"/>
                    </w:rPr>
                  </w:pPr>
                </w:p>
              </w:tc>
              <w:tc>
                <w:tcPr>
                  <w:tcW w:w="710" w:type="dxa"/>
                  <w:tcBorders>
                    <w:top w:val="nil"/>
                    <w:left w:val="nil"/>
                    <w:bottom w:val="nil"/>
                    <w:right w:val="nil"/>
                  </w:tcBorders>
                  <w:shd w:val="clear" w:color="auto" w:fill="auto"/>
                  <w:vAlign w:val="center"/>
                  <w:hideMark/>
                </w:tcPr>
                <w:p w:rsidR="00257E4C" w:rsidRPr="00257E4C" w:rsidRDefault="00257E4C" w:rsidP="00257E4C">
                  <w:pPr>
                    <w:jc w:val="center"/>
                    <w:rPr>
                      <w:rFonts w:ascii="Arial" w:hAnsi="Arial" w:cs="Arial"/>
                      <w:color w:val="000000"/>
                      <w:sz w:val="16"/>
                      <w:szCs w:val="16"/>
                    </w:rPr>
                  </w:pPr>
                </w:p>
              </w:tc>
              <w:tc>
                <w:tcPr>
                  <w:tcW w:w="631" w:type="dxa"/>
                  <w:tcBorders>
                    <w:top w:val="nil"/>
                    <w:left w:val="nil"/>
                    <w:bottom w:val="nil"/>
                    <w:right w:val="nil"/>
                  </w:tcBorders>
                  <w:shd w:val="clear" w:color="auto" w:fill="auto"/>
                  <w:vAlign w:val="center"/>
                  <w:hideMark/>
                </w:tcPr>
                <w:p w:rsidR="00257E4C" w:rsidRPr="00257E4C" w:rsidRDefault="00257E4C" w:rsidP="00257E4C">
                  <w:pPr>
                    <w:jc w:val="center"/>
                    <w:rPr>
                      <w:rFonts w:ascii="Arial" w:hAnsi="Arial" w:cs="Arial"/>
                      <w:color w:val="000000"/>
                      <w:sz w:val="16"/>
                      <w:szCs w:val="16"/>
                    </w:rPr>
                  </w:pPr>
                </w:p>
              </w:tc>
              <w:tc>
                <w:tcPr>
                  <w:tcW w:w="1131" w:type="dxa"/>
                  <w:tcBorders>
                    <w:top w:val="nil"/>
                    <w:left w:val="nil"/>
                    <w:bottom w:val="nil"/>
                    <w:right w:val="nil"/>
                  </w:tcBorders>
                  <w:shd w:val="clear" w:color="auto" w:fill="auto"/>
                  <w:vAlign w:val="center"/>
                  <w:hideMark/>
                </w:tcPr>
                <w:p w:rsidR="00257E4C" w:rsidRPr="00257E4C" w:rsidRDefault="00257E4C" w:rsidP="00257E4C">
                  <w:pPr>
                    <w:jc w:val="center"/>
                    <w:rPr>
                      <w:rFonts w:ascii="Arial" w:hAnsi="Arial" w:cs="Arial"/>
                      <w:color w:val="000000"/>
                      <w:sz w:val="16"/>
                      <w:szCs w:val="16"/>
                    </w:rPr>
                  </w:pPr>
                </w:p>
              </w:tc>
              <w:tc>
                <w:tcPr>
                  <w:tcW w:w="559" w:type="dxa"/>
                  <w:tcBorders>
                    <w:top w:val="nil"/>
                    <w:left w:val="nil"/>
                    <w:bottom w:val="nil"/>
                    <w:right w:val="nil"/>
                  </w:tcBorders>
                  <w:shd w:val="clear" w:color="auto" w:fill="auto"/>
                  <w:vAlign w:val="center"/>
                  <w:hideMark/>
                </w:tcPr>
                <w:p w:rsidR="00257E4C" w:rsidRPr="00257E4C" w:rsidRDefault="00257E4C" w:rsidP="00257E4C">
                  <w:pPr>
                    <w:jc w:val="center"/>
                    <w:rPr>
                      <w:rFonts w:ascii="Arial" w:hAnsi="Arial" w:cs="Arial"/>
                      <w:color w:val="000000"/>
                      <w:sz w:val="16"/>
                      <w:szCs w:val="16"/>
                    </w:rPr>
                  </w:pPr>
                </w:p>
              </w:tc>
              <w:tc>
                <w:tcPr>
                  <w:tcW w:w="1178" w:type="dxa"/>
                  <w:tcBorders>
                    <w:top w:val="nil"/>
                    <w:left w:val="nil"/>
                    <w:bottom w:val="nil"/>
                    <w:right w:val="nil"/>
                  </w:tcBorders>
                  <w:shd w:val="clear" w:color="auto" w:fill="auto"/>
                  <w:vAlign w:val="center"/>
                  <w:hideMark/>
                </w:tcPr>
                <w:p w:rsidR="00257E4C" w:rsidRPr="00257E4C" w:rsidRDefault="00257E4C" w:rsidP="00257E4C">
                  <w:pPr>
                    <w:jc w:val="center"/>
                    <w:rPr>
                      <w:rFonts w:ascii="Arial" w:hAnsi="Arial" w:cs="Arial"/>
                      <w:color w:val="000000"/>
                      <w:sz w:val="16"/>
                      <w:szCs w:val="16"/>
                    </w:rPr>
                  </w:pPr>
                </w:p>
              </w:tc>
              <w:tc>
                <w:tcPr>
                  <w:tcW w:w="1417" w:type="dxa"/>
                  <w:tcBorders>
                    <w:top w:val="nil"/>
                    <w:left w:val="nil"/>
                    <w:bottom w:val="nil"/>
                    <w:right w:val="nil"/>
                  </w:tcBorders>
                  <w:shd w:val="clear" w:color="auto" w:fill="auto"/>
                  <w:vAlign w:val="center"/>
                  <w:hideMark/>
                </w:tcPr>
                <w:p w:rsidR="00257E4C" w:rsidRPr="00257E4C" w:rsidRDefault="00257E4C" w:rsidP="00257E4C">
                  <w:pPr>
                    <w:jc w:val="center"/>
                    <w:rPr>
                      <w:rFonts w:ascii="Arial" w:hAnsi="Arial" w:cs="Arial"/>
                      <w:color w:val="000000"/>
                      <w:sz w:val="16"/>
                      <w:szCs w:val="16"/>
                    </w:rPr>
                  </w:pPr>
                </w:p>
              </w:tc>
              <w:tc>
                <w:tcPr>
                  <w:tcW w:w="1374" w:type="dxa"/>
                  <w:tcBorders>
                    <w:top w:val="nil"/>
                    <w:left w:val="nil"/>
                    <w:bottom w:val="nil"/>
                    <w:right w:val="nil"/>
                  </w:tcBorders>
                  <w:shd w:val="clear" w:color="auto" w:fill="auto"/>
                  <w:vAlign w:val="center"/>
                  <w:hideMark/>
                </w:tcPr>
                <w:p w:rsidR="00257E4C" w:rsidRPr="00257E4C" w:rsidRDefault="00257E4C" w:rsidP="00257E4C">
                  <w:pPr>
                    <w:jc w:val="center"/>
                    <w:rPr>
                      <w:rFonts w:ascii="Arial" w:hAnsi="Arial" w:cs="Arial"/>
                      <w:color w:val="000000"/>
                      <w:sz w:val="16"/>
                      <w:szCs w:val="16"/>
                    </w:rPr>
                  </w:pPr>
                </w:p>
              </w:tc>
            </w:tr>
            <w:tr w:rsidR="00257E4C" w:rsidRPr="00257E4C" w:rsidTr="000702A5">
              <w:trPr>
                <w:trHeight w:val="225"/>
              </w:trPr>
              <w:tc>
                <w:tcPr>
                  <w:tcW w:w="10768" w:type="dxa"/>
                  <w:gridSpan w:val="9"/>
                  <w:tcBorders>
                    <w:top w:val="nil"/>
                    <w:left w:val="nil"/>
                    <w:bottom w:val="single" w:sz="8"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руб.</w:t>
                  </w:r>
                </w:p>
              </w:tc>
            </w:tr>
            <w:tr w:rsidR="00257E4C" w:rsidRPr="00257E4C" w:rsidTr="000702A5">
              <w:trPr>
                <w:trHeight w:val="255"/>
              </w:trPr>
              <w:tc>
                <w:tcPr>
                  <w:tcW w:w="3060" w:type="dxa"/>
                  <w:vMerge w:val="restart"/>
                  <w:tcBorders>
                    <w:top w:val="nil"/>
                    <w:left w:val="single" w:sz="8" w:space="0" w:color="auto"/>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Наименование</w:t>
                  </w:r>
                </w:p>
              </w:tc>
              <w:tc>
                <w:tcPr>
                  <w:tcW w:w="708" w:type="dxa"/>
                  <w:vMerge w:val="restart"/>
                  <w:tcBorders>
                    <w:top w:val="nil"/>
                    <w:left w:val="single" w:sz="8" w:space="0" w:color="auto"/>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ГРБС</w:t>
                  </w:r>
                </w:p>
              </w:tc>
              <w:tc>
                <w:tcPr>
                  <w:tcW w:w="710" w:type="dxa"/>
                  <w:vMerge w:val="restart"/>
                  <w:tcBorders>
                    <w:top w:val="nil"/>
                    <w:left w:val="single" w:sz="8" w:space="0" w:color="auto"/>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РЗ</w:t>
                  </w:r>
                </w:p>
              </w:tc>
              <w:tc>
                <w:tcPr>
                  <w:tcW w:w="631" w:type="dxa"/>
                  <w:vMerge w:val="restart"/>
                  <w:tcBorders>
                    <w:top w:val="nil"/>
                    <w:left w:val="single" w:sz="8" w:space="0" w:color="auto"/>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ПР</w:t>
                  </w:r>
                </w:p>
              </w:tc>
              <w:tc>
                <w:tcPr>
                  <w:tcW w:w="1131" w:type="dxa"/>
                  <w:vMerge w:val="restart"/>
                  <w:tcBorders>
                    <w:top w:val="nil"/>
                    <w:left w:val="single" w:sz="8" w:space="0" w:color="auto"/>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ЦСР</w:t>
                  </w:r>
                </w:p>
              </w:tc>
              <w:tc>
                <w:tcPr>
                  <w:tcW w:w="559" w:type="dxa"/>
                  <w:vMerge w:val="restart"/>
                  <w:tcBorders>
                    <w:top w:val="nil"/>
                    <w:left w:val="single" w:sz="8" w:space="0" w:color="auto"/>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ВР</w:t>
                  </w:r>
                </w:p>
              </w:tc>
              <w:tc>
                <w:tcPr>
                  <w:tcW w:w="1178" w:type="dxa"/>
                  <w:tcBorders>
                    <w:top w:val="nil"/>
                    <w:left w:val="nil"/>
                    <w:bottom w:val="nil"/>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xml:space="preserve">Сумма </w:t>
                  </w:r>
                </w:p>
              </w:tc>
              <w:tc>
                <w:tcPr>
                  <w:tcW w:w="1417" w:type="dxa"/>
                  <w:tcBorders>
                    <w:top w:val="nil"/>
                    <w:left w:val="nil"/>
                    <w:bottom w:val="nil"/>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Сумма</w:t>
                  </w:r>
                </w:p>
              </w:tc>
              <w:tc>
                <w:tcPr>
                  <w:tcW w:w="1374" w:type="dxa"/>
                  <w:tcBorders>
                    <w:top w:val="nil"/>
                    <w:left w:val="nil"/>
                    <w:bottom w:val="nil"/>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Сумма</w:t>
                  </w:r>
                </w:p>
              </w:tc>
            </w:tr>
            <w:tr w:rsidR="00257E4C" w:rsidRPr="00257E4C" w:rsidTr="000702A5">
              <w:trPr>
                <w:trHeight w:val="270"/>
              </w:trPr>
              <w:tc>
                <w:tcPr>
                  <w:tcW w:w="3060" w:type="dxa"/>
                  <w:vMerge/>
                  <w:tcBorders>
                    <w:top w:val="nil"/>
                    <w:left w:val="single" w:sz="8" w:space="0" w:color="auto"/>
                    <w:bottom w:val="single" w:sz="8" w:space="0" w:color="auto"/>
                    <w:right w:val="single" w:sz="8" w:space="0" w:color="auto"/>
                  </w:tcBorders>
                  <w:vAlign w:val="center"/>
                  <w:hideMark/>
                </w:tcPr>
                <w:p w:rsidR="00257E4C" w:rsidRPr="00257E4C" w:rsidRDefault="00257E4C" w:rsidP="00257E4C">
                  <w:pPr>
                    <w:rPr>
                      <w:rFonts w:ascii="Arial" w:hAnsi="Arial" w:cs="Arial"/>
                      <w:b/>
                      <w:bCs/>
                      <w:color w:val="000000"/>
                      <w:sz w:val="16"/>
                      <w:szCs w:val="16"/>
                    </w:rPr>
                  </w:pPr>
                </w:p>
              </w:tc>
              <w:tc>
                <w:tcPr>
                  <w:tcW w:w="708" w:type="dxa"/>
                  <w:vMerge/>
                  <w:tcBorders>
                    <w:top w:val="nil"/>
                    <w:left w:val="single" w:sz="8" w:space="0" w:color="auto"/>
                    <w:bottom w:val="single" w:sz="8" w:space="0" w:color="auto"/>
                    <w:right w:val="single" w:sz="8" w:space="0" w:color="auto"/>
                  </w:tcBorders>
                  <w:vAlign w:val="center"/>
                  <w:hideMark/>
                </w:tcPr>
                <w:p w:rsidR="00257E4C" w:rsidRPr="00257E4C" w:rsidRDefault="00257E4C" w:rsidP="00257E4C">
                  <w:pPr>
                    <w:rPr>
                      <w:rFonts w:ascii="Arial" w:hAnsi="Arial" w:cs="Arial"/>
                      <w:b/>
                      <w:bCs/>
                      <w:color w:val="000000"/>
                      <w:sz w:val="16"/>
                      <w:szCs w:val="16"/>
                    </w:rPr>
                  </w:pPr>
                </w:p>
              </w:tc>
              <w:tc>
                <w:tcPr>
                  <w:tcW w:w="710" w:type="dxa"/>
                  <w:vMerge/>
                  <w:tcBorders>
                    <w:top w:val="nil"/>
                    <w:left w:val="single" w:sz="8" w:space="0" w:color="auto"/>
                    <w:bottom w:val="single" w:sz="8" w:space="0" w:color="auto"/>
                    <w:right w:val="single" w:sz="8" w:space="0" w:color="auto"/>
                  </w:tcBorders>
                  <w:vAlign w:val="center"/>
                  <w:hideMark/>
                </w:tcPr>
                <w:p w:rsidR="00257E4C" w:rsidRPr="00257E4C" w:rsidRDefault="00257E4C" w:rsidP="00257E4C">
                  <w:pPr>
                    <w:rPr>
                      <w:rFonts w:ascii="Arial" w:hAnsi="Arial" w:cs="Arial"/>
                      <w:b/>
                      <w:bCs/>
                      <w:color w:val="000000"/>
                      <w:sz w:val="16"/>
                      <w:szCs w:val="16"/>
                    </w:rPr>
                  </w:pPr>
                </w:p>
              </w:tc>
              <w:tc>
                <w:tcPr>
                  <w:tcW w:w="631" w:type="dxa"/>
                  <w:vMerge/>
                  <w:tcBorders>
                    <w:top w:val="nil"/>
                    <w:left w:val="single" w:sz="8" w:space="0" w:color="auto"/>
                    <w:bottom w:val="single" w:sz="8" w:space="0" w:color="auto"/>
                    <w:right w:val="single" w:sz="8" w:space="0" w:color="auto"/>
                  </w:tcBorders>
                  <w:vAlign w:val="center"/>
                  <w:hideMark/>
                </w:tcPr>
                <w:p w:rsidR="00257E4C" w:rsidRPr="00257E4C" w:rsidRDefault="00257E4C" w:rsidP="00257E4C">
                  <w:pPr>
                    <w:rPr>
                      <w:rFonts w:ascii="Arial" w:hAnsi="Arial" w:cs="Arial"/>
                      <w:b/>
                      <w:bCs/>
                      <w:color w:val="000000"/>
                      <w:sz w:val="16"/>
                      <w:szCs w:val="16"/>
                    </w:rPr>
                  </w:pPr>
                </w:p>
              </w:tc>
              <w:tc>
                <w:tcPr>
                  <w:tcW w:w="1131" w:type="dxa"/>
                  <w:vMerge/>
                  <w:tcBorders>
                    <w:top w:val="nil"/>
                    <w:left w:val="single" w:sz="8" w:space="0" w:color="auto"/>
                    <w:bottom w:val="single" w:sz="8" w:space="0" w:color="auto"/>
                    <w:right w:val="single" w:sz="8" w:space="0" w:color="auto"/>
                  </w:tcBorders>
                  <w:vAlign w:val="center"/>
                  <w:hideMark/>
                </w:tcPr>
                <w:p w:rsidR="00257E4C" w:rsidRPr="00257E4C" w:rsidRDefault="00257E4C" w:rsidP="00257E4C">
                  <w:pPr>
                    <w:rPr>
                      <w:rFonts w:ascii="Arial" w:hAnsi="Arial" w:cs="Arial"/>
                      <w:b/>
                      <w:bCs/>
                      <w:color w:val="000000"/>
                      <w:sz w:val="16"/>
                      <w:szCs w:val="16"/>
                    </w:rPr>
                  </w:pPr>
                </w:p>
              </w:tc>
              <w:tc>
                <w:tcPr>
                  <w:tcW w:w="559" w:type="dxa"/>
                  <w:vMerge/>
                  <w:tcBorders>
                    <w:top w:val="nil"/>
                    <w:left w:val="single" w:sz="8" w:space="0" w:color="auto"/>
                    <w:bottom w:val="single" w:sz="8" w:space="0" w:color="auto"/>
                    <w:right w:val="single" w:sz="8" w:space="0" w:color="auto"/>
                  </w:tcBorders>
                  <w:vAlign w:val="center"/>
                  <w:hideMark/>
                </w:tcPr>
                <w:p w:rsidR="00257E4C" w:rsidRPr="00257E4C" w:rsidRDefault="00257E4C" w:rsidP="00257E4C">
                  <w:pPr>
                    <w:rPr>
                      <w:rFonts w:ascii="Arial" w:hAnsi="Arial" w:cs="Arial"/>
                      <w:b/>
                      <w:bCs/>
                      <w:color w:val="000000"/>
                      <w:sz w:val="16"/>
                      <w:szCs w:val="16"/>
                    </w:rPr>
                  </w:pPr>
                </w:p>
              </w:tc>
              <w:tc>
                <w:tcPr>
                  <w:tcW w:w="1178" w:type="dxa"/>
                  <w:tcBorders>
                    <w:top w:val="single" w:sz="8" w:space="0" w:color="auto"/>
                    <w:left w:val="nil"/>
                    <w:bottom w:val="single" w:sz="8" w:space="0" w:color="auto"/>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2025 год</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2026 год</w:t>
                  </w:r>
                </w:p>
              </w:tc>
              <w:tc>
                <w:tcPr>
                  <w:tcW w:w="1374" w:type="dxa"/>
                  <w:tcBorders>
                    <w:top w:val="single" w:sz="8" w:space="0" w:color="auto"/>
                    <w:left w:val="nil"/>
                    <w:bottom w:val="single" w:sz="8" w:space="0" w:color="auto"/>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2027 год</w:t>
                  </w:r>
                </w:p>
              </w:tc>
            </w:tr>
            <w:tr w:rsidR="00257E4C" w:rsidRPr="00257E4C" w:rsidTr="000702A5">
              <w:trPr>
                <w:trHeight w:val="300"/>
              </w:trPr>
              <w:tc>
                <w:tcPr>
                  <w:tcW w:w="3060" w:type="dxa"/>
                  <w:tcBorders>
                    <w:top w:val="nil"/>
                    <w:left w:val="single" w:sz="8" w:space="0" w:color="auto"/>
                    <w:bottom w:val="single" w:sz="8" w:space="0" w:color="auto"/>
                    <w:right w:val="nil"/>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w:t>
                  </w:r>
                </w:p>
              </w:tc>
              <w:tc>
                <w:tcPr>
                  <w:tcW w:w="708" w:type="dxa"/>
                  <w:tcBorders>
                    <w:top w:val="nil"/>
                    <w:left w:val="single" w:sz="8" w:space="0" w:color="auto"/>
                    <w:bottom w:val="single" w:sz="8" w:space="0" w:color="auto"/>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2</w:t>
                  </w:r>
                </w:p>
              </w:tc>
              <w:tc>
                <w:tcPr>
                  <w:tcW w:w="710" w:type="dxa"/>
                  <w:tcBorders>
                    <w:top w:val="nil"/>
                    <w:left w:val="nil"/>
                    <w:bottom w:val="single" w:sz="8" w:space="0" w:color="auto"/>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3</w:t>
                  </w:r>
                </w:p>
              </w:tc>
              <w:tc>
                <w:tcPr>
                  <w:tcW w:w="631" w:type="dxa"/>
                  <w:tcBorders>
                    <w:top w:val="nil"/>
                    <w:left w:val="nil"/>
                    <w:bottom w:val="single" w:sz="8" w:space="0" w:color="auto"/>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4</w:t>
                  </w:r>
                </w:p>
              </w:tc>
              <w:tc>
                <w:tcPr>
                  <w:tcW w:w="1131" w:type="dxa"/>
                  <w:tcBorders>
                    <w:top w:val="nil"/>
                    <w:left w:val="nil"/>
                    <w:bottom w:val="single" w:sz="8" w:space="0" w:color="auto"/>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w:t>
                  </w:r>
                </w:p>
              </w:tc>
              <w:tc>
                <w:tcPr>
                  <w:tcW w:w="559" w:type="dxa"/>
                  <w:tcBorders>
                    <w:top w:val="nil"/>
                    <w:left w:val="nil"/>
                    <w:bottom w:val="single" w:sz="8" w:space="0" w:color="auto"/>
                    <w:right w:val="single" w:sz="8"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6</w:t>
                  </w:r>
                </w:p>
              </w:tc>
              <w:tc>
                <w:tcPr>
                  <w:tcW w:w="1178" w:type="dxa"/>
                  <w:tcBorders>
                    <w:top w:val="nil"/>
                    <w:left w:val="nil"/>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7</w:t>
                  </w:r>
                </w:p>
              </w:tc>
              <w:tc>
                <w:tcPr>
                  <w:tcW w:w="1417" w:type="dxa"/>
                  <w:tcBorders>
                    <w:top w:val="nil"/>
                    <w:left w:val="nil"/>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8</w:t>
                  </w:r>
                </w:p>
              </w:tc>
              <w:tc>
                <w:tcPr>
                  <w:tcW w:w="1374" w:type="dxa"/>
                  <w:tcBorders>
                    <w:top w:val="nil"/>
                    <w:left w:val="nil"/>
                    <w:bottom w:val="single" w:sz="8" w:space="0" w:color="auto"/>
                    <w:right w:val="single" w:sz="8" w:space="0" w:color="auto"/>
                  </w:tcBorders>
                  <w:shd w:val="clear" w:color="auto" w:fill="auto"/>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Администрация Волчанского сельсовета Доволенского района Новосибирской области</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10 209 069,04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4 791 810,00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5 510 110,00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ОБЩЕГОСУДАРСТВЕННЫЕ ВОПРОСЫ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4 553 182,85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3 123 247,50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3 177 860,00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1 322 678,00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1 322 650,00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1 322 650,00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Непрограммные направления местного бюджета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1 322 678,00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1 322 650,00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1 322 650,00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Глава муниципального образования</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9000001000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777 777,00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1 322 650,00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1 322 650,00 </w:t>
                  </w:r>
                </w:p>
              </w:tc>
            </w:tr>
            <w:tr w:rsidR="00257E4C" w:rsidRPr="00257E4C" w:rsidTr="000702A5">
              <w:trPr>
                <w:trHeight w:val="13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9000001000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777 777,00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1 322 650,00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1 322 650,00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9000001000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777 777,00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1 322 650,00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1 322 650,00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Обеспечение сбалансированности местных бюджетов</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9000070510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544 901,00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13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544 901,00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544 901,00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114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2 859 317,00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1 770 597,50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1 825 210,00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Непрограммные направления местного бюджета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2 859 317,00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1 770 597,50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1 825 210,00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Расходы на обеспечение функций местной администрации</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9000003000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1 074 092,00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1 732 387,50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1 787 000,00 </w:t>
                  </w:r>
                </w:p>
              </w:tc>
            </w:tr>
            <w:tr w:rsidR="00257E4C" w:rsidRPr="00257E4C" w:rsidTr="000702A5">
              <w:trPr>
                <w:trHeight w:val="13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314 592,00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1 732 387,50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1 787 000,00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314 592,00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1 732 387,50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1 787 000,00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729 500,00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729 500,00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бюджетные ассигнования</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850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91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Расходы на осуществление переданных полномочий по внутреннему муниципальному финансовому контролю поселений</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9000004020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38 100,00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38 100,00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38 100,00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Межбюджетные трансферты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9000004020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38 100,00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38 100,00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38 100,00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межбюджетные трансферты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9000004020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38 100,00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38 100,00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38 100,00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Решение вопросов в сфере административных правонарушений</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9000070190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110,00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110,00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110,00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9000070190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9000070190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Обеспечение сбалансированности местных бюджетов</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9000070510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1 747 015,00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13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1 747 015,00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1 747 015,00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91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30 000,00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30 000,00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Непрограммные направления местного бюджета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30 000,00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30 000,00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Расходы на осуществление переданных полномочий контрольно-счетных органов поселений</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9000004010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30 000,00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30 000,00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Межбюджетные трансферты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9000004010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межбюджетные трансферты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9000004010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Резервные фонды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Непрограммные направления местного бюджета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Резервный фонд местной администрации</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9000003080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бюджетные ассигнования</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9000003080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Резервные средства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9000003080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870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311 187,85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lastRenderedPageBreak/>
                    <w:t>Непрограммные направления местного бюджета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311 187,85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Прочие выплаты по обязательствам муниципальных органов</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9000003030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224 165,00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9000003030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99 000,00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9000003030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99 000,00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9000003030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300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115 165,00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Премии и гранты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9000003030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350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115 165,00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бюджетные ассигнования</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9000003030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9000003030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850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Расходы на решение вопросов местного значения сельских поселений</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9000010050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87 022,85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9000010050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87 022,85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9000010050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87 022,85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НАЦИОНАЛЬНАЯ ОБОРОНА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02</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198 560,00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217 200,00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225 000,00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Мобилизационная и вневойсковая подготовка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02</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198 560,00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217 200,00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225 000,00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Непрограммные направления местного бюджета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02</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198 560,00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217 200,00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225 000,00 </w:t>
                  </w:r>
                </w:p>
              </w:tc>
            </w:tr>
            <w:tr w:rsidR="00257E4C" w:rsidRPr="00257E4C" w:rsidTr="000702A5">
              <w:trPr>
                <w:trHeight w:val="91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02</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9000051180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198 560,00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217 200,00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225 000,00 </w:t>
                  </w:r>
                </w:p>
              </w:tc>
            </w:tr>
            <w:tr w:rsidR="00257E4C" w:rsidRPr="00257E4C" w:rsidTr="000702A5">
              <w:trPr>
                <w:trHeight w:val="13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9000051180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177 120,00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189 120,00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196 800,00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9000051180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177 120,00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189 120,00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196 800,00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9000051180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21 440,00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28 080,00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28 200,00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02</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9000051180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21 440,00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28 080,00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28 200,00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58 000,00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r>
            <w:tr w:rsidR="00257E4C" w:rsidRPr="00257E4C" w:rsidTr="000702A5">
              <w:trPr>
                <w:trHeight w:val="91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57 000,00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Непрограммные направления местного бюджета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57 000,00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91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9000006100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9000006100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9000006100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Расходы на функционирование пожарной безопасности</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9000006200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7 000,00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9000006200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9000006200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Другие вопросы в области национальной безопасности и правоохранительной деятельности</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r>
            <w:tr w:rsidR="00257E4C" w:rsidRPr="00257E4C" w:rsidTr="000702A5">
              <w:trPr>
                <w:trHeight w:val="294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Муниципальная программа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Волчанского сельсовета Доволенского района Новосибирской области, социальную и культурную адаптацию мигрантов, профилактику межнациональных (межэтнических) конфликтов на 2022- 2024 годы"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0900000000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r>
            <w:tr w:rsidR="00257E4C" w:rsidRPr="00257E4C" w:rsidTr="000702A5">
              <w:trPr>
                <w:trHeight w:val="114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Мероприятия по укреплению межнациональных и межконфессиональных отношений, профилактике межнациональных (межэтнических) конфликтов</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0900010380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0900010380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14</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0900010380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НАЦИОНАЛЬНАЯ ЭКОНОМИКА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1 519 495,23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1 335 000,00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1 841 000,00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Дорожное хозяйство (дорожные фонды)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1 478 495,23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1 334 000,00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1 841 000,00 </w:t>
                  </w:r>
                </w:p>
              </w:tc>
            </w:tr>
            <w:tr w:rsidR="00257E4C" w:rsidRPr="00257E4C" w:rsidTr="000702A5">
              <w:trPr>
                <w:trHeight w:val="114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Муниципальная программа "Обеспечение безопасности дорожного движения на территории Волчанского сельсовета Доволенского района Новосибирской области на 2021 - 2023 годы"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100 000,00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100 000,00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Расходы на дорожную деятельность в отношении автомобильных дорог общего пользования местного значения</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030009Д170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100 000,00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100 000,00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030009Д170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100 000,00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030009Д170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100 000,00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Непрограммные направления местного бюджета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1 378 495,23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1 234 000,00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1 841 000,00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Расходы на дорожную деятельность в отношении автомобильных дорог общего пользования местного значения</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900009Д170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1 171 975,23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1 234 000,00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1 841 000,00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900009Д170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1 171 975,23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1 234 000,00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1 841 000,00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900009Д170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1 171 975,23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1 234 000,00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1 841 000,00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Расходы на дорожную деятельность в отношении автомобильных дорог общего пользования местного значения</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900009Д860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206 520,00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900009Д860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206 520,00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900009Д860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206 520,00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41 000,00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13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Муниципальная программа "Развитие субъектов малого и среднего предпринимательства на территории Волчанского сельсовета Доволенского района Новосибирской области на 2021-2023 годы"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0500000000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Развитие малого и среднего предпринимательства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0500010340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0500010340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0500010340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Непрограммные направления местного бюджета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40 000,00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Мероприятия по землеустройству и землепользованию</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9000003020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40 000,00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9000003020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40 000,00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04</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9000003020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40 000,00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ЖИЛИЩНО-КОММУНАЛЬНОЕ ХОЗЯЙСТВО</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721 968,81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Благоустройство</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721 968,81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91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Программа "Комплексное развитие социальной инфраструктуры Волчанского сельсовета Доволенского района Новосибирской области на 2017-2025 годы"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0700000000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Организация и содержание мест захоронения</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0700010360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0700010360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0700010360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Непрограммные направления местного бюджета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711 968,81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Уличное освещение</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9000008300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96 403,81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9000008300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96 403,81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9000008300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96 403,81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Прочие мероприятия по благоустройству</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9000008330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325 565,00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9000008330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325 565,00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9000008330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325 565,00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Расходы на решение вопросов местного значения сельских поселений</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9000010050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9000010050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9000010050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Обеспечение сбалансированности местных бюджетов</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9000070510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240 000,00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240 000,00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05</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240 000,00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ОХРАНА ОКРУЖАЮЩЕЙ СРЕДЫ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06</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Охрана объектов растительного и животного мира и среды их обитания</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06</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r>
            <w:tr w:rsidR="00257E4C" w:rsidRPr="00257E4C" w:rsidTr="000702A5">
              <w:trPr>
                <w:trHeight w:val="91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Муниципальная программа "Использование и охрана земель на территории Волчанского сельсовета Доволенского района Новосибирской области на 2022-2024 годы"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06</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0800000000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Мероприятия по повышению эффективности использования и охраны земель</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06</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0800010370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1 000,00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06</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0800010370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06</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0800010370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1 000,00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КУЛЬТУРА, КИНЕМАТОГРАФИЯ</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08</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2 077 962,15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Культура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08</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2 077 962,15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Непрограммные направления местного бюджета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08</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2 077 962,15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Содержание муниципального имущества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08</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9000003050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969 000,00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9000003050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964 000,00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9000003050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964 000,00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бюджетные ассигнования</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9000003050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9000003050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850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5 000,00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Расходы на решение вопросов местного значения сельских поселений</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08</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9000010050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331 277,15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9000010050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331 277,15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9000010050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331 277,15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Обеспечение сбалансированности местных бюджетов</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08</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9000070510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777 685,00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777 685,00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08</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777 685,00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СОЦИАЛЬНАЯ ПОЛИТИКА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10</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550 000,00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Пенсионное обеспечение</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10</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550 000,00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Непрограммные направления местного бюджета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10</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550 000,00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Ежемесячные выплаты по муниципальным гарантиям пенсионного обеспечения</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10</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9000003090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9000003090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300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Публичные нормативные социальные выплаты гражданам</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9000003090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310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250 000,00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Обеспечение сбалансированности местных бюджетов</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10</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9000070510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300 000,00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300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Публичные нормативные социальные выплаты гражданам</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9000070510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310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300 000,00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ФИЗИЧЕСКАЯ КУЛЬТУРА И СПОРТ</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528 900,00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Физическая культура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528 900,00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Непрограммные направления местного бюджета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528 900,00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Мероприятия в области спорта и физической культуры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9000009060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180 000,00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13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9000009060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9000009060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120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9000009060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160 000,00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9000009060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160 000,00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Реализация инициативных проектов "Тренажерная площадка "Спорт равных возможностей"</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9000070240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262 900,00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9000070240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262 900,00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9000070240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262 900,00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91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Софинансирование расходов на реализацию инициативного проекта "Тренажерная площадка "Спорт равных возможностей" за счет средств местного бюджета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11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90000S0240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86 000,00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90000S0240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86 000,00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69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11</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90000S0240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240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86 000,00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УСЛОВНО УТВЕРЖДЕННЫЕ РАСХОДЫ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99</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114 362,50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264 250,00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lastRenderedPageBreak/>
                    <w:t>Условно утвержденные расходы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99</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114 362,50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264 250,00 </w:t>
                  </w:r>
                </w:p>
              </w:tc>
            </w:tr>
            <w:tr w:rsidR="00257E4C" w:rsidRPr="00257E4C" w:rsidTr="000702A5">
              <w:trPr>
                <w:trHeight w:val="46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Непрограммные направления местного бюджета</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99</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9000000000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114 362,50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264 250,00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Условно-утвержденные расходы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99</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9000099990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b/>
                      <w:bCs/>
                      <w:color w:val="000000"/>
                      <w:sz w:val="16"/>
                      <w:szCs w:val="16"/>
                    </w:rPr>
                  </w:pPr>
                  <w:r w:rsidRPr="00257E4C">
                    <w:rPr>
                      <w:rFonts w:ascii="Arial" w:hAnsi="Arial" w:cs="Arial"/>
                      <w:b/>
                      <w:bCs/>
                      <w:color w:val="000000"/>
                      <w:sz w:val="16"/>
                      <w:szCs w:val="16"/>
                    </w:rPr>
                    <w:t> </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114 362,50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264 250,00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Условно утвержденные расходы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9000099990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114 362,50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264 250,00 </w:t>
                  </w:r>
                </w:p>
              </w:tc>
            </w:tr>
            <w:tr w:rsidR="00257E4C" w:rsidRPr="00257E4C" w:rsidTr="000702A5">
              <w:trPr>
                <w:trHeight w:val="30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257E4C" w:rsidRPr="00257E4C" w:rsidRDefault="00257E4C" w:rsidP="00257E4C">
                  <w:pPr>
                    <w:rPr>
                      <w:rFonts w:ascii="Arial" w:hAnsi="Arial" w:cs="Arial"/>
                      <w:color w:val="000000"/>
                      <w:sz w:val="16"/>
                      <w:szCs w:val="16"/>
                    </w:rPr>
                  </w:pPr>
                  <w:r w:rsidRPr="00257E4C">
                    <w:rPr>
                      <w:rFonts w:ascii="Arial" w:hAnsi="Arial" w:cs="Arial"/>
                      <w:color w:val="000000"/>
                      <w:sz w:val="16"/>
                      <w:szCs w:val="16"/>
                    </w:rPr>
                    <w:t>Условно утвержденные расходы</w:t>
                  </w:r>
                </w:p>
              </w:tc>
              <w:tc>
                <w:tcPr>
                  <w:tcW w:w="708"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502</w:t>
                  </w:r>
                </w:p>
              </w:tc>
              <w:tc>
                <w:tcPr>
                  <w:tcW w:w="710"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w:t>
                  </w:r>
                </w:p>
              </w:tc>
              <w:tc>
                <w:tcPr>
                  <w:tcW w:w="6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w:t>
                  </w:r>
                </w:p>
              </w:tc>
              <w:tc>
                <w:tcPr>
                  <w:tcW w:w="1131"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9000099990</w:t>
                  </w:r>
                </w:p>
              </w:tc>
              <w:tc>
                <w:tcPr>
                  <w:tcW w:w="559" w:type="dxa"/>
                  <w:tcBorders>
                    <w:top w:val="nil"/>
                    <w:left w:val="nil"/>
                    <w:bottom w:val="single" w:sz="4" w:space="0" w:color="auto"/>
                    <w:right w:val="single" w:sz="4" w:space="0" w:color="auto"/>
                  </w:tcBorders>
                  <w:shd w:val="clear" w:color="auto" w:fill="auto"/>
                  <w:noWrap/>
                  <w:vAlign w:val="center"/>
                  <w:hideMark/>
                </w:tcPr>
                <w:p w:rsidR="00257E4C" w:rsidRPr="00257E4C" w:rsidRDefault="00257E4C" w:rsidP="00257E4C">
                  <w:pPr>
                    <w:jc w:val="center"/>
                    <w:rPr>
                      <w:rFonts w:ascii="Arial" w:hAnsi="Arial" w:cs="Arial"/>
                      <w:color w:val="000000"/>
                      <w:sz w:val="16"/>
                      <w:szCs w:val="16"/>
                    </w:rPr>
                  </w:pPr>
                  <w:r w:rsidRPr="00257E4C">
                    <w:rPr>
                      <w:rFonts w:ascii="Arial" w:hAnsi="Arial" w:cs="Arial"/>
                      <w:color w:val="000000"/>
                      <w:sz w:val="16"/>
                      <w:szCs w:val="16"/>
                    </w:rPr>
                    <w:t>990</w:t>
                  </w:r>
                </w:p>
              </w:tc>
              <w:tc>
                <w:tcPr>
                  <w:tcW w:w="1178" w:type="dxa"/>
                  <w:tcBorders>
                    <w:top w:val="nil"/>
                    <w:left w:val="nil"/>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114 362,50 </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color w:val="000000"/>
                      <w:sz w:val="16"/>
                      <w:szCs w:val="16"/>
                    </w:rPr>
                  </w:pPr>
                  <w:r w:rsidRPr="00257E4C">
                    <w:rPr>
                      <w:rFonts w:ascii="Arial" w:hAnsi="Arial" w:cs="Arial"/>
                      <w:color w:val="000000"/>
                      <w:sz w:val="16"/>
                      <w:szCs w:val="16"/>
                    </w:rPr>
                    <w:t xml:space="preserve">264 250,00 </w:t>
                  </w:r>
                </w:p>
              </w:tc>
            </w:tr>
            <w:tr w:rsidR="00257E4C" w:rsidRPr="00257E4C" w:rsidTr="000702A5">
              <w:trPr>
                <w:trHeight w:val="270"/>
              </w:trPr>
              <w:tc>
                <w:tcPr>
                  <w:tcW w:w="6799" w:type="dxa"/>
                  <w:gridSpan w:val="6"/>
                  <w:tcBorders>
                    <w:top w:val="single" w:sz="8" w:space="0" w:color="auto"/>
                    <w:left w:val="single" w:sz="8" w:space="0" w:color="auto"/>
                    <w:bottom w:val="single" w:sz="8" w:space="0" w:color="auto"/>
                    <w:right w:val="nil"/>
                  </w:tcBorders>
                  <w:shd w:val="clear" w:color="auto" w:fill="auto"/>
                  <w:noWrap/>
                  <w:vAlign w:val="center"/>
                  <w:hideMark/>
                </w:tcPr>
                <w:p w:rsidR="00257E4C" w:rsidRPr="00257E4C" w:rsidRDefault="00257E4C" w:rsidP="00257E4C">
                  <w:pPr>
                    <w:rPr>
                      <w:rFonts w:ascii="Arial" w:hAnsi="Arial" w:cs="Arial"/>
                      <w:b/>
                      <w:bCs/>
                      <w:color w:val="000000"/>
                      <w:sz w:val="16"/>
                      <w:szCs w:val="16"/>
                    </w:rPr>
                  </w:pPr>
                  <w:r w:rsidRPr="00257E4C">
                    <w:rPr>
                      <w:rFonts w:ascii="Arial" w:hAnsi="Arial" w:cs="Arial"/>
                      <w:b/>
                      <w:bCs/>
                      <w:color w:val="000000"/>
                      <w:sz w:val="16"/>
                      <w:szCs w:val="16"/>
                    </w:rPr>
                    <w:t>Итого расходов</w:t>
                  </w:r>
                </w:p>
              </w:tc>
              <w:tc>
                <w:tcPr>
                  <w:tcW w:w="117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10 209 069,04 </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4 791 810,00 </w:t>
                  </w:r>
                </w:p>
              </w:tc>
              <w:tc>
                <w:tcPr>
                  <w:tcW w:w="1374" w:type="dxa"/>
                  <w:tcBorders>
                    <w:top w:val="single" w:sz="8" w:space="0" w:color="auto"/>
                    <w:left w:val="nil"/>
                    <w:bottom w:val="single" w:sz="8" w:space="0" w:color="auto"/>
                    <w:right w:val="single" w:sz="8" w:space="0" w:color="auto"/>
                  </w:tcBorders>
                  <w:shd w:val="clear" w:color="auto" w:fill="auto"/>
                  <w:noWrap/>
                  <w:vAlign w:val="center"/>
                  <w:hideMark/>
                </w:tcPr>
                <w:p w:rsidR="00257E4C" w:rsidRPr="00257E4C" w:rsidRDefault="00257E4C" w:rsidP="00257E4C">
                  <w:pPr>
                    <w:jc w:val="right"/>
                    <w:rPr>
                      <w:rFonts w:ascii="Arial" w:hAnsi="Arial" w:cs="Arial"/>
                      <w:b/>
                      <w:bCs/>
                      <w:color w:val="000000"/>
                      <w:sz w:val="16"/>
                      <w:szCs w:val="16"/>
                    </w:rPr>
                  </w:pPr>
                  <w:r w:rsidRPr="00257E4C">
                    <w:rPr>
                      <w:rFonts w:ascii="Arial" w:hAnsi="Arial" w:cs="Arial"/>
                      <w:b/>
                      <w:bCs/>
                      <w:color w:val="000000"/>
                      <w:sz w:val="16"/>
                      <w:szCs w:val="16"/>
                    </w:rPr>
                    <w:t xml:space="preserve">5 510 110,00 </w:t>
                  </w:r>
                </w:p>
              </w:tc>
            </w:tr>
          </w:tbl>
          <w:p w:rsidR="00257E4C" w:rsidRPr="00257E4C" w:rsidRDefault="00257E4C" w:rsidP="00257E4C">
            <w:pPr>
              <w:jc w:val="both"/>
              <w:rPr>
                <w:sz w:val="28"/>
                <w:szCs w:val="28"/>
              </w:rPr>
            </w:pPr>
          </w:p>
          <w:p w:rsidR="00257E4C" w:rsidRPr="00257E4C" w:rsidRDefault="00257E4C" w:rsidP="00257E4C">
            <w:pPr>
              <w:jc w:val="both"/>
              <w:rPr>
                <w:sz w:val="28"/>
                <w:szCs w:val="28"/>
              </w:rPr>
            </w:pPr>
          </w:p>
          <w:p w:rsidR="00257E4C" w:rsidRPr="00257E4C" w:rsidRDefault="00257E4C" w:rsidP="00257E4C">
            <w:pPr>
              <w:jc w:val="both"/>
              <w:rPr>
                <w:sz w:val="28"/>
                <w:szCs w:val="28"/>
              </w:rPr>
            </w:pPr>
          </w:p>
          <w:p w:rsidR="00257E4C" w:rsidRPr="00257E4C" w:rsidRDefault="00257E4C" w:rsidP="00257E4C">
            <w:pPr>
              <w:jc w:val="both"/>
              <w:rPr>
                <w:sz w:val="28"/>
                <w:szCs w:val="28"/>
              </w:rPr>
            </w:pPr>
          </w:p>
          <w:p w:rsidR="00257E4C" w:rsidRPr="00257E4C" w:rsidRDefault="00257E4C" w:rsidP="00257E4C">
            <w:pPr>
              <w:jc w:val="both"/>
              <w:rPr>
                <w:sz w:val="28"/>
                <w:szCs w:val="28"/>
              </w:rPr>
            </w:pPr>
          </w:p>
          <w:p w:rsidR="00257E4C" w:rsidRPr="00257E4C" w:rsidRDefault="00257E4C" w:rsidP="00257E4C">
            <w:pPr>
              <w:jc w:val="both"/>
              <w:rPr>
                <w:sz w:val="28"/>
                <w:szCs w:val="28"/>
              </w:rPr>
            </w:pPr>
          </w:p>
          <w:p w:rsidR="00257E4C" w:rsidRPr="00257E4C" w:rsidRDefault="00257E4C" w:rsidP="00257E4C">
            <w:pPr>
              <w:tabs>
                <w:tab w:val="left" w:pos="6315"/>
                <w:tab w:val="left" w:pos="6405"/>
                <w:tab w:val="right" w:pos="9355"/>
              </w:tabs>
              <w:jc w:val="right"/>
            </w:pPr>
            <w:r w:rsidRPr="00257E4C">
              <w:tab/>
              <w:t>Приложение № 4</w:t>
            </w:r>
          </w:p>
          <w:p w:rsidR="00257E4C" w:rsidRPr="00257E4C" w:rsidRDefault="00257E4C" w:rsidP="00257E4C">
            <w:pPr>
              <w:jc w:val="right"/>
              <w:rPr>
                <w:sz w:val="20"/>
                <w:szCs w:val="20"/>
              </w:rPr>
            </w:pPr>
            <w:r w:rsidRPr="00257E4C">
              <w:rPr>
                <w:sz w:val="20"/>
                <w:szCs w:val="20"/>
              </w:rPr>
              <w:t xml:space="preserve">к решению сессии Совета депутатов </w:t>
            </w:r>
          </w:p>
          <w:p w:rsidR="00257E4C" w:rsidRPr="00257E4C" w:rsidRDefault="00257E4C" w:rsidP="00257E4C">
            <w:pPr>
              <w:jc w:val="right"/>
              <w:rPr>
                <w:sz w:val="20"/>
                <w:szCs w:val="20"/>
              </w:rPr>
            </w:pPr>
            <w:r w:rsidRPr="00257E4C">
              <w:rPr>
                <w:sz w:val="20"/>
                <w:szCs w:val="20"/>
              </w:rPr>
              <w:t xml:space="preserve">Волчанского сельсовета Доволенского района </w:t>
            </w:r>
          </w:p>
          <w:p w:rsidR="00257E4C" w:rsidRPr="00257E4C" w:rsidRDefault="00257E4C" w:rsidP="00257E4C">
            <w:pPr>
              <w:jc w:val="right"/>
              <w:rPr>
                <w:sz w:val="20"/>
                <w:szCs w:val="20"/>
              </w:rPr>
            </w:pPr>
            <w:r w:rsidRPr="00257E4C">
              <w:rPr>
                <w:sz w:val="20"/>
                <w:szCs w:val="20"/>
              </w:rPr>
              <w:t>Новосибирской области</w:t>
            </w:r>
          </w:p>
          <w:p w:rsidR="00257E4C" w:rsidRPr="00257E4C" w:rsidRDefault="00257E4C" w:rsidP="00257E4C">
            <w:pPr>
              <w:jc w:val="right"/>
              <w:rPr>
                <w:sz w:val="20"/>
                <w:szCs w:val="20"/>
              </w:rPr>
            </w:pPr>
            <w:r w:rsidRPr="00257E4C">
              <w:rPr>
                <w:sz w:val="20"/>
                <w:szCs w:val="20"/>
              </w:rPr>
              <w:t xml:space="preserve">                                                                                                                                            «О бюджете Волчанского</w:t>
            </w:r>
            <w:r w:rsidRPr="00257E4C">
              <w:rPr>
                <w:sz w:val="20"/>
                <w:szCs w:val="20"/>
              </w:rPr>
              <w:tab/>
              <w:t xml:space="preserve">                              сельсовета Доволенского района Новосибирской области</w:t>
            </w:r>
          </w:p>
          <w:p w:rsidR="00257E4C" w:rsidRPr="00257E4C" w:rsidRDefault="00257E4C" w:rsidP="00257E4C">
            <w:pPr>
              <w:tabs>
                <w:tab w:val="left" w:pos="6300"/>
              </w:tabs>
              <w:jc w:val="right"/>
              <w:rPr>
                <w:sz w:val="20"/>
                <w:szCs w:val="20"/>
              </w:rPr>
            </w:pPr>
            <w:r w:rsidRPr="00257E4C">
              <w:rPr>
                <w:sz w:val="20"/>
                <w:szCs w:val="20"/>
              </w:rPr>
              <w:t xml:space="preserve"> на 2025 год и плановый период 2026 и 2027 годов»</w:t>
            </w:r>
          </w:p>
          <w:p w:rsidR="00257E4C" w:rsidRPr="00257E4C" w:rsidRDefault="00257E4C" w:rsidP="00257E4C">
            <w:pPr>
              <w:tabs>
                <w:tab w:val="left" w:pos="6300"/>
                <w:tab w:val="left" w:pos="8220"/>
              </w:tabs>
              <w:rPr>
                <w:sz w:val="20"/>
                <w:szCs w:val="20"/>
              </w:rPr>
            </w:pPr>
            <w:r w:rsidRPr="00257E4C">
              <w:tab/>
              <w:t xml:space="preserve">                    </w:t>
            </w:r>
          </w:p>
          <w:p w:rsidR="00257E4C" w:rsidRPr="00257E4C" w:rsidRDefault="00257E4C" w:rsidP="00257E4C">
            <w:pPr>
              <w:tabs>
                <w:tab w:val="left" w:pos="6300"/>
                <w:tab w:val="left" w:pos="8220"/>
              </w:tabs>
              <w:jc w:val="center"/>
              <w:rPr>
                <w:b/>
              </w:rPr>
            </w:pPr>
            <w:r w:rsidRPr="00257E4C">
              <w:rPr>
                <w:b/>
                <w:sz w:val="20"/>
                <w:szCs w:val="20"/>
              </w:rPr>
              <w:t>И</w:t>
            </w:r>
            <w:r w:rsidRPr="00257E4C">
              <w:rPr>
                <w:b/>
              </w:rPr>
              <w:t>сточники финансирования дефицита бюджета на очередной 2025 год и плановый период 2026 и 2027 годов.</w:t>
            </w:r>
          </w:p>
          <w:p w:rsidR="00257E4C" w:rsidRPr="00257E4C" w:rsidRDefault="00257E4C" w:rsidP="00257E4C">
            <w:pPr>
              <w:tabs>
                <w:tab w:val="left" w:pos="7365"/>
              </w:tabs>
            </w:pPr>
            <w:r w:rsidRPr="00257E4C">
              <w:tab/>
            </w:r>
          </w:p>
          <w:p w:rsidR="00257E4C" w:rsidRPr="00257E4C" w:rsidRDefault="00257E4C" w:rsidP="00257E4C">
            <w:pPr>
              <w:tabs>
                <w:tab w:val="left" w:pos="7365"/>
              </w:tabs>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2"/>
              <w:gridCol w:w="3034"/>
              <w:gridCol w:w="1595"/>
              <w:gridCol w:w="1368"/>
              <w:gridCol w:w="1404"/>
            </w:tblGrid>
            <w:tr w:rsidR="00257E4C" w:rsidRPr="00257E4C" w:rsidTr="00257E4C">
              <w:tc>
                <w:tcPr>
                  <w:tcW w:w="2772" w:type="dxa"/>
                  <w:shd w:val="clear" w:color="auto" w:fill="auto"/>
                </w:tcPr>
                <w:p w:rsidR="00257E4C" w:rsidRPr="00257E4C" w:rsidRDefault="00257E4C" w:rsidP="00257E4C">
                  <w:pPr>
                    <w:tabs>
                      <w:tab w:val="left" w:pos="4110"/>
                    </w:tabs>
                    <w:jc w:val="center"/>
                    <w:rPr>
                      <w:b/>
                      <w:sz w:val="20"/>
                      <w:szCs w:val="20"/>
                    </w:rPr>
                  </w:pPr>
                  <w:r w:rsidRPr="00257E4C">
                    <w:rPr>
                      <w:b/>
                      <w:sz w:val="20"/>
                      <w:szCs w:val="20"/>
                    </w:rPr>
                    <w:t>Наименования показателя</w:t>
                  </w:r>
                </w:p>
              </w:tc>
              <w:tc>
                <w:tcPr>
                  <w:tcW w:w="3034" w:type="dxa"/>
                  <w:shd w:val="clear" w:color="auto" w:fill="auto"/>
                </w:tcPr>
                <w:p w:rsidR="00257E4C" w:rsidRPr="00257E4C" w:rsidRDefault="00257E4C" w:rsidP="00257E4C">
                  <w:pPr>
                    <w:tabs>
                      <w:tab w:val="left" w:pos="4110"/>
                    </w:tabs>
                    <w:jc w:val="center"/>
                    <w:rPr>
                      <w:b/>
                      <w:sz w:val="20"/>
                      <w:szCs w:val="20"/>
                    </w:rPr>
                  </w:pPr>
                  <w:r w:rsidRPr="00257E4C">
                    <w:rPr>
                      <w:b/>
                      <w:sz w:val="20"/>
                      <w:szCs w:val="20"/>
                    </w:rPr>
                    <w:t>Код бюджетной классификации</w:t>
                  </w:r>
                </w:p>
              </w:tc>
              <w:tc>
                <w:tcPr>
                  <w:tcW w:w="1595" w:type="dxa"/>
                  <w:shd w:val="clear" w:color="auto" w:fill="auto"/>
                </w:tcPr>
                <w:p w:rsidR="00257E4C" w:rsidRPr="00257E4C" w:rsidRDefault="00257E4C" w:rsidP="00257E4C">
                  <w:pPr>
                    <w:tabs>
                      <w:tab w:val="left" w:pos="4110"/>
                    </w:tabs>
                    <w:jc w:val="center"/>
                    <w:rPr>
                      <w:b/>
                      <w:sz w:val="20"/>
                      <w:szCs w:val="20"/>
                    </w:rPr>
                  </w:pPr>
                  <w:r w:rsidRPr="00257E4C">
                    <w:rPr>
                      <w:b/>
                      <w:sz w:val="20"/>
                      <w:szCs w:val="20"/>
                    </w:rPr>
                    <w:t xml:space="preserve"> 2025 год</w:t>
                  </w:r>
                </w:p>
              </w:tc>
              <w:tc>
                <w:tcPr>
                  <w:tcW w:w="1368" w:type="dxa"/>
                </w:tcPr>
                <w:p w:rsidR="00257E4C" w:rsidRPr="00257E4C" w:rsidRDefault="00257E4C" w:rsidP="00257E4C">
                  <w:pPr>
                    <w:tabs>
                      <w:tab w:val="left" w:pos="4110"/>
                    </w:tabs>
                    <w:jc w:val="center"/>
                    <w:rPr>
                      <w:b/>
                      <w:sz w:val="20"/>
                      <w:szCs w:val="20"/>
                    </w:rPr>
                  </w:pPr>
                  <w:r w:rsidRPr="00257E4C">
                    <w:rPr>
                      <w:b/>
                      <w:sz w:val="20"/>
                      <w:szCs w:val="20"/>
                    </w:rPr>
                    <w:t>2026 год</w:t>
                  </w:r>
                </w:p>
              </w:tc>
              <w:tc>
                <w:tcPr>
                  <w:tcW w:w="1404" w:type="dxa"/>
                </w:tcPr>
                <w:p w:rsidR="00257E4C" w:rsidRPr="00257E4C" w:rsidRDefault="00257E4C" w:rsidP="00257E4C">
                  <w:pPr>
                    <w:tabs>
                      <w:tab w:val="left" w:pos="4110"/>
                    </w:tabs>
                    <w:jc w:val="center"/>
                    <w:rPr>
                      <w:b/>
                      <w:sz w:val="20"/>
                      <w:szCs w:val="20"/>
                    </w:rPr>
                  </w:pPr>
                  <w:r w:rsidRPr="00257E4C">
                    <w:rPr>
                      <w:b/>
                      <w:sz w:val="20"/>
                      <w:szCs w:val="20"/>
                    </w:rPr>
                    <w:t>2027 год</w:t>
                  </w:r>
                </w:p>
              </w:tc>
            </w:tr>
            <w:tr w:rsidR="00257E4C" w:rsidRPr="00257E4C" w:rsidTr="00257E4C">
              <w:tc>
                <w:tcPr>
                  <w:tcW w:w="2772" w:type="dxa"/>
                  <w:shd w:val="clear" w:color="auto" w:fill="auto"/>
                </w:tcPr>
                <w:p w:rsidR="00257E4C" w:rsidRPr="00257E4C" w:rsidRDefault="00257E4C" w:rsidP="00257E4C">
                  <w:pPr>
                    <w:tabs>
                      <w:tab w:val="left" w:pos="4110"/>
                    </w:tabs>
                    <w:rPr>
                      <w:sz w:val="20"/>
                      <w:szCs w:val="20"/>
                    </w:rPr>
                  </w:pPr>
                  <w:r w:rsidRPr="00257E4C">
                    <w:rPr>
                      <w:sz w:val="20"/>
                      <w:szCs w:val="20"/>
                    </w:rPr>
                    <w:t>Всего источников внутреннего финансирования дефицита бюджета</w:t>
                  </w:r>
                </w:p>
              </w:tc>
              <w:tc>
                <w:tcPr>
                  <w:tcW w:w="3034" w:type="dxa"/>
                  <w:shd w:val="clear" w:color="auto" w:fill="auto"/>
                </w:tcPr>
                <w:p w:rsidR="00257E4C" w:rsidRPr="00257E4C" w:rsidRDefault="00257E4C" w:rsidP="00257E4C">
                  <w:pPr>
                    <w:tabs>
                      <w:tab w:val="left" w:pos="4110"/>
                    </w:tabs>
                    <w:jc w:val="center"/>
                    <w:rPr>
                      <w:sz w:val="20"/>
                      <w:szCs w:val="20"/>
                    </w:rPr>
                  </w:pPr>
                  <w:r w:rsidRPr="00257E4C">
                    <w:rPr>
                      <w:sz w:val="20"/>
                      <w:szCs w:val="20"/>
                    </w:rPr>
                    <w:t>502 01 00 00 00 00 0000 000</w:t>
                  </w:r>
                </w:p>
              </w:tc>
              <w:tc>
                <w:tcPr>
                  <w:tcW w:w="1595" w:type="dxa"/>
                  <w:shd w:val="clear" w:color="auto" w:fill="auto"/>
                </w:tcPr>
                <w:p w:rsidR="00257E4C" w:rsidRPr="00257E4C" w:rsidRDefault="00257E4C" w:rsidP="00257E4C">
                  <w:pPr>
                    <w:tabs>
                      <w:tab w:val="left" w:pos="4110"/>
                    </w:tabs>
                    <w:rPr>
                      <w:sz w:val="20"/>
                      <w:szCs w:val="20"/>
                    </w:rPr>
                  </w:pPr>
                </w:p>
              </w:tc>
              <w:tc>
                <w:tcPr>
                  <w:tcW w:w="1368" w:type="dxa"/>
                </w:tcPr>
                <w:p w:rsidR="00257E4C" w:rsidRPr="00257E4C" w:rsidRDefault="00257E4C" w:rsidP="00257E4C">
                  <w:pPr>
                    <w:tabs>
                      <w:tab w:val="left" w:pos="4110"/>
                    </w:tabs>
                  </w:pPr>
                </w:p>
              </w:tc>
              <w:tc>
                <w:tcPr>
                  <w:tcW w:w="1404" w:type="dxa"/>
                </w:tcPr>
                <w:p w:rsidR="00257E4C" w:rsidRPr="00257E4C" w:rsidRDefault="00257E4C" w:rsidP="00257E4C">
                  <w:pPr>
                    <w:tabs>
                      <w:tab w:val="left" w:pos="4110"/>
                    </w:tabs>
                  </w:pPr>
                </w:p>
              </w:tc>
            </w:tr>
            <w:tr w:rsidR="00257E4C" w:rsidRPr="00257E4C" w:rsidTr="00257E4C">
              <w:tc>
                <w:tcPr>
                  <w:tcW w:w="2772" w:type="dxa"/>
                  <w:shd w:val="clear" w:color="auto" w:fill="auto"/>
                </w:tcPr>
                <w:p w:rsidR="00257E4C" w:rsidRPr="00257E4C" w:rsidRDefault="00257E4C" w:rsidP="00257E4C">
                  <w:pPr>
                    <w:tabs>
                      <w:tab w:val="left" w:pos="4110"/>
                    </w:tabs>
                    <w:rPr>
                      <w:sz w:val="20"/>
                      <w:szCs w:val="20"/>
                    </w:rPr>
                  </w:pPr>
                  <w:r w:rsidRPr="00257E4C">
                    <w:rPr>
                      <w:sz w:val="20"/>
                      <w:szCs w:val="20"/>
                    </w:rPr>
                    <w:t>Изменение остатков средств на счетах по учету средств бюджета</w:t>
                  </w:r>
                </w:p>
              </w:tc>
              <w:tc>
                <w:tcPr>
                  <w:tcW w:w="3034" w:type="dxa"/>
                  <w:shd w:val="clear" w:color="auto" w:fill="auto"/>
                </w:tcPr>
                <w:p w:rsidR="00257E4C" w:rsidRPr="00257E4C" w:rsidRDefault="00257E4C" w:rsidP="00257E4C">
                  <w:pPr>
                    <w:tabs>
                      <w:tab w:val="left" w:pos="4110"/>
                    </w:tabs>
                    <w:rPr>
                      <w:sz w:val="20"/>
                      <w:szCs w:val="20"/>
                    </w:rPr>
                  </w:pPr>
                  <w:r w:rsidRPr="00257E4C">
                    <w:rPr>
                      <w:sz w:val="20"/>
                      <w:szCs w:val="20"/>
                    </w:rPr>
                    <w:t xml:space="preserve">    502 01 05 00 00 00 0000 000</w:t>
                  </w:r>
                </w:p>
              </w:tc>
              <w:tc>
                <w:tcPr>
                  <w:tcW w:w="1595" w:type="dxa"/>
                  <w:shd w:val="clear" w:color="auto" w:fill="auto"/>
                </w:tcPr>
                <w:p w:rsidR="00257E4C" w:rsidRPr="00257E4C" w:rsidRDefault="00257E4C" w:rsidP="00257E4C">
                  <w:pPr>
                    <w:tabs>
                      <w:tab w:val="left" w:pos="4110"/>
                    </w:tabs>
                    <w:rPr>
                      <w:sz w:val="20"/>
                      <w:szCs w:val="20"/>
                    </w:rPr>
                  </w:pPr>
                </w:p>
              </w:tc>
              <w:tc>
                <w:tcPr>
                  <w:tcW w:w="1368" w:type="dxa"/>
                </w:tcPr>
                <w:p w:rsidR="00257E4C" w:rsidRPr="00257E4C" w:rsidRDefault="00257E4C" w:rsidP="00257E4C">
                  <w:pPr>
                    <w:tabs>
                      <w:tab w:val="left" w:pos="4110"/>
                    </w:tabs>
                  </w:pPr>
                </w:p>
              </w:tc>
              <w:tc>
                <w:tcPr>
                  <w:tcW w:w="1404" w:type="dxa"/>
                </w:tcPr>
                <w:p w:rsidR="00257E4C" w:rsidRPr="00257E4C" w:rsidRDefault="00257E4C" w:rsidP="00257E4C">
                  <w:pPr>
                    <w:tabs>
                      <w:tab w:val="left" w:pos="4110"/>
                    </w:tabs>
                  </w:pPr>
                </w:p>
              </w:tc>
            </w:tr>
            <w:tr w:rsidR="00257E4C" w:rsidRPr="00257E4C" w:rsidTr="00257E4C">
              <w:tc>
                <w:tcPr>
                  <w:tcW w:w="2772" w:type="dxa"/>
                  <w:shd w:val="clear" w:color="auto" w:fill="auto"/>
                </w:tcPr>
                <w:p w:rsidR="00257E4C" w:rsidRPr="00257E4C" w:rsidRDefault="00257E4C" w:rsidP="00257E4C">
                  <w:pPr>
                    <w:tabs>
                      <w:tab w:val="left" w:pos="4110"/>
                    </w:tabs>
                    <w:rPr>
                      <w:sz w:val="20"/>
                      <w:szCs w:val="20"/>
                    </w:rPr>
                  </w:pPr>
                  <w:r w:rsidRPr="00257E4C">
                    <w:rPr>
                      <w:sz w:val="20"/>
                      <w:szCs w:val="20"/>
                    </w:rPr>
                    <w:t>Увеличение остатков средств бюджетов</w:t>
                  </w:r>
                </w:p>
              </w:tc>
              <w:tc>
                <w:tcPr>
                  <w:tcW w:w="3034" w:type="dxa"/>
                  <w:shd w:val="clear" w:color="auto" w:fill="auto"/>
                </w:tcPr>
                <w:p w:rsidR="00257E4C" w:rsidRPr="00257E4C" w:rsidRDefault="00257E4C" w:rsidP="00257E4C">
                  <w:pPr>
                    <w:tabs>
                      <w:tab w:val="left" w:pos="4110"/>
                    </w:tabs>
                    <w:jc w:val="center"/>
                    <w:rPr>
                      <w:sz w:val="20"/>
                      <w:szCs w:val="20"/>
                    </w:rPr>
                  </w:pPr>
                  <w:r w:rsidRPr="00257E4C">
                    <w:rPr>
                      <w:sz w:val="20"/>
                      <w:szCs w:val="20"/>
                    </w:rPr>
                    <w:t>502 01 05 00 00 00 0000 500</w:t>
                  </w:r>
                </w:p>
              </w:tc>
              <w:tc>
                <w:tcPr>
                  <w:tcW w:w="1595" w:type="dxa"/>
                  <w:shd w:val="clear" w:color="auto" w:fill="auto"/>
                </w:tcPr>
                <w:p w:rsidR="00257E4C" w:rsidRPr="00257E4C" w:rsidRDefault="00257E4C" w:rsidP="00257E4C">
                  <w:pPr>
                    <w:tabs>
                      <w:tab w:val="left" w:pos="4110"/>
                    </w:tabs>
                    <w:rPr>
                      <w:sz w:val="20"/>
                      <w:szCs w:val="20"/>
                    </w:rPr>
                  </w:pPr>
                  <w:r w:rsidRPr="00257E4C">
                    <w:rPr>
                      <w:sz w:val="20"/>
                      <w:szCs w:val="20"/>
                    </w:rPr>
                    <w:t>-9727170,00</w:t>
                  </w:r>
                </w:p>
              </w:tc>
              <w:tc>
                <w:tcPr>
                  <w:tcW w:w="1368" w:type="dxa"/>
                </w:tcPr>
                <w:p w:rsidR="00257E4C" w:rsidRPr="00257E4C" w:rsidRDefault="00257E4C" w:rsidP="00257E4C">
                  <w:pPr>
                    <w:tabs>
                      <w:tab w:val="left" w:pos="4110"/>
                    </w:tabs>
                    <w:rPr>
                      <w:sz w:val="20"/>
                      <w:szCs w:val="20"/>
                    </w:rPr>
                  </w:pPr>
                  <w:r w:rsidRPr="00257E4C">
                    <w:rPr>
                      <w:sz w:val="20"/>
                      <w:szCs w:val="20"/>
                    </w:rPr>
                    <w:t>-4791810,00</w:t>
                  </w:r>
                </w:p>
              </w:tc>
              <w:tc>
                <w:tcPr>
                  <w:tcW w:w="1404" w:type="dxa"/>
                </w:tcPr>
                <w:p w:rsidR="00257E4C" w:rsidRPr="00257E4C" w:rsidRDefault="00257E4C" w:rsidP="00257E4C">
                  <w:pPr>
                    <w:tabs>
                      <w:tab w:val="left" w:pos="4110"/>
                    </w:tabs>
                    <w:rPr>
                      <w:sz w:val="20"/>
                      <w:szCs w:val="20"/>
                    </w:rPr>
                  </w:pPr>
                  <w:r w:rsidRPr="00257E4C">
                    <w:rPr>
                      <w:sz w:val="20"/>
                      <w:szCs w:val="20"/>
                    </w:rPr>
                    <w:t>-5510110,00</w:t>
                  </w:r>
                </w:p>
              </w:tc>
            </w:tr>
            <w:tr w:rsidR="00257E4C" w:rsidRPr="00257E4C" w:rsidTr="00257E4C">
              <w:tc>
                <w:tcPr>
                  <w:tcW w:w="2772" w:type="dxa"/>
                  <w:shd w:val="clear" w:color="auto" w:fill="auto"/>
                </w:tcPr>
                <w:p w:rsidR="00257E4C" w:rsidRPr="00257E4C" w:rsidRDefault="00257E4C" w:rsidP="00257E4C">
                  <w:pPr>
                    <w:tabs>
                      <w:tab w:val="left" w:pos="4110"/>
                    </w:tabs>
                    <w:rPr>
                      <w:sz w:val="20"/>
                      <w:szCs w:val="20"/>
                    </w:rPr>
                  </w:pPr>
                  <w:r w:rsidRPr="00257E4C">
                    <w:rPr>
                      <w:sz w:val="20"/>
                      <w:szCs w:val="20"/>
                    </w:rPr>
                    <w:t>Увеличение прочих остатков средств бюджетов</w:t>
                  </w:r>
                </w:p>
              </w:tc>
              <w:tc>
                <w:tcPr>
                  <w:tcW w:w="3034" w:type="dxa"/>
                  <w:shd w:val="clear" w:color="auto" w:fill="auto"/>
                </w:tcPr>
                <w:p w:rsidR="00257E4C" w:rsidRPr="00257E4C" w:rsidRDefault="00257E4C" w:rsidP="00257E4C">
                  <w:pPr>
                    <w:tabs>
                      <w:tab w:val="left" w:pos="4110"/>
                    </w:tabs>
                    <w:jc w:val="center"/>
                    <w:rPr>
                      <w:sz w:val="20"/>
                      <w:szCs w:val="20"/>
                    </w:rPr>
                  </w:pPr>
                  <w:r w:rsidRPr="00257E4C">
                    <w:rPr>
                      <w:sz w:val="20"/>
                      <w:szCs w:val="20"/>
                    </w:rPr>
                    <w:t>502 01 05 02 00 00 0000 500</w:t>
                  </w:r>
                </w:p>
              </w:tc>
              <w:tc>
                <w:tcPr>
                  <w:tcW w:w="1595" w:type="dxa"/>
                  <w:shd w:val="clear" w:color="auto" w:fill="auto"/>
                </w:tcPr>
                <w:p w:rsidR="00257E4C" w:rsidRPr="00257E4C" w:rsidRDefault="00257E4C" w:rsidP="00257E4C">
                  <w:pPr>
                    <w:tabs>
                      <w:tab w:val="left" w:pos="4110"/>
                    </w:tabs>
                    <w:rPr>
                      <w:sz w:val="20"/>
                      <w:szCs w:val="20"/>
                    </w:rPr>
                  </w:pPr>
                  <w:r w:rsidRPr="00257E4C">
                    <w:rPr>
                      <w:sz w:val="20"/>
                      <w:szCs w:val="20"/>
                    </w:rPr>
                    <w:t>-9727170,00</w:t>
                  </w:r>
                </w:p>
              </w:tc>
              <w:tc>
                <w:tcPr>
                  <w:tcW w:w="1368" w:type="dxa"/>
                </w:tcPr>
                <w:p w:rsidR="00257E4C" w:rsidRPr="00257E4C" w:rsidRDefault="00257E4C" w:rsidP="00257E4C">
                  <w:pPr>
                    <w:tabs>
                      <w:tab w:val="left" w:pos="4110"/>
                    </w:tabs>
                    <w:rPr>
                      <w:sz w:val="20"/>
                      <w:szCs w:val="20"/>
                    </w:rPr>
                  </w:pPr>
                  <w:r w:rsidRPr="00257E4C">
                    <w:rPr>
                      <w:sz w:val="20"/>
                      <w:szCs w:val="20"/>
                    </w:rPr>
                    <w:t>-4791510,00</w:t>
                  </w:r>
                </w:p>
              </w:tc>
              <w:tc>
                <w:tcPr>
                  <w:tcW w:w="1404" w:type="dxa"/>
                </w:tcPr>
                <w:p w:rsidR="00257E4C" w:rsidRPr="00257E4C" w:rsidRDefault="00257E4C" w:rsidP="00257E4C">
                  <w:pPr>
                    <w:tabs>
                      <w:tab w:val="left" w:pos="4110"/>
                    </w:tabs>
                    <w:rPr>
                      <w:sz w:val="20"/>
                      <w:szCs w:val="20"/>
                    </w:rPr>
                  </w:pPr>
                  <w:r w:rsidRPr="00257E4C">
                    <w:rPr>
                      <w:sz w:val="20"/>
                      <w:szCs w:val="20"/>
                    </w:rPr>
                    <w:t>-5510110,00</w:t>
                  </w:r>
                </w:p>
              </w:tc>
            </w:tr>
            <w:tr w:rsidR="00257E4C" w:rsidRPr="00257E4C" w:rsidTr="00257E4C">
              <w:tc>
                <w:tcPr>
                  <w:tcW w:w="2772" w:type="dxa"/>
                  <w:shd w:val="clear" w:color="auto" w:fill="auto"/>
                </w:tcPr>
                <w:p w:rsidR="00257E4C" w:rsidRPr="00257E4C" w:rsidRDefault="00257E4C" w:rsidP="00257E4C">
                  <w:pPr>
                    <w:tabs>
                      <w:tab w:val="left" w:pos="4110"/>
                    </w:tabs>
                    <w:rPr>
                      <w:sz w:val="20"/>
                      <w:szCs w:val="20"/>
                    </w:rPr>
                  </w:pPr>
                  <w:r w:rsidRPr="00257E4C">
                    <w:rPr>
                      <w:sz w:val="20"/>
                      <w:szCs w:val="20"/>
                    </w:rPr>
                    <w:t>Увеличение прочих остатков денежных средств бюджетов поселений</w:t>
                  </w:r>
                </w:p>
              </w:tc>
              <w:tc>
                <w:tcPr>
                  <w:tcW w:w="3034" w:type="dxa"/>
                  <w:shd w:val="clear" w:color="auto" w:fill="auto"/>
                </w:tcPr>
                <w:p w:rsidR="00257E4C" w:rsidRPr="00257E4C" w:rsidRDefault="00257E4C" w:rsidP="00257E4C">
                  <w:pPr>
                    <w:tabs>
                      <w:tab w:val="left" w:pos="4110"/>
                    </w:tabs>
                    <w:jc w:val="center"/>
                    <w:rPr>
                      <w:sz w:val="20"/>
                      <w:szCs w:val="20"/>
                    </w:rPr>
                  </w:pPr>
                  <w:r w:rsidRPr="00257E4C">
                    <w:rPr>
                      <w:sz w:val="20"/>
                      <w:szCs w:val="20"/>
                    </w:rPr>
                    <w:t>502 01 05 02 01 10 0000 510</w:t>
                  </w:r>
                </w:p>
              </w:tc>
              <w:tc>
                <w:tcPr>
                  <w:tcW w:w="1595" w:type="dxa"/>
                  <w:shd w:val="clear" w:color="auto" w:fill="auto"/>
                </w:tcPr>
                <w:p w:rsidR="00257E4C" w:rsidRPr="00257E4C" w:rsidRDefault="00257E4C" w:rsidP="00257E4C">
                  <w:pPr>
                    <w:tabs>
                      <w:tab w:val="left" w:pos="4110"/>
                    </w:tabs>
                    <w:rPr>
                      <w:sz w:val="20"/>
                      <w:szCs w:val="20"/>
                    </w:rPr>
                  </w:pPr>
                  <w:r w:rsidRPr="00257E4C">
                    <w:rPr>
                      <w:sz w:val="20"/>
                      <w:szCs w:val="20"/>
                    </w:rPr>
                    <w:t>-9727170,00</w:t>
                  </w:r>
                </w:p>
              </w:tc>
              <w:tc>
                <w:tcPr>
                  <w:tcW w:w="1368" w:type="dxa"/>
                </w:tcPr>
                <w:p w:rsidR="00257E4C" w:rsidRPr="00257E4C" w:rsidRDefault="00257E4C" w:rsidP="00257E4C">
                  <w:pPr>
                    <w:tabs>
                      <w:tab w:val="left" w:pos="4110"/>
                    </w:tabs>
                    <w:rPr>
                      <w:sz w:val="20"/>
                      <w:szCs w:val="20"/>
                    </w:rPr>
                  </w:pPr>
                  <w:r w:rsidRPr="00257E4C">
                    <w:rPr>
                      <w:sz w:val="20"/>
                      <w:szCs w:val="20"/>
                    </w:rPr>
                    <w:t>-4791510,00</w:t>
                  </w:r>
                </w:p>
              </w:tc>
              <w:tc>
                <w:tcPr>
                  <w:tcW w:w="1404" w:type="dxa"/>
                </w:tcPr>
                <w:p w:rsidR="00257E4C" w:rsidRPr="00257E4C" w:rsidRDefault="00257E4C" w:rsidP="00257E4C">
                  <w:pPr>
                    <w:tabs>
                      <w:tab w:val="left" w:pos="4110"/>
                    </w:tabs>
                    <w:rPr>
                      <w:sz w:val="20"/>
                      <w:szCs w:val="20"/>
                    </w:rPr>
                  </w:pPr>
                  <w:r w:rsidRPr="00257E4C">
                    <w:rPr>
                      <w:sz w:val="20"/>
                      <w:szCs w:val="20"/>
                    </w:rPr>
                    <w:t>-5510110,00</w:t>
                  </w:r>
                </w:p>
              </w:tc>
            </w:tr>
            <w:tr w:rsidR="00257E4C" w:rsidRPr="00257E4C" w:rsidTr="00257E4C">
              <w:tc>
                <w:tcPr>
                  <w:tcW w:w="2772" w:type="dxa"/>
                  <w:shd w:val="clear" w:color="auto" w:fill="auto"/>
                </w:tcPr>
                <w:p w:rsidR="00257E4C" w:rsidRPr="00257E4C" w:rsidRDefault="00257E4C" w:rsidP="00257E4C">
                  <w:pPr>
                    <w:tabs>
                      <w:tab w:val="left" w:pos="4110"/>
                    </w:tabs>
                    <w:rPr>
                      <w:sz w:val="20"/>
                      <w:szCs w:val="20"/>
                    </w:rPr>
                  </w:pPr>
                  <w:r w:rsidRPr="00257E4C">
                    <w:rPr>
                      <w:sz w:val="20"/>
                      <w:szCs w:val="20"/>
                    </w:rPr>
                    <w:t>Уменьшение остатков средств бюджетов</w:t>
                  </w:r>
                </w:p>
              </w:tc>
              <w:tc>
                <w:tcPr>
                  <w:tcW w:w="3034" w:type="dxa"/>
                  <w:shd w:val="clear" w:color="auto" w:fill="auto"/>
                </w:tcPr>
                <w:p w:rsidR="00257E4C" w:rsidRPr="00257E4C" w:rsidRDefault="00257E4C" w:rsidP="00257E4C">
                  <w:pPr>
                    <w:tabs>
                      <w:tab w:val="left" w:pos="4110"/>
                    </w:tabs>
                    <w:jc w:val="center"/>
                    <w:rPr>
                      <w:sz w:val="20"/>
                      <w:szCs w:val="20"/>
                    </w:rPr>
                  </w:pPr>
                  <w:r w:rsidRPr="00257E4C">
                    <w:rPr>
                      <w:sz w:val="20"/>
                      <w:szCs w:val="20"/>
                    </w:rPr>
                    <w:t>502 01 05 00 00 00 0000 600</w:t>
                  </w:r>
                </w:p>
              </w:tc>
              <w:tc>
                <w:tcPr>
                  <w:tcW w:w="1595" w:type="dxa"/>
                  <w:shd w:val="clear" w:color="auto" w:fill="auto"/>
                </w:tcPr>
                <w:p w:rsidR="00257E4C" w:rsidRPr="00257E4C" w:rsidRDefault="00257E4C" w:rsidP="00257E4C">
                  <w:pPr>
                    <w:tabs>
                      <w:tab w:val="left" w:pos="4110"/>
                    </w:tabs>
                    <w:rPr>
                      <w:sz w:val="20"/>
                      <w:szCs w:val="20"/>
                    </w:rPr>
                  </w:pPr>
                  <w:r w:rsidRPr="00257E4C">
                    <w:rPr>
                      <w:sz w:val="20"/>
                      <w:szCs w:val="20"/>
                    </w:rPr>
                    <w:t xml:space="preserve">  10209069,04</w:t>
                  </w:r>
                </w:p>
              </w:tc>
              <w:tc>
                <w:tcPr>
                  <w:tcW w:w="1368" w:type="dxa"/>
                </w:tcPr>
                <w:p w:rsidR="00257E4C" w:rsidRPr="00257E4C" w:rsidRDefault="00257E4C" w:rsidP="00257E4C">
                  <w:pPr>
                    <w:tabs>
                      <w:tab w:val="left" w:pos="4110"/>
                    </w:tabs>
                    <w:rPr>
                      <w:sz w:val="20"/>
                      <w:szCs w:val="20"/>
                    </w:rPr>
                  </w:pPr>
                  <w:r w:rsidRPr="00257E4C">
                    <w:rPr>
                      <w:sz w:val="20"/>
                      <w:szCs w:val="20"/>
                    </w:rPr>
                    <w:t>4791510,00</w:t>
                  </w:r>
                </w:p>
              </w:tc>
              <w:tc>
                <w:tcPr>
                  <w:tcW w:w="1404" w:type="dxa"/>
                </w:tcPr>
                <w:p w:rsidR="00257E4C" w:rsidRPr="00257E4C" w:rsidRDefault="00257E4C" w:rsidP="00257E4C">
                  <w:pPr>
                    <w:tabs>
                      <w:tab w:val="left" w:pos="4110"/>
                    </w:tabs>
                    <w:rPr>
                      <w:sz w:val="20"/>
                      <w:szCs w:val="20"/>
                    </w:rPr>
                  </w:pPr>
                  <w:r w:rsidRPr="00257E4C">
                    <w:rPr>
                      <w:sz w:val="20"/>
                      <w:szCs w:val="20"/>
                    </w:rPr>
                    <w:t>5510110,00</w:t>
                  </w:r>
                </w:p>
              </w:tc>
            </w:tr>
            <w:tr w:rsidR="00257E4C" w:rsidRPr="00257E4C" w:rsidTr="00257E4C">
              <w:tc>
                <w:tcPr>
                  <w:tcW w:w="2772" w:type="dxa"/>
                  <w:shd w:val="clear" w:color="auto" w:fill="auto"/>
                </w:tcPr>
                <w:p w:rsidR="00257E4C" w:rsidRPr="00257E4C" w:rsidRDefault="00257E4C" w:rsidP="00257E4C">
                  <w:pPr>
                    <w:tabs>
                      <w:tab w:val="left" w:pos="4110"/>
                    </w:tabs>
                    <w:rPr>
                      <w:sz w:val="20"/>
                      <w:szCs w:val="20"/>
                    </w:rPr>
                  </w:pPr>
                  <w:r w:rsidRPr="00257E4C">
                    <w:rPr>
                      <w:sz w:val="20"/>
                      <w:szCs w:val="20"/>
                    </w:rPr>
                    <w:t>Уменьшение прочих остатков средств бюджетов</w:t>
                  </w:r>
                </w:p>
              </w:tc>
              <w:tc>
                <w:tcPr>
                  <w:tcW w:w="3034" w:type="dxa"/>
                  <w:shd w:val="clear" w:color="auto" w:fill="auto"/>
                </w:tcPr>
                <w:p w:rsidR="00257E4C" w:rsidRPr="00257E4C" w:rsidRDefault="00257E4C" w:rsidP="00257E4C">
                  <w:pPr>
                    <w:tabs>
                      <w:tab w:val="left" w:pos="4110"/>
                    </w:tabs>
                    <w:jc w:val="center"/>
                    <w:rPr>
                      <w:sz w:val="20"/>
                      <w:szCs w:val="20"/>
                    </w:rPr>
                  </w:pPr>
                  <w:r w:rsidRPr="00257E4C">
                    <w:rPr>
                      <w:sz w:val="20"/>
                      <w:szCs w:val="20"/>
                    </w:rPr>
                    <w:t>502 01 05 02 00 00 0000 600</w:t>
                  </w:r>
                </w:p>
              </w:tc>
              <w:tc>
                <w:tcPr>
                  <w:tcW w:w="1595" w:type="dxa"/>
                  <w:shd w:val="clear" w:color="auto" w:fill="auto"/>
                </w:tcPr>
                <w:p w:rsidR="00257E4C" w:rsidRPr="00257E4C" w:rsidRDefault="00257E4C" w:rsidP="00257E4C">
                  <w:pPr>
                    <w:tabs>
                      <w:tab w:val="left" w:pos="4110"/>
                    </w:tabs>
                    <w:rPr>
                      <w:sz w:val="20"/>
                      <w:szCs w:val="20"/>
                    </w:rPr>
                  </w:pPr>
                  <w:r w:rsidRPr="00257E4C">
                    <w:rPr>
                      <w:sz w:val="20"/>
                      <w:szCs w:val="20"/>
                    </w:rPr>
                    <w:t xml:space="preserve">  10209069,04</w:t>
                  </w:r>
                </w:p>
              </w:tc>
              <w:tc>
                <w:tcPr>
                  <w:tcW w:w="1368" w:type="dxa"/>
                </w:tcPr>
                <w:p w:rsidR="00257E4C" w:rsidRPr="00257E4C" w:rsidRDefault="00257E4C" w:rsidP="00257E4C">
                  <w:pPr>
                    <w:tabs>
                      <w:tab w:val="left" w:pos="4110"/>
                    </w:tabs>
                    <w:rPr>
                      <w:sz w:val="20"/>
                      <w:szCs w:val="20"/>
                    </w:rPr>
                  </w:pPr>
                  <w:r w:rsidRPr="00257E4C">
                    <w:rPr>
                      <w:sz w:val="20"/>
                      <w:szCs w:val="20"/>
                    </w:rPr>
                    <w:t>4791510,00</w:t>
                  </w:r>
                </w:p>
              </w:tc>
              <w:tc>
                <w:tcPr>
                  <w:tcW w:w="1404" w:type="dxa"/>
                </w:tcPr>
                <w:p w:rsidR="00257E4C" w:rsidRPr="00257E4C" w:rsidRDefault="00257E4C" w:rsidP="00257E4C">
                  <w:pPr>
                    <w:tabs>
                      <w:tab w:val="left" w:pos="4110"/>
                    </w:tabs>
                    <w:rPr>
                      <w:sz w:val="20"/>
                      <w:szCs w:val="20"/>
                    </w:rPr>
                  </w:pPr>
                  <w:r w:rsidRPr="00257E4C">
                    <w:rPr>
                      <w:sz w:val="20"/>
                      <w:szCs w:val="20"/>
                    </w:rPr>
                    <w:t>5510110,00</w:t>
                  </w:r>
                </w:p>
              </w:tc>
            </w:tr>
            <w:tr w:rsidR="00257E4C" w:rsidRPr="00257E4C" w:rsidTr="00257E4C">
              <w:tc>
                <w:tcPr>
                  <w:tcW w:w="2772" w:type="dxa"/>
                  <w:shd w:val="clear" w:color="auto" w:fill="auto"/>
                </w:tcPr>
                <w:p w:rsidR="00257E4C" w:rsidRPr="00257E4C" w:rsidRDefault="00257E4C" w:rsidP="00257E4C">
                  <w:pPr>
                    <w:tabs>
                      <w:tab w:val="left" w:pos="4110"/>
                    </w:tabs>
                    <w:rPr>
                      <w:sz w:val="20"/>
                      <w:szCs w:val="20"/>
                    </w:rPr>
                  </w:pPr>
                  <w:r w:rsidRPr="00257E4C">
                    <w:rPr>
                      <w:sz w:val="20"/>
                      <w:szCs w:val="20"/>
                    </w:rPr>
                    <w:t>Уменьшение прочих остатков денежных средств бюджетов поселений</w:t>
                  </w:r>
                </w:p>
              </w:tc>
              <w:tc>
                <w:tcPr>
                  <w:tcW w:w="3034" w:type="dxa"/>
                  <w:shd w:val="clear" w:color="auto" w:fill="auto"/>
                </w:tcPr>
                <w:p w:rsidR="00257E4C" w:rsidRPr="00257E4C" w:rsidRDefault="00257E4C" w:rsidP="00257E4C">
                  <w:pPr>
                    <w:tabs>
                      <w:tab w:val="left" w:pos="4110"/>
                    </w:tabs>
                    <w:jc w:val="center"/>
                    <w:rPr>
                      <w:sz w:val="20"/>
                      <w:szCs w:val="20"/>
                    </w:rPr>
                  </w:pPr>
                  <w:r w:rsidRPr="00257E4C">
                    <w:rPr>
                      <w:sz w:val="20"/>
                      <w:szCs w:val="20"/>
                    </w:rPr>
                    <w:t>502 01 05 02 01 10 0000 610</w:t>
                  </w:r>
                </w:p>
              </w:tc>
              <w:tc>
                <w:tcPr>
                  <w:tcW w:w="1595" w:type="dxa"/>
                  <w:shd w:val="clear" w:color="auto" w:fill="auto"/>
                </w:tcPr>
                <w:p w:rsidR="00257E4C" w:rsidRPr="00257E4C" w:rsidRDefault="00257E4C" w:rsidP="00257E4C">
                  <w:pPr>
                    <w:tabs>
                      <w:tab w:val="left" w:pos="4110"/>
                    </w:tabs>
                    <w:rPr>
                      <w:sz w:val="20"/>
                      <w:szCs w:val="20"/>
                    </w:rPr>
                  </w:pPr>
                  <w:r w:rsidRPr="00257E4C">
                    <w:rPr>
                      <w:sz w:val="20"/>
                      <w:szCs w:val="20"/>
                    </w:rPr>
                    <w:t xml:space="preserve">  10209069,04</w:t>
                  </w:r>
                </w:p>
              </w:tc>
              <w:tc>
                <w:tcPr>
                  <w:tcW w:w="1368" w:type="dxa"/>
                </w:tcPr>
                <w:p w:rsidR="00257E4C" w:rsidRPr="00257E4C" w:rsidRDefault="00257E4C" w:rsidP="00257E4C">
                  <w:pPr>
                    <w:tabs>
                      <w:tab w:val="left" w:pos="4110"/>
                    </w:tabs>
                    <w:rPr>
                      <w:sz w:val="20"/>
                      <w:szCs w:val="20"/>
                    </w:rPr>
                  </w:pPr>
                  <w:r w:rsidRPr="00257E4C">
                    <w:rPr>
                      <w:sz w:val="20"/>
                      <w:szCs w:val="20"/>
                    </w:rPr>
                    <w:t>4791510,00</w:t>
                  </w:r>
                </w:p>
              </w:tc>
              <w:tc>
                <w:tcPr>
                  <w:tcW w:w="1404" w:type="dxa"/>
                </w:tcPr>
                <w:p w:rsidR="00257E4C" w:rsidRPr="00257E4C" w:rsidRDefault="00257E4C" w:rsidP="00257E4C">
                  <w:pPr>
                    <w:tabs>
                      <w:tab w:val="left" w:pos="4110"/>
                    </w:tabs>
                    <w:rPr>
                      <w:sz w:val="20"/>
                      <w:szCs w:val="20"/>
                    </w:rPr>
                  </w:pPr>
                  <w:r w:rsidRPr="00257E4C">
                    <w:rPr>
                      <w:sz w:val="20"/>
                      <w:szCs w:val="20"/>
                    </w:rPr>
                    <w:t>5510110,00</w:t>
                  </w:r>
                </w:p>
              </w:tc>
            </w:tr>
          </w:tbl>
          <w:p w:rsidR="00257E4C" w:rsidRPr="00257E4C" w:rsidRDefault="00257E4C" w:rsidP="00257E4C">
            <w:pPr>
              <w:tabs>
                <w:tab w:val="left" w:pos="4110"/>
              </w:tabs>
              <w:jc w:val="center"/>
            </w:pPr>
          </w:p>
          <w:p w:rsidR="00257E4C" w:rsidRPr="00257E4C" w:rsidRDefault="00257E4C" w:rsidP="00257E4C">
            <w:pPr>
              <w:tabs>
                <w:tab w:val="left" w:pos="4110"/>
              </w:tabs>
              <w:jc w:val="center"/>
            </w:pPr>
          </w:p>
          <w:p w:rsidR="00257E4C" w:rsidRPr="00257E4C" w:rsidRDefault="00257E4C" w:rsidP="00257E4C">
            <w:pPr>
              <w:tabs>
                <w:tab w:val="left" w:pos="4110"/>
              </w:tabs>
              <w:jc w:val="center"/>
            </w:pPr>
          </w:p>
          <w:p w:rsidR="00257E4C" w:rsidRPr="00257E4C" w:rsidRDefault="00257E4C" w:rsidP="00257E4C">
            <w:pPr>
              <w:tabs>
                <w:tab w:val="left" w:pos="4110"/>
              </w:tabs>
              <w:jc w:val="center"/>
            </w:pPr>
          </w:p>
          <w:p w:rsidR="00257E4C" w:rsidRPr="00257E4C" w:rsidRDefault="00257E4C" w:rsidP="00257E4C">
            <w:pPr>
              <w:tabs>
                <w:tab w:val="left" w:pos="4110"/>
              </w:tabs>
              <w:jc w:val="center"/>
            </w:pPr>
          </w:p>
          <w:p w:rsidR="00257E4C" w:rsidRPr="00257E4C" w:rsidRDefault="00257E4C" w:rsidP="00257E4C">
            <w:pPr>
              <w:tabs>
                <w:tab w:val="left" w:pos="4110"/>
              </w:tabs>
              <w:jc w:val="center"/>
            </w:pPr>
          </w:p>
          <w:p w:rsidR="00257E4C" w:rsidRPr="00257E4C" w:rsidRDefault="00257E4C" w:rsidP="00257E4C">
            <w:pPr>
              <w:tabs>
                <w:tab w:val="left" w:pos="4110"/>
              </w:tabs>
              <w:jc w:val="center"/>
            </w:pPr>
          </w:p>
          <w:p w:rsidR="00257E4C" w:rsidRPr="00257E4C" w:rsidRDefault="00257E4C" w:rsidP="00257E4C">
            <w:pPr>
              <w:jc w:val="both"/>
              <w:rPr>
                <w:sz w:val="28"/>
                <w:szCs w:val="28"/>
              </w:rPr>
            </w:pPr>
          </w:p>
          <w:p w:rsidR="00257E4C" w:rsidRPr="00257E4C" w:rsidRDefault="00257E4C" w:rsidP="00257E4C">
            <w:pPr>
              <w:jc w:val="both"/>
              <w:rPr>
                <w:sz w:val="28"/>
                <w:szCs w:val="28"/>
              </w:rPr>
            </w:pPr>
          </w:p>
          <w:p w:rsidR="00257E4C" w:rsidRPr="00257E4C" w:rsidRDefault="00257E4C" w:rsidP="00257E4C">
            <w:pPr>
              <w:jc w:val="both"/>
            </w:pPr>
          </w:p>
          <w:p w:rsidR="00257E4C" w:rsidRPr="00257E4C" w:rsidRDefault="00257E4C" w:rsidP="000702A5">
            <w:pPr>
              <w:ind w:firstLine="459"/>
              <w:jc w:val="center"/>
              <w:rPr>
                <w:b/>
              </w:rPr>
            </w:pPr>
            <w:r w:rsidRPr="00257E4C">
              <w:rPr>
                <w:b/>
              </w:rPr>
              <w:t>СОВЕТ ДЕПУТАТОВ ВОЛЧАНСКОГО СЕЛЬСОВЕТА</w:t>
            </w:r>
          </w:p>
          <w:p w:rsidR="00257E4C" w:rsidRPr="00257E4C" w:rsidRDefault="00257E4C" w:rsidP="00257E4C">
            <w:pPr>
              <w:ind w:firstLine="540"/>
              <w:jc w:val="center"/>
            </w:pPr>
            <w:r w:rsidRPr="00257E4C">
              <w:rPr>
                <w:b/>
              </w:rPr>
              <w:t xml:space="preserve"> ДОВОЛЕНСКОГО РАЙОНА НОВОСИБИРСКОЙ ОБЛАСТИ</w:t>
            </w:r>
          </w:p>
          <w:p w:rsidR="00257E4C" w:rsidRPr="00257E4C" w:rsidRDefault="00257E4C" w:rsidP="00257E4C">
            <w:pPr>
              <w:ind w:firstLine="540"/>
              <w:jc w:val="center"/>
            </w:pPr>
            <w:r w:rsidRPr="00257E4C">
              <w:t>(шестого созыва)</w:t>
            </w:r>
          </w:p>
          <w:p w:rsidR="00257E4C" w:rsidRPr="00257E4C" w:rsidRDefault="00257E4C" w:rsidP="00257E4C">
            <w:pPr>
              <w:ind w:firstLine="540"/>
              <w:jc w:val="center"/>
              <w:rPr>
                <w:b/>
              </w:rPr>
            </w:pPr>
          </w:p>
          <w:p w:rsidR="00257E4C" w:rsidRPr="00257E4C" w:rsidRDefault="00257E4C" w:rsidP="00257E4C">
            <w:pPr>
              <w:ind w:firstLine="540"/>
              <w:jc w:val="center"/>
              <w:rPr>
                <w:b/>
              </w:rPr>
            </w:pPr>
            <w:r w:rsidRPr="00257E4C">
              <w:rPr>
                <w:b/>
              </w:rPr>
              <w:t xml:space="preserve">РЕШЕНИЕ </w:t>
            </w:r>
          </w:p>
          <w:p w:rsidR="00257E4C" w:rsidRPr="00257E4C" w:rsidRDefault="00257E4C" w:rsidP="00257E4C">
            <w:pPr>
              <w:ind w:firstLine="540"/>
              <w:jc w:val="center"/>
            </w:pPr>
            <w:r w:rsidRPr="00257E4C">
              <w:t xml:space="preserve"> шестидесятой (внеочередной) сессии</w:t>
            </w:r>
          </w:p>
          <w:p w:rsidR="00257E4C" w:rsidRPr="00257E4C" w:rsidRDefault="00257E4C" w:rsidP="00257E4C"/>
          <w:p w:rsidR="00257E4C" w:rsidRPr="00257E4C" w:rsidRDefault="00257E4C" w:rsidP="00257E4C">
            <w:r w:rsidRPr="00257E4C">
              <w:t xml:space="preserve">20.06.2025                                            </w:t>
            </w:r>
            <w:r w:rsidR="00DC1DC0">
              <w:t xml:space="preserve">                   </w:t>
            </w:r>
            <w:r w:rsidRPr="00257E4C">
              <w:t xml:space="preserve">  с. Волчанка                                         </w:t>
            </w:r>
            <w:r w:rsidR="000702A5">
              <w:t xml:space="preserve">               </w:t>
            </w:r>
            <w:r w:rsidRPr="00257E4C">
              <w:t>№ 201</w:t>
            </w:r>
          </w:p>
          <w:p w:rsidR="00257E4C" w:rsidRPr="00257E4C" w:rsidRDefault="00257E4C" w:rsidP="00257E4C"/>
          <w:p w:rsidR="00257E4C" w:rsidRPr="00257E4C" w:rsidRDefault="00257E4C" w:rsidP="00257E4C">
            <w:pPr>
              <w:ind w:firstLine="540"/>
              <w:jc w:val="center"/>
            </w:pPr>
            <w:r w:rsidRPr="00257E4C">
              <w:t xml:space="preserve">Об утверждении </w:t>
            </w:r>
            <w:r w:rsidRPr="00257E4C">
              <w:rPr>
                <w:lang w:eastAsia="ar-SA"/>
              </w:rPr>
              <w:t xml:space="preserve">порядка предоставления иного межбюджетного трансферта на осуществление полномочий по внутреннему муниципальному финансовому контролю и методики расчета иного межбюджетного трансферта, предоставляемого из бюджета Волчанского сельсовета Доволенского района Новосибирской области бюджету Доволенского района Новосибирской области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w:t>
            </w:r>
            <w:r w:rsidRPr="00257E4C">
              <w:t xml:space="preserve">передаче полномочий по осуществлению внутреннего муниципального финансового контроля </w:t>
            </w:r>
          </w:p>
          <w:p w:rsidR="00257E4C" w:rsidRPr="00257E4C" w:rsidRDefault="00257E4C" w:rsidP="00257E4C">
            <w:pPr>
              <w:jc w:val="both"/>
            </w:pPr>
            <w:r w:rsidRPr="00257E4C">
              <w:t xml:space="preserve">       </w:t>
            </w:r>
          </w:p>
          <w:p w:rsidR="00257E4C" w:rsidRPr="00257E4C" w:rsidRDefault="00257E4C" w:rsidP="00257E4C">
            <w:pPr>
              <w:ind w:firstLine="709"/>
              <w:jc w:val="both"/>
              <w:rPr>
                <w:lang w:eastAsia="ar-SA"/>
              </w:rPr>
            </w:pPr>
            <w:r w:rsidRPr="00257E4C">
              <w:rPr>
                <w:lang w:eastAsia="ar-SA"/>
              </w:rPr>
              <w:t xml:space="preserve">В соответствии со статьями 265, 269.2 Бюджетного кодекса Российской Федерации, частью 4 статьи 15 Федерального закона от 06.10.2003 г. № 131-ФЗ «Об общих принципах местного самоуправления в Российской Федерации»,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Уставом Волчанского сельсовета Доволенского района Новосибирской области, Совет депутатов Волчанского сельсовета Доволенского района Новосибирской области  </w:t>
            </w:r>
          </w:p>
          <w:p w:rsidR="00257E4C" w:rsidRPr="00257E4C" w:rsidRDefault="00257E4C" w:rsidP="00257E4C">
            <w:pPr>
              <w:jc w:val="both"/>
              <w:rPr>
                <w:lang w:eastAsia="ar-SA"/>
              </w:rPr>
            </w:pPr>
            <w:r w:rsidRPr="00257E4C">
              <w:rPr>
                <w:lang w:eastAsia="ar-SA"/>
              </w:rPr>
              <w:t>РЕШИЛ:</w:t>
            </w:r>
          </w:p>
          <w:p w:rsidR="00257E4C" w:rsidRPr="00257E4C" w:rsidRDefault="00257E4C" w:rsidP="00257E4C">
            <w:pPr>
              <w:ind w:firstLine="851"/>
              <w:jc w:val="both"/>
              <w:rPr>
                <w:lang w:eastAsia="ar-SA"/>
              </w:rPr>
            </w:pPr>
            <w:r w:rsidRPr="00257E4C">
              <w:rPr>
                <w:lang w:eastAsia="ar-SA"/>
              </w:rPr>
              <w:t>1. Утвердить порядок предоставления иного межбюджетного трансферта на осуществление полномочий по внутреннему муниципальному финансовому контролю (Приложение № 1) и методику расчета иного межбюджетного трансферта, предоставляемого из бюджета Волчанского сельсовета Доволенского района Новосибирской области бюджету Доволенского района Новосибирской области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(Приложение № 2).</w:t>
            </w:r>
          </w:p>
          <w:p w:rsidR="00257E4C" w:rsidRPr="00257E4C" w:rsidRDefault="00257E4C" w:rsidP="00257E4C">
            <w:pPr>
              <w:widowControl w:val="0"/>
              <w:ind w:firstLine="709"/>
              <w:jc w:val="both"/>
              <w:rPr>
                <w:rFonts w:eastAsia="Calibri"/>
                <w:bCs/>
              </w:rPr>
            </w:pPr>
            <w:r w:rsidRPr="00257E4C">
              <w:rPr>
                <w:rFonts w:eastAsia="Calibri"/>
                <w:bCs/>
                <w:lang w:eastAsia="ar-SA"/>
              </w:rPr>
              <w:t xml:space="preserve">2. Опубликовать настоящее решение </w:t>
            </w:r>
            <w:r w:rsidRPr="00257E4C">
              <w:t xml:space="preserve">в периодическом печатном издании «Волчанский вестник» и разместить на официальном сайте администрации </w:t>
            </w:r>
            <w:r w:rsidRPr="00257E4C">
              <w:rPr>
                <w:lang w:eastAsia="ar-SA"/>
              </w:rPr>
              <w:t>Волчанского</w:t>
            </w:r>
            <w:r w:rsidRPr="00257E4C">
              <w:t xml:space="preserve"> сельсовета Доволенского района Новосибирской области в информационно-телекоммуникационной сети «Интернет»</w:t>
            </w:r>
            <w:r w:rsidRPr="00257E4C">
              <w:rPr>
                <w:rFonts w:eastAsia="Calibri"/>
                <w:bCs/>
                <w:lang w:eastAsia="ar-SA"/>
              </w:rPr>
              <w:t>.</w:t>
            </w:r>
          </w:p>
          <w:p w:rsidR="00257E4C" w:rsidRPr="00257E4C" w:rsidRDefault="00257E4C" w:rsidP="00257E4C">
            <w:pPr>
              <w:jc w:val="both"/>
              <w:rPr>
                <w:rFonts w:eastAsia="Arial Unicode MS"/>
              </w:rPr>
            </w:pPr>
            <w:r w:rsidRPr="00257E4C">
              <w:t xml:space="preserve">  </w:t>
            </w:r>
          </w:p>
          <w:p w:rsidR="00257E4C" w:rsidRPr="00257E4C" w:rsidRDefault="00257E4C" w:rsidP="00257E4C">
            <w:pPr>
              <w:jc w:val="both"/>
            </w:pPr>
            <w:r w:rsidRPr="00257E4C">
              <w:t xml:space="preserve"> Председатель Совета депутатов  Волчанского сельсовета</w:t>
            </w:r>
          </w:p>
          <w:p w:rsidR="00257E4C" w:rsidRPr="00257E4C" w:rsidRDefault="00257E4C" w:rsidP="00257E4C">
            <w:pPr>
              <w:jc w:val="both"/>
            </w:pPr>
            <w:r w:rsidRPr="00257E4C">
              <w:t xml:space="preserve">Доволенского района Новосибирской области                            С.А. Гуща  </w:t>
            </w:r>
          </w:p>
          <w:p w:rsidR="00257E4C" w:rsidRPr="00257E4C" w:rsidRDefault="00257E4C" w:rsidP="00257E4C">
            <w:pPr>
              <w:jc w:val="both"/>
            </w:pPr>
          </w:p>
          <w:p w:rsidR="00257E4C" w:rsidRPr="00257E4C" w:rsidRDefault="00257E4C" w:rsidP="00257E4C">
            <w:r w:rsidRPr="00257E4C">
              <w:t xml:space="preserve">Глава Волчанского сельсовета                                                                          </w:t>
            </w:r>
          </w:p>
          <w:p w:rsidR="00257E4C" w:rsidRPr="00257E4C" w:rsidRDefault="00257E4C" w:rsidP="00257E4C">
            <w:r w:rsidRPr="00257E4C">
              <w:t>Доволенского района Новосибирской области                           Е.Д. Крикунова</w:t>
            </w:r>
          </w:p>
          <w:p w:rsidR="00257E4C" w:rsidRDefault="00257E4C" w:rsidP="00257E4C">
            <w:pPr>
              <w:jc w:val="both"/>
            </w:pPr>
            <w:r w:rsidRPr="00257E4C">
              <w:t xml:space="preserve">                                                          </w:t>
            </w:r>
          </w:p>
          <w:p w:rsidR="000702A5" w:rsidRDefault="000702A5" w:rsidP="00257E4C">
            <w:pPr>
              <w:jc w:val="both"/>
            </w:pPr>
          </w:p>
          <w:p w:rsidR="000702A5" w:rsidRDefault="000702A5" w:rsidP="00257E4C">
            <w:pPr>
              <w:jc w:val="both"/>
            </w:pPr>
          </w:p>
          <w:p w:rsidR="000702A5" w:rsidRDefault="000702A5" w:rsidP="00257E4C">
            <w:pPr>
              <w:jc w:val="both"/>
            </w:pPr>
          </w:p>
          <w:p w:rsidR="000702A5" w:rsidRDefault="000702A5" w:rsidP="00257E4C">
            <w:pPr>
              <w:jc w:val="both"/>
            </w:pPr>
          </w:p>
          <w:p w:rsidR="000702A5" w:rsidRDefault="000702A5" w:rsidP="00257E4C">
            <w:pPr>
              <w:jc w:val="both"/>
            </w:pPr>
          </w:p>
          <w:p w:rsidR="000702A5" w:rsidRDefault="000702A5" w:rsidP="00257E4C">
            <w:pPr>
              <w:jc w:val="both"/>
            </w:pPr>
          </w:p>
          <w:p w:rsidR="000702A5" w:rsidRDefault="000702A5" w:rsidP="00257E4C">
            <w:pPr>
              <w:jc w:val="both"/>
            </w:pPr>
          </w:p>
          <w:p w:rsidR="000702A5" w:rsidRDefault="000702A5" w:rsidP="00257E4C">
            <w:pPr>
              <w:jc w:val="both"/>
            </w:pPr>
          </w:p>
          <w:p w:rsidR="000702A5" w:rsidRDefault="000702A5" w:rsidP="00257E4C">
            <w:pPr>
              <w:jc w:val="both"/>
            </w:pPr>
          </w:p>
          <w:p w:rsidR="000702A5" w:rsidRDefault="000702A5" w:rsidP="00257E4C">
            <w:pPr>
              <w:jc w:val="both"/>
            </w:pPr>
          </w:p>
          <w:p w:rsidR="000702A5" w:rsidRPr="00257E4C" w:rsidRDefault="000702A5" w:rsidP="00257E4C">
            <w:pPr>
              <w:jc w:val="both"/>
            </w:pPr>
          </w:p>
          <w:p w:rsidR="00257E4C" w:rsidRPr="00257E4C" w:rsidRDefault="00257E4C" w:rsidP="00257E4C">
            <w:pPr>
              <w:jc w:val="both"/>
            </w:pPr>
          </w:p>
          <w:p w:rsidR="00257E4C" w:rsidRPr="00257E4C" w:rsidRDefault="00257E4C" w:rsidP="00257E4C">
            <w:pPr>
              <w:jc w:val="right"/>
              <w:rPr>
                <w:bCs/>
                <w:lang w:eastAsia="ar-SA"/>
              </w:rPr>
            </w:pPr>
            <w:r w:rsidRPr="00257E4C">
              <w:rPr>
                <w:bCs/>
                <w:lang w:eastAsia="ar-SA"/>
              </w:rPr>
              <w:t>Приложение № 1</w:t>
            </w:r>
          </w:p>
          <w:p w:rsidR="00257E4C" w:rsidRPr="00257E4C" w:rsidRDefault="00257E4C" w:rsidP="00257E4C">
            <w:pPr>
              <w:jc w:val="right"/>
              <w:outlineLvl w:val="1"/>
              <w:rPr>
                <w:bCs/>
                <w:lang w:eastAsia="ar-SA"/>
              </w:rPr>
            </w:pPr>
            <w:r w:rsidRPr="00257E4C">
              <w:rPr>
                <w:bCs/>
                <w:lang w:eastAsia="ar-SA"/>
              </w:rPr>
              <w:t>к решению сессии Совета депутатов</w:t>
            </w:r>
            <w:r w:rsidRPr="00257E4C">
              <w:rPr>
                <w:lang w:eastAsia="ar-SA"/>
              </w:rPr>
              <w:t xml:space="preserve">  </w:t>
            </w:r>
          </w:p>
          <w:p w:rsidR="00257E4C" w:rsidRPr="00257E4C" w:rsidRDefault="00257E4C" w:rsidP="00257E4C">
            <w:pPr>
              <w:jc w:val="right"/>
              <w:outlineLvl w:val="1"/>
              <w:rPr>
                <w:bCs/>
                <w:lang w:eastAsia="ar-SA"/>
              </w:rPr>
            </w:pPr>
            <w:r w:rsidRPr="00257E4C">
              <w:rPr>
                <w:bCs/>
                <w:lang w:eastAsia="ar-SA"/>
              </w:rPr>
              <w:t xml:space="preserve">Волчанского сельсовета </w:t>
            </w:r>
          </w:p>
          <w:p w:rsidR="00257E4C" w:rsidRPr="00257E4C" w:rsidRDefault="00257E4C" w:rsidP="00257E4C">
            <w:pPr>
              <w:jc w:val="right"/>
              <w:outlineLvl w:val="1"/>
              <w:rPr>
                <w:b/>
                <w:bCs/>
                <w:lang w:eastAsia="ar-SA"/>
              </w:rPr>
            </w:pPr>
            <w:r w:rsidRPr="00257E4C">
              <w:rPr>
                <w:bCs/>
                <w:lang w:eastAsia="ar-SA"/>
              </w:rPr>
              <w:t xml:space="preserve">Доволенского района </w:t>
            </w:r>
          </w:p>
          <w:p w:rsidR="00257E4C" w:rsidRPr="00257E4C" w:rsidRDefault="00257E4C" w:rsidP="00257E4C">
            <w:pPr>
              <w:jc w:val="right"/>
              <w:outlineLvl w:val="1"/>
              <w:rPr>
                <w:b/>
                <w:bCs/>
                <w:lang w:eastAsia="ar-SA"/>
              </w:rPr>
            </w:pPr>
            <w:r w:rsidRPr="00257E4C">
              <w:rPr>
                <w:bCs/>
                <w:lang w:eastAsia="ar-SA"/>
              </w:rPr>
              <w:t>Новосибирской области</w:t>
            </w:r>
          </w:p>
          <w:p w:rsidR="00257E4C" w:rsidRPr="00257E4C" w:rsidRDefault="00257E4C" w:rsidP="00257E4C">
            <w:pPr>
              <w:jc w:val="right"/>
              <w:rPr>
                <w:b/>
                <w:bCs/>
                <w:lang w:eastAsia="ar-SA"/>
              </w:rPr>
            </w:pPr>
            <w:r w:rsidRPr="00257E4C">
              <w:rPr>
                <w:bCs/>
                <w:lang w:eastAsia="ar-SA"/>
              </w:rPr>
              <w:t xml:space="preserve">    от 20.06.2025 № 201                                                                                                          </w:t>
            </w:r>
          </w:p>
          <w:p w:rsidR="00257E4C" w:rsidRPr="00257E4C" w:rsidRDefault="00257E4C" w:rsidP="00257E4C">
            <w:pPr>
              <w:jc w:val="center"/>
              <w:rPr>
                <w:bCs/>
                <w:lang w:eastAsia="ar-SA"/>
              </w:rPr>
            </w:pPr>
          </w:p>
          <w:p w:rsidR="00257E4C" w:rsidRPr="00257E4C" w:rsidRDefault="00257E4C" w:rsidP="00257E4C">
            <w:pPr>
              <w:jc w:val="center"/>
              <w:rPr>
                <w:rFonts w:eastAsia="Calibri"/>
                <w:bCs/>
                <w:lang w:eastAsia="en-US"/>
              </w:rPr>
            </w:pPr>
            <w:r w:rsidRPr="00257E4C">
              <w:rPr>
                <w:rFonts w:eastAsia="Calibri"/>
                <w:bCs/>
                <w:lang w:eastAsia="en-US"/>
              </w:rPr>
              <w:t xml:space="preserve">Порядок </w:t>
            </w:r>
          </w:p>
          <w:p w:rsidR="00257E4C" w:rsidRPr="00257E4C" w:rsidRDefault="00257E4C" w:rsidP="00257E4C">
            <w:pPr>
              <w:jc w:val="center"/>
              <w:rPr>
                <w:rFonts w:eastAsia="Calibri"/>
                <w:bCs/>
                <w:lang w:eastAsia="en-US"/>
              </w:rPr>
            </w:pPr>
            <w:r w:rsidRPr="00257E4C">
              <w:rPr>
                <w:rFonts w:eastAsia="Calibri"/>
                <w:bCs/>
                <w:lang w:eastAsia="en-US"/>
              </w:rPr>
              <w:t>предоставления иного межбюджетного трансферта, на осуществление полномочий по внутреннему муниципальному финансовому контролю</w:t>
            </w:r>
          </w:p>
          <w:p w:rsidR="00257E4C" w:rsidRPr="00257E4C" w:rsidRDefault="00257E4C" w:rsidP="00257E4C">
            <w:pPr>
              <w:ind w:firstLine="540"/>
              <w:jc w:val="both"/>
              <w:rPr>
                <w:rFonts w:eastAsia="Calibri"/>
                <w:lang w:eastAsia="en-US"/>
              </w:rPr>
            </w:pPr>
          </w:p>
          <w:p w:rsidR="00257E4C" w:rsidRPr="00257E4C" w:rsidRDefault="00257E4C" w:rsidP="00257E4C">
            <w:pPr>
              <w:numPr>
                <w:ilvl w:val="0"/>
                <w:numId w:val="7"/>
              </w:numPr>
              <w:suppressAutoHyphens/>
              <w:spacing w:after="160" w:line="259" w:lineRule="auto"/>
              <w:jc w:val="center"/>
              <w:rPr>
                <w:rFonts w:eastAsia="Calibri"/>
                <w:lang w:eastAsia="en-US"/>
              </w:rPr>
            </w:pPr>
            <w:r w:rsidRPr="00257E4C">
              <w:rPr>
                <w:rFonts w:eastAsia="Calibri"/>
                <w:lang w:eastAsia="en-US"/>
              </w:rPr>
              <w:t>Общие положения.</w:t>
            </w:r>
          </w:p>
          <w:p w:rsidR="00257E4C" w:rsidRPr="00257E4C" w:rsidRDefault="00257E4C" w:rsidP="00257E4C">
            <w:pPr>
              <w:numPr>
                <w:ilvl w:val="1"/>
                <w:numId w:val="7"/>
              </w:numPr>
              <w:suppressAutoHyphens/>
              <w:spacing w:after="160" w:line="259" w:lineRule="auto"/>
              <w:ind w:left="0" w:firstLine="851"/>
              <w:jc w:val="both"/>
              <w:rPr>
                <w:rFonts w:eastAsia="Calibri"/>
                <w:lang w:eastAsia="en-US"/>
              </w:rPr>
            </w:pPr>
            <w:r w:rsidRPr="00257E4C">
              <w:rPr>
                <w:rFonts w:eastAsia="Calibri"/>
                <w:lang w:eastAsia="en-US"/>
              </w:rPr>
              <w:t>Настоящий Порядок устанавливает основания и условия предоставления ежегодного объема иного межбюджетного трансферта (далее – ИМБТ) из бюджета Волчанского</w:t>
            </w:r>
            <w:r w:rsidRPr="00257E4C">
              <w:rPr>
                <w:rFonts w:eastAsia="Calibri"/>
                <w:bCs/>
                <w:lang w:eastAsia="en-US"/>
              </w:rPr>
              <w:t xml:space="preserve"> </w:t>
            </w:r>
            <w:r w:rsidRPr="00257E4C">
              <w:rPr>
                <w:rFonts w:eastAsia="Calibri"/>
                <w:lang w:eastAsia="en-US"/>
              </w:rPr>
              <w:t xml:space="preserve">сельсовета Доволенского района Новосибирской области (далее - Волчанский </w:t>
            </w:r>
            <w:r w:rsidRPr="00257E4C">
              <w:rPr>
                <w:i/>
                <w:lang w:eastAsia="en-US"/>
              </w:rPr>
              <w:t xml:space="preserve">                                                                                                         </w:t>
            </w:r>
            <w:r w:rsidRPr="00257E4C">
              <w:rPr>
                <w:rFonts w:eastAsia="Calibri"/>
                <w:lang w:eastAsia="en-US"/>
              </w:rPr>
              <w:t>сельсовет) бюджету Доволенского района Новосибирской области (далее – Доволенский район) на осуществление полномочий поселения по внутреннему муниципальному финансовому контролю (далее – полномочия по ВМФК).</w:t>
            </w:r>
          </w:p>
          <w:p w:rsidR="00257E4C" w:rsidRPr="00257E4C" w:rsidRDefault="00257E4C" w:rsidP="00257E4C">
            <w:pPr>
              <w:ind w:firstLine="851"/>
              <w:jc w:val="both"/>
              <w:rPr>
                <w:rFonts w:eastAsia="Calibri"/>
                <w:lang w:eastAsia="en-US"/>
              </w:rPr>
            </w:pPr>
            <w:r w:rsidRPr="00257E4C">
              <w:rPr>
                <w:rFonts w:eastAsia="Calibri"/>
                <w:lang w:eastAsia="en-US"/>
              </w:rPr>
              <w:t>1.2. ИМБТ предусматривается в составе бюджета Волчанского сельсовета и предоставляется органам местного самоуправления Доволенского района для осуществления следующих полномочий по ВМФК:</w:t>
            </w:r>
            <w:r w:rsidRPr="00257E4C">
              <w:rPr>
                <w:lang w:eastAsia="en-US"/>
              </w:rPr>
              <w:t xml:space="preserve"> </w:t>
            </w:r>
          </w:p>
          <w:p w:rsidR="00257E4C" w:rsidRPr="00257E4C" w:rsidRDefault="00257E4C" w:rsidP="00257E4C">
            <w:pPr>
              <w:widowControl w:val="0"/>
              <w:ind w:firstLine="709"/>
              <w:jc w:val="both"/>
              <w:rPr>
                <w:lang w:eastAsia="en-US"/>
              </w:rPr>
            </w:pPr>
            <w:r w:rsidRPr="00257E4C">
              <w:rPr>
                <w:lang w:eastAsia="en-US"/>
              </w:rPr>
              <w:t>1.2.1. В рамках осуществления контроля в сфере закупок, предусмотренного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257E4C" w:rsidRPr="00257E4C" w:rsidRDefault="00257E4C" w:rsidP="00257E4C">
            <w:pPr>
              <w:widowControl w:val="0"/>
              <w:ind w:firstLine="709"/>
              <w:jc w:val="both"/>
              <w:rPr>
                <w:lang w:eastAsia="en-US"/>
              </w:rPr>
            </w:pPr>
            <w:r w:rsidRPr="00257E4C">
              <w:rPr>
                <w:lang w:eastAsia="en-US"/>
              </w:rPr>
              <w:t>1) соблюдения правил нормирования в сфере закупок, установленных в соответствии со статьей 19 Федерального закона № 44-ФЗ;</w:t>
            </w:r>
          </w:p>
          <w:p w:rsidR="00257E4C" w:rsidRPr="00257E4C" w:rsidRDefault="00257E4C" w:rsidP="00257E4C">
            <w:pPr>
              <w:widowControl w:val="0"/>
              <w:ind w:firstLine="709"/>
              <w:jc w:val="both"/>
              <w:rPr>
                <w:lang w:eastAsia="en-US"/>
              </w:rPr>
            </w:pPr>
            <w:r w:rsidRPr="00257E4C">
              <w:rPr>
                <w:lang w:eastAsia="en-US"/>
              </w:rPr>
              <w:t>2)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257E4C" w:rsidRPr="00257E4C" w:rsidRDefault="00257E4C" w:rsidP="00257E4C">
            <w:pPr>
              <w:widowControl w:val="0"/>
              <w:ind w:firstLine="709"/>
              <w:jc w:val="both"/>
              <w:rPr>
                <w:lang w:eastAsia="en-US"/>
              </w:rPr>
            </w:pPr>
            <w:r w:rsidRPr="00257E4C">
              <w:rPr>
                <w:lang w:eastAsia="en-US"/>
              </w:rPr>
              <w:t>3) соблюдения предусмотренных Федеральным законом № 44-ФЗ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257E4C" w:rsidRPr="00257E4C" w:rsidRDefault="00257E4C" w:rsidP="00257E4C">
            <w:pPr>
              <w:widowControl w:val="0"/>
              <w:ind w:firstLine="709"/>
              <w:jc w:val="both"/>
              <w:rPr>
                <w:lang w:eastAsia="en-US"/>
              </w:rPr>
            </w:pPr>
            <w:r w:rsidRPr="00257E4C">
              <w:rPr>
                <w:lang w:eastAsia="en-US"/>
              </w:rPr>
              <w:t>4) соответствия использования поставленного товара, выполненной работы (ее результата) или оказанной услуги целям осуществления закупки.</w:t>
            </w:r>
          </w:p>
          <w:p w:rsidR="00257E4C" w:rsidRPr="00257E4C" w:rsidRDefault="00257E4C" w:rsidP="00257E4C">
            <w:pPr>
              <w:widowControl w:val="0"/>
              <w:ind w:firstLine="709"/>
              <w:jc w:val="both"/>
              <w:rPr>
                <w:lang w:eastAsia="en-US"/>
              </w:rPr>
            </w:pPr>
            <w:r w:rsidRPr="00257E4C">
              <w:rPr>
                <w:lang w:eastAsia="en-US"/>
              </w:rPr>
              <w:t>1.2.2. По внутреннему муниципальному финансовому контролю:</w:t>
            </w:r>
          </w:p>
          <w:p w:rsidR="00257E4C" w:rsidRPr="00257E4C" w:rsidRDefault="00257E4C" w:rsidP="00257E4C">
            <w:pPr>
              <w:widowControl w:val="0"/>
              <w:ind w:firstLine="709"/>
              <w:jc w:val="both"/>
              <w:rPr>
                <w:lang w:eastAsia="en-US"/>
              </w:rPr>
            </w:pPr>
            <w:r w:rsidRPr="00257E4C">
              <w:rPr>
                <w:lang w:eastAsia="en-US"/>
              </w:rPr>
              <w:t xml:space="preserve">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w:t>
            </w:r>
          </w:p>
          <w:p w:rsidR="00257E4C" w:rsidRPr="00257E4C" w:rsidRDefault="00257E4C" w:rsidP="00257E4C">
            <w:pPr>
              <w:widowControl w:val="0"/>
              <w:ind w:firstLine="709"/>
              <w:jc w:val="both"/>
              <w:rPr>
                <w:lang w:eastAsia="en-US"/>
              </w:rPr>
            </w:pPr>
            <w:r w:rsidRPr="00257E4C">
              <w:rPr>
                <w:lang w:eastAsia="en-US"/>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257E4C" w:rsidRPr="00257E4C" w:rsidRDefault="00257E4C" w:rsidP="00257E4C">
            <w:pPr>
              <w:widowControl w:val="0"/>
              <w:ind w:firstLine="709"/>
              <w:jc w:val="both"/>
              <w:rPr>
                <w:lang w:eastAsia="en-US"/>
              </w:rPr>
            </w:pPr>
            <w:r w:rsidRPr="00257E4C">
              <w:rPr>
                <w:lang w:eastAsia="en-US"/>
              </w:rPr>
              <w:t>3) 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257E4C" w:rsidRPr="00257E4C" w:rsidRDefault="00257E4C" w:rsidP="00257E4C">
            <w:pPr>
              <w:widowControl w:val="0"/>
              <w:ind w:firstLine="709"/>
              <w:jc w:val="both"/>
              <w:rPr>
                <w:lang w:eastAsia="en-US"/>
              </w:rPr>
            </w:pPr>
            <w:r w:rsidRPr="00257E4C">
              <w:rPr>
                <w:lang w:eastAsia="en-US"/>
              </w:rPr>
              <w:t xml:space="preserve">4)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r w:rsidRPr="00257E4C">
              <w:rPr>
                <w:lang w:eastAsia="en-US"/>
              </w:rPr>
              <w:lastRenderedPageBreak/>
              <w:t>значений показателей результативности предоставления средств из бюджета;</w:t>
            </w:r>
          </w:p>
          <w:p w:rsidR="00257E4C" w:rsidRPr="00257E4C" w:rsidRDefault="00257E4C" w:rsidP="00257E4C">
            <w:pPr>
              <w:widowControl w:val="0"/>
              <w:ind w:firstLine="709"/>
              <w:jc w:val="both"/>
              <w:rPr>
                <w:lang w:eastAsia="en-US"/>
              </w:rPr>
            </w:pPr>
            <w:r w:rsidRPr="00257E4C">
              <w:rPr>
                <w:lang w:eastAsia="en-US"/>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257E4C" w:rsidRPr="00257E4C" w:rsidRDefault="00257E4C" w:rsidP="00257E4C">
            <w:pPr>
              <w:ind w:firstLine="540"/>
              <w:jc w:val="both"/>
              <w:rPr>
                <w:i/>
                <w:lang w:eastAsia="en-US"/>
              </w:rPr>
            </w:pPr>
            <w:r w:rsidRPr="00257E4C">
              <w:rPr>
                <w:rFonts w:eastAsia="Calibri"/>
                <w:lang w:eastAsia="en-US"/>
              </w:rPr>
              <w:t xml:space="preserve">1.3. Целью предоставления ИМБТ является финансовое обеспечение расходных обязательств администрации Доволенского района возникающих при выполнении переданных полномочий по ВМФК, </w:t>
            </w:r>
            <w:r w:rsidRPr="00257E4C">
              <w:rPr>
                <w:rFonts w:eastAsiaTheme="minorHAnsi"/>
                <w:lang w:eastAsia="en-US"/>
              </w:rPr>
              <w:t>установленных пунктом 1.2 настоящего Порядка по</w:t>
            </w:r>
            <w:r w:rsidRPr="00257E4C">
              <w:rPr>
                <w:rFonts w:eastAsia="Calibri"/>
                <w:lang w:eastAsia="en-US"/>
              </w:rPr>
              <w:t>:</w:t>
            </w:r>
          </w:p>
          <w:p w:rsidR="00257E4C" w:rsidRPr="00257E4C" w:rsidRDefault="00257E4C" w:rsidP="00257E4C">
            <w:pPr>
              <w:ind w:firstLine="540"/>
              <w:jc w:val="both"/>
              <w:rPr>
                <w:rFonts w:eastAsiaTheme="minorHAnsi"/>
                <w:lang w:eastAsia="en-US"/>
              </w:rPr>
            </w:pPr>
            <w:r w:rsidRPr="00257E4C">
              <w:rPr>
                <w:rFonts w:eastAsiaTheme="minorHAnsi"/>
                <w:lang w:eastAsia="en-US"/>
              </w:rPr>
              <w:t>1) выплате заработной платы специалистов администрации района;</w:t>
            </w:r>
          </w:p>
          <w:p w:rsidR="00257E4C" w:rsidRPr="00257E4C" w:rsidRDefault="00257E4C" w:rsidP="00257E4C">
            <w:pPr>
              <w:spacing w:before="280"/>
              <w:ind w:firstLine="540"/>
              <w:jc w:val="both"/>
              <w:rPr>
                <w:rFonts w:eastAsiaTheme="minorHAnsi"/>
                <w:lang w:eastAsia="en-US"/>
              </w:rPr>
            </w:pPr>
            <w:r w:rsidRPr="00257E4C">
              <w:rPr>
                <w:rFonts w:eastAsiaTheme="minorHAnsi"/>
                <w:lang w:eastAsia="en-US"/>
              </w:rPr>
              <w:t>2) уплате начислений на оплату труда в соответствии с бюджетным и налоговым законодательством Российской Федерации;</w:t>
            </w:r>
          </w:p>
          <w:p w:rsidR="00257E4C" w:rsidRPr="00257E4C" w:rsidRDefault="00257E4C" w:rsidP="00257E4C">
            <w:pPr>
              <w:spacing w:before="280"/>
              <w:ind w:firstLine="540"/>
              <w:jc w:val="both"/>
              <w:rPr>
                <w:rFonts w:eastAsiaTheme="minorHAnsi"/>
                <w:lang w:eastAsia="en-US"/>
              </w:rPr>
            </w:pPr>
            <w:r w:rsidRPr="00257E4C">
              <w:rPr>
                <w:rFonts w:eastAsiaTheme="minorHAnsi"/>
                <w:lang w:eastAsia="en-US"/>
              </w:rPr>
              <w:t>3) материальному обеспечению деятельности специалистов администрации района, в том числе на приобретение основных средств.</w:t>
            </w:r>
          </w:p>
          <w:p w:rsidR="00257E4C" w:rsidRPr="00257E4C" w:rsidRDefault="00257E4C" w:rsidP="00257E4C">
            <w:pPr>
              <w:jc w:val="center"/>
              <w:rPr>
                <w:b/>
                <w:lang w:eastAsia="ar-SA"/>
              </w:rPr>
            </w:pPr>
          </w:p>
          <w:p w:rsidR="00257E4C" w:rsidRPr="00257E4C" w:rsidRDefault="00257E4C" w:rsidP="00257E4C">
            <w:pPr>
              <w:jc w:val="center"/>
              <w:rPr>
                <w:b/>
              </w:rPr>
            </w:pPr>
            <w:r w:rsidRPr="00257E4C">
              <w:rPr>
                <w:b/>
                <w:lang w:eastAsia="ar-SA"/>
              </w:rPr>
              <w:t>2. Порядок и условия предоставления иных межбюджетных трансфертов</w:t>
            </w:r>
          </w:p>
          <w:p w:rsidR="00257E4C" w:rsidRPr="00257E4C" w:rsidRDefault="00257E4C" w:rsidP="00257E4C">
            <w:pPr>
              <w:ind w:firstLine="720"/>
              <w:jc w:val="both"/>
              <w:rPr>
                <w:lang w:eastAsia="ar-SA"/>
              </w:rPr>
            </w:pPr>
          </w:p>
          <w:p w:rsidR="00257E4C" w:rsidRPr="00257E4C" w:rsidRDefault="00257E4C" w:rsidP="00257E4C">
            <w:pPr>
              <w:ind w:firstLine="720"/>
              <w:jc w:val="both"/>
              <w:rPr>
                <w:lang w:eastAsia="ar-SA"/>
              </w:rPr>
            </w:pPr>
            <w:r w:rsidRPr="00257E4C">
              <w:rPr>
                <w:lang w:eastAsia="ar-SA"/>
              </w:rPr>
              <w:t xml:space="preserve">2.1. Основаниями предоставления ИМБТ из бюджета </w:t>
            </w:r>
            <w:r w:rsidRPr="00257E4C">
              <w:rPr>
                <w:rFonts w:eastAsia="Calibri"/>
                <w:lang w:eastAsia="en-US"/>
              </w:rPr>
              <w:t>Волчанского</w:t>
            </w:r>
            <w:r w:rsidRPr="00257E4C">
              <w:rPr>
                <w:lang w:eastAsia="ar-SA"/>
              </w:rPr>
              <w:t xml:space="preserve"> сельсовета бюджету Доволенского района являются:</w:t>
            </w:r>
          </w:p>
          <w:p w:rsidR="00257E4C" w:rsidRPr="00257E4C" w:rsidRDefault="00257E4C" w:rsidP="00257E4C">
            <w:pPr>
              <w:ind w:firstLine="720"/>
              <w:jc w:val="both"/>
              <w:rPr>
                <w:rFonts w:asciiTheme="minorHAnsi" w:eastAsiaTheme="minorHAnsi" w:hAnsiTheme="minorHAnsi" w:cstheme="minorBidi"/>
                <w:lang w:eastAsia="en-US"/>
              </w:rPr>
            </w:pPr>
            <w:r w:rsidRPr="00257E4C">
              <w:rPr>
                <w:lang w:eastAsia="ar-SA"/>
              </w:rPr>
              <w:t xml:space="preserve">2.1.1. Принятие соответствующего решения Совета депутатов </w:t>
            </w:r>
            <w:r w:rsidRPr="00257E4C">
              <w:rPr>
                <w:rFonts w:eastAsia="Calibri"/>
                <w:lang w:eastAsia="en-US"/>
              </w:rPr>
              <w:t>Волчанского</w:t>
            </w:r>
            <w:r w:rsidRPr="00257E4C">
              <w:rPr>
                <w:lang w:eastAsia="ar-SA"/>
              </w:rPr>
              <w:t xml:space="preserve"> сельсовета о передаче полномочий</w:t>
            </w:r>
            <w:r w:rsidRPr="00257E4C">
              <w:rPr>
                <w:rFonts w:asciiTheme="minorHAnsi" w:eastAsiaTheme="minorHAnsi" w:hAnsiTheme="minorHAnsi" w:cstheme="minorBidi"/>
                <w:lang w:eastAsia="en-US"/>
              </w:rPr>
              <w:t xml:space="preserve"> </w:t>
            </w:r>
            <w:r w:rsidRPr="00257E4C">
              <w:rPr>
                <w:lang w:eastAsia="ar-SA"/>
              </w:rPr>
              <w:t>по ВМФК и решения Совета депутатов Доволенского района о принятии полномочий от поселения по осуществлению ВМФК.</w:t>
            </w:r>
          </w:p>
          <w:p w:rsidR="00257E4C" w:rsidRPr="00257E4C" w:rsidRDefault="00257E4C" w:rsidP="00257E4C">
            <w:pPr>
              <w:ind w:firstLine="720"/>
              <w:jc w:val="both"/>
              <w:rPr>
                <w:lang w:eastAsia="ar-SA"/>
              </w:rPr>
            </w:pPr>
            <w:r w:rsidRPr="00257E4C">
              <w:rPr>
                <w:lang w:eastAsia="ar-SA"/>
              </w:rPr>
              <w:t xml:space="preserve">2.1.2. Заключение соглашения о передаче полномочий и передаче ИМБТ на осуществление ВМФК (далее – Соглашение) между администрацией </w:t>
            </w:r>
            <w:r w:rsidRPr="00257E4C">
              <w:rPr>
                <w:rFonts w:eastAsia="Calibri"/>
                <w:lang w:eastAsia="en-US"/>
              </w:rPr>
              <w:t>Волчанского</w:t>
            </w:r>
            <w:r w:rsidRPr="00257E4C">
              <w:rPr>
                <w:lang w:eastAsia="ar-SA"/>
              </w:rPr>
              <w:t xml:space="preserve"> сельсовета и администрацией Доволенского района в соответствии с утвержденной</w:t>
            </w:r>
            <w:r w:rsidRPr="00257E4C">
              <w:rPr>
                <w:i/>
                <w:lang w:eastAsia="en-US"/>
              </w:rPr>
              <w:t xml:space="preserve"> </w:t>
            </w:r>
            <w:r w:rsidRPr="00257E4C">
              <w:rPr>
                <w:lang w:eastAsia="ar-SA"/>
              </w:rPr>
              <w:t>формой.</w:t>
            </w:r>
          </w:p>
          <w:p w:rsidR="00257E4C" w:rsidRPr="00257E4C" w:rsidRDefault="00257E4C" w:rsidP="00257E4C">
            <w:pPr>
              <w:ind w:firstLine="720"/>
              <w:jc w:val="both"/>
              <w:rPr>
                <w:lang w:eastAsia="ar-SA"/>
              </w:rPr>
            </w:pPr>
            <w:r w:rsidRPr="00257E4C">
              <w:rPr>
                <w:lang w:eastAsia="ar-SA"/>
              </w:rPr>
              <w:t xml:space="preserve">2.2. ИМБТ предоставляется в соответствии с предусмотренными решением о бюджете </w:t>
            </w:r>
            <w:r w:rsidRPr="00257E4C">
              <w:rPr>
                <w:rFonts w:eastAsia="Calibri"/>
                <w:lang w:eastAsia="en-US"/>
              </w:rPr>
              <w:t>Волчанского</w:t>
            </w:r>
            <w:r w:rsidRPr="00257E4C">
              <w:rPr>
                <w:lang w:eastAsia="ar-SA"/>
              </w:rPr>
              <w:t xml:space="preserve"> сельсовета на очередной финансовый год (очередной финансовый год и плановый период) бюджетными ассигнованиями в пределах утвержденных поселению лимитов бюджетных обязательств. </w:t>
            </w:r>
          </w:p>
          <w:p w:rsidR="00257E4C" w:rsidRPr="00257E4C" w:rsidRDefault="00257E4C" w:rsidP="00257E4C">
            <w:pPr>
              <w:ind w:firstLine="720"/>
              <w:jc w:val="both"/>
              <w:rPr>
                <w:lang w:eastAsia="ar-SA"/>
              </w:rPr>
            </w:pPr>
            <w:r w:rsidRPr="00257E4C">
              <w:rPr>
                <w:lang w:eastAsia="ar-SA"/>
              </w:rPr>
              <w:t xml:space="preserve">2.3. ИМБТ, передаваемый бюджету Доволенского района, учитывается администрацией района в составе доходов бюджета согласно  </w:t>
            </w:r>
            <w:r w:rsidRPr="00257E4C">
              <w:rPr>
                <w:i/>
                <w:lang w:eastAsia="en-US"/>
              </w:rPr>
              <w:t xml:space="preserve">                         </w:t>
            </w:r>
            <w:r w:rsidRPr="00257E4C">
              <w:rPr>
                <w:lang w:eastAsia="ar-SA"/>
              </w:rPr>
              <w:t>бюджетной классификации и расходуется по целевому назначению.</w:t>
            </w:r>
          </w:p>
          <w:p w:rsidR="00257E4C" w:rsidRPr="00257E4C" w:rsidRDefault="00257E4C" w:rsidP="00257E4C">
            <w:pPr>
              <w:ind w:firstLine="720"/>
              <w:jc w:val="both"/>
              <w:rPr>
                <w:lang w:eastAsia="ar-SA"/>
              </w:rPr>
            </w:pPr>
            <w:r w:rsidRPr="00257E4C">
              <w:rPr>
                <w:lang w:eastAsia="ar-SA"/>
              </w:rPr>
              <w:t>2.4. Размер ИМБТ рассчитывается в соответствии с методикой расчета иного межбюджетного трансферта, предоставляемого из бюджета поселения бюджету района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(далее -  Методика расчета ИМБТ).</w:t>
            </w:r>
          </w:p>
          <w:p w:rsidR="00257E4C" w:rsidRPr="00257E4C" w:rsidRDefault="00257E4C" w:rsidP="00257E4C">
            <w:pPr>
              <w:ind w:firstLine="709"/>
              <w:jc w:val="both"/>
              <w:rPr>
                <w:lang w:eastAsia="ar-SA"/>
              </w:rPr>
            </w:pPr>
            <w:r w:rsidRPr="00257E4C">
              <w:rPr>
                <w:lang w:eastAsia="ar-SA"/>
              </w:rPr>
              <w:t xml:space="preserve">2.5. В случае существенного изменения обстоятельств, влияющих на определение размера объема ИМБТ, либо возникшей необходимости проведения дополнительных мероприятий по осуществлению ВМФК, требующих дополнительного финансирования, поселение имеет право пересчитать объем ИМБТ, передаваемых для их осуществления, в соответствии Методикой расчета ИМБТ и направить предложения в Совет депутатов </w:t>
            </w:r>
            <w:r w:rsidRPr="00257E4C">
              <w:rPr>
                <w:rFonts w:eastAsia="Calibri"/>
                <w:lang w:eastAsia="en-US"/>
              </w:rPr>
              <w:t>Волчанского</w:t>
            </w:r>
            <w:r w:rsidRPr="00257E4C">
              <w:rPr>
                <w:lang w:eastAsia="ar-SA"/>
              </w:rPr>
              <w:t xml:space="preserve"> сельсовета о внесении изменений в решение о бюджете в части изменений объема ИМБТ передаваемых муниципальному району.</w:t>
            </w:r>
          </w:p>
          <w:p w:rsidR="00257E4C" w:rsidRPr="00257E4C" w:rsidRDefault="00257E4C" w:rsidP="00257E4C">
            <w:pPr>
              <w:ind w:firstLine="709"/>
              <w:jc w:val="both"/>
              <w:rPr>
                <w:b/>
                <w:lang w:eastAsia="ar-SA"/>
              </w:rPr>
            </w:pPr>
            <w:r w:rsidRPr="00257E4C">
              <w:rPr>
                <w:lang w:eastAsia="ar-SA"/>
              </w:rPr>
              <w:t xml:space="preserve"> </w:t>
            </w:r>
          </w:p>
          <w:p w:rsidR="00257E4C" w:rsidRPr="00257E4C" w:rsidRDefault="00257E4C" w:rsidP="00257E4C">
            <w:pPr>
              <w:jc w:val="center"/>
              <w:rPr>
                <w:lang w:eastAsia="ar-SA"/>
              </w:rPr>
            </w:pPr>
            <w:r w:rsidRPr="00257E4C">
              <w:rPr>
                <w:b/>
                <w:lang w:eastAsia="ar-SA"/>
              </w:rPr>
              <w:t>3. Контроль за использованием иных межбюджетных трансфертов</w:t>
            </w:r>
            <w:r w:rsidRPr="00257E4C">
              <w:rPr>
                <w:lang w:eastAsia="ar-SA"/>
              </w:rPr>
              <w:t>.</w:t>
            </w:r>
          </w:p>
          <w:p w:rsidR="00257E4C" w:rsidRPr="00257E4C" w:rsidRDefault="00257E4C" w:rsidP="00257E4C">
            <w:pPr>
              <w:ind w:firstLine="720"/>
              <w:jc w:val="both"/>
              <w:rPr>
                <w:lang w:eastAsia="ar-SA"/>
              </w:rPr>
            </w:pPr>
            <w:r w:rsidRPr="00257E4C">
              <w:rPr>
                <w:lang w:eastAsia="ar-SA"/>
              </w:rPr>
              <w:t xml:space="preserve">3.1. Контроль за расходованием ИМБТ осуществляет администрация </w:t>
            </w:r>
            <w:r w:rsidRPr="00257E4C">
              <w:rPr>
                <w:rFonts w:eastAsia="Calibri"/>
                <w:lang w:eastAsia="en-US"/>
              </w:rPr>
              <w:t>Волчанского</w:t>
            </w:r>
            <w:r w:rsidRPr="00257E4C">
              <w:rPr>
                <w:lang w:eastAsia="ar-SA"/>
              </w:rPr>
              <w:t xml:space="preserve"> сельсовета (городского поселения) в пределах своих полномочий в порядке и по форме, установленной Соглашением.</w:t>
            </w:r>
          </w:p>
          <w:p w:rsidR="00257E4C" w:rsidRPr="00257E4C" w:rsidRDefault="00257E4C" w:rsidP="00257E4C">
            <w:pPr>
              <w:ind w:firstLine="720"/>
              <w:jc w:val="both"/>
              <w:rPr>
                <w:lang w:eastAsia="ar-SA"/>
              </w:rPr>
            </w:pPr>
            <w:r w:rsidRPr="00257E4C">
              <w:rPr>
                <w:lang w:eastAsia="ar-SA"/>
              </w:rPr>
              <w:t>3.2. В случае установления поселением факта нецелевого использования районом ИМБТ, они подлежат возврату в доходы бюджета поселения в сумме средств, использованных не по целевому назначению в порядке, установленном законодательством Российской Федерации и нормативными правовыми актами, регулирующими бюджетные правоотношения.</w:t>
            </w:r>
          </w:p>
          <w:p w:rsidR="00257E4C" w:rsidRPr="00257E4C" w:rsidRDefault="00257E4C" w:rsidP="00257E4C">
            <w:pPr>
              <w:ind w:firstLine="720"/>
              <w:jc w:val="both"/>
              <w:rPr>
                <w:lang w:eastAsia="ar-SA"/>
              </w:rPr>
            </w:pPr>
            <w:r w:rsidRPr="00257E4C">
              <w:rPr>
                <w:lang w:eastAsia="ar-SA"/>
              </w:rPr>
              <w:t xml:space="preserve">3.3. Органы местного самоуправления Доволенского района несут ответственность за нецелевое использование ИМБТ, полученного из бюджета </w:t>
            </w:r>
            <w:r w:rsidRPr="00257E4C">
              <w:rPr>
                <w:rFonts w:eastAsia="Calibri"/>
                <w:lang w:eastAsia="en-US"/>
              </w:rPr>
              <w:t>Волчанского</w:t>
            </w:r>
            <w:r w:rsidRPr="00257E4C">
              <w:rPr>
                <w:lang w:eastAsia="ar-SA"/>
              </w:rPr>
              <w:t xml:space="preserve"> сельсовета.</w:t>
            </w:r>
          </w:p>
          <w:p w:rsidR="00257E4C" w:rsidRPr="00257E4C" w:rsidRDefault="00257E4C" w:rsidP="00257E4C">
            <w:pPr>
              <w:ind w:firstLine="720"/>
              <w:jc w:val="both"/>
              <w:rPr>
                <w:lang w:eastAsia="ar-SA"/>
              </w:rPr>
            </w:pPr>
            <w:r w:rsidRPr="00257E4C">
              <w:rPr>
                <w:lang w:eastAsia="ar-SA"/>
              </w:rPr>
              <w:t xml:space="preserve">3.4. Не использованный по состоянию на 1 января очередного финансового года остаток (или часть остатка) ИМБТ подлежит возврату в доход бюджета </w:t>
            </w:r>
            <w:r w:rsidRPr="00257E4C">
              <w:rPr>
                <w:rFonts w:eastAsia="Calibri"/>
                <w:lang w:eastAsia="en-US"/>
              </w:rPr>
              <w:t>Волчанского</w:t>
            </w:r>
            <w:r w:rsidRPr="00257E4C">
              <w:rPr>
                <w:lang w:eastAsia="ar-SA"/>
              </w:rPr>
              <w:t xml:space="preserve"> сельсовета в порядке, </w:t>
            </w:r>
            <w:r w:rsidRPr="00257E4C">
              <w:rPr>
                <w:lang w:eastAsia="ar-SA"/>
              </w:rPr>
              <w:lastRenderedPageBreak/>
              <w:t>установленном бюджетным законодательством.</w:t>
            </w:r>
          </w:p>
          <w:p w:rsidR="00257E4C" w:rsidRPr="00257E4C" w:rsidRDefault="00257E4C" w:rsidP="00257E4C">
            <w:pPr>
              <w:ind w:firstLine="851"/>
              <w:jc w:val="both"/>
              <w:rPr>
                <w:lang w:eastAsia="ar-SA"/>
              </w:rPr>
            </w:pPr>
            <w:r w:rsidRPr="00257E4C">
              <w:rPr>
                <w:lang w:eastAsia="ar-SA"/>
              </w:rPr>
              <w:t xml:space="preserve">При наличии потребности в очередном финансовом году на те же цели, ИМБТ может быть использован в соответствии с принятым решением администрации </w:t>
            </w:r>
            <w:r w:rsidRPr="00257E4C">
              <w:rPr>
                <w:rFonts w:eastAsia="Calibri"/>
                <w:lang w:eastAsia="en-US"/>
              </w:rPr>
              <w:t>Волчанского</w:t>
            </w:r>
            <w:r w:rsidRPr="00257E4C">
              <w:rPr>
                <w:lang w:eastAsia="ar-SA"/>
              </w:rPr>
              <w:t xml:space="preserve"> сельсовета на основании уведомления по расчетам между бюджетами по межбюджетным трансфертам.</w:t>
            </w:r>
          </w:p>
          <w:p w:rsidR="00257E4C" w:rsidRPr="00257E4C" w:rsidRDefault="00257E4C" w:rsidP="00257E4C">
            <w:pPr>
              <w:rPr>
                <w:rFonts w:eastAsia="Calibri"/>
              </w:rPr>
            </w:pPr>
          </w:p>
          <w:p w:rsidR="00257E4C" w:rsidRPr="00257E4C" w:rsidRDefault="00257E4C" w:rsidP="00257E4C">
            <w:pPr>
              <w:ind w:left="1069"/>
              <w:rPr>
                <w:rFonts w:eastAsia="Calibri"/>
              </w:rPr>
            </w:pPr>
          </w:p>
          <w:p w:rsidR="00257E4C" w:rsidRPr="00257E4C" w:rsidRDefault="00257E4C" w:rsidP="00257E4C">
            <w:pPr>
              <w:jc w:val="right"/>
              <w:rPr>
                <w:bCs/>
                <w:lang w:eastAsia="ar-SA"/>
              </w:rPr>
            </w:pPr>
            <w:r w:rsidRPr="00257E4C">
              <w:rPr>
                <w:bCs/>
                <w:lang w:eastAsia="ar-SA"/>
              </w:rPr>
              <w:t>Приложение № 2</w:t>
            </w:r>
          </w:p>
          <w:p w:rsidR="00257E4C" w:rsidRPr="00257E4C" w:rsidRDefault="00257E4C" w:rsidP="00257E4C">
            <w:pPr>
              <w:jc w:val="right"/>
              <w:outlineLvl w:val="1"/>
              <w:rPr>
                <w:bCs/>
                <w:lang w:eastAsia="ar-SA"/>
              </w:rPr>
            </w:pPr>
            <w:r w:rsidRPr="00257E4C">
              <w:rPr>
                <w:bCs/>
                <w:lang w:eastAsia="ar-SA"/>
              </w:rPr>
              <w:t>к решению сессии Совета депутатов</w:t>
            </w:r>
            <w:r w:rsidRPr="00257E4C">
              <w:rPr>
                <w:lang w:eastAsia="ar-SA"/>
              </w:rPr>
              <w:t xml:space="preserve">  </w:t>
            </w:r>
          </w:p>
          <w:p w:rsidR="00257E4C" w:rsidRPr="00257E4C" w:rsidRDefault="00257E4C" w:rsidP="00257E4C">
            <w:pPr>
              <w:jc w:val="right"/>
              <w:outlineLvl w:val="1"/>
              <w:rPr>
                <w:bCs/>
                <w:lang w:eastAsia="ar-SA"/>
              </w:rPr>
            </w:pPr>
            <w:r w:rsidRPr="00257E4C">
              <w:rPr>
                <w:bCs/>
                <w:lang w:eastAsia="ar-SA"/>
              </w:rPr>
              <w:t xml:space="preserve">Волчанского сельсовета </w:t>
            </w:r>
          </w:p>
          <w:p w:rsidR="00257E4C" w:rsidRPr="00257E4C" w:rsidRDefault="00257E4C" w:rsidP="00257E4C">
            <w:pPr>
              <w:jc w:val="right"/>
              <w:outlineLvl w:val="1"/>
              <w:rPr>
                <w:b/>
                <w:bCs/>
                <w:lang w:eastAsia="ar-SA"/>
              </w:rPr>
            </w:pPr>
            <w:r w:rsidRPr="00257E4C">
              <w:rPr>
                <w:bCs/>
                <w:lang w:eastAsia="ar-SA"/>
              </w:rPr>
              <w:t xml:space="preserve">Доволенского района </w:t>
            </w:r>
          </w:p>
          <w:p w:rsidR="00257E4C" w:rsidRPr="00257E4C" w:rsidRDefault="00257E4C" w:rsidP="00257E4C">
            <w:pPr>
              <w:jc w:val="right"/>
              <w:outlineLvl w:val="1"/>
              <w:rPr>
                <w:b/>
                <w:bCs/>
                <w:lang w:eastAsia="ar-SA"/>
              </w:rPr>
            </w:pPr>
            <w:r w:rsidRPr="00257E4C">
              <w:rPr>
                <w:bCs/>
                <w:lang w:eastAsia="ar-SA"/>
              </w:rPr>
              <w:t>Новосибирской области</w:t>
            </w:r>
          </w:p>
          <w:p w:rsidR="00257E4C" w:rsidRPr="00257E4C" w:rsidRDefault="00257E4C" w:rsidP="00257E4C">
            <w:pPr>
              <w:jc w:val="right"/>
              <w:rPr>
                <w:b/>
                <w:bCs/>
                <w:lang w:eastAsia="ar-SA"/>
              </w:rPr>
            </w:pPr>
            <w:r w:rsidRPr="00257E4C">
              <w:rPr>
                <w:bCs/>
                <w:lang w:eastAsia="ar-SA"/>
              </w:rPr>
              <w:t xml:space="preserve">    от 20.06.2025 № 201                                                                                                          </w:t>
            </w:r>
          </w:p>
          <w:p w:rsidR="00257E4C" w:rsidRPr="00257E4C" w:rsidRDefault="00257E4C" w:rsidP="00257E4C">
            <w:pPr>
              <w:jc w:val="center"/>
              <w:rPr>
                <w:rFonts w:eastAsia="Calibri"/>
                <w:b/>
                <w:bCs/>
                <w:lang w:eastAsia="en-US"/>
              </w:rPr>
            </w:pPr>
          </w:p>
          <w:p w:rsidR="00257E4C" w:rsidRPr="00257E4C" w:rsidRDefault="00257E4C" w:rsidP="00257E4C">
            <w:pPr>
              <w:jc w:val="center"/>
              <w:rPr>
                <w:rFonts w:eastAsia="Calibri"/>
                <w:bCs/>
                <w:lang w:eastAsia="en-US"/>
              </w:rPr>
            </w:pPr>
          </w:p>
          <w:p w:rsidR="00257E4C" w:rsidRPr="00257E4C" w:rsidRDefault="00257E4C" w:rsidP="00257E4C">
            <w:pPr>
              <w:jc w:val="center"/>
              <w:rPr>
                <w:rFonts w:eastAsia="Calibri"/>
                <w:bCs/>
                <w:lang w:eastAsia="en-US"/>
              </w:rPr>
            </w:pPr>
            <w:r w:rsidRPr="00257E4C">
              <w:rPr>
                <w:rFonts w:eastAsia="Calibri"/>
                <w:bCs/>
                <w:lang w:eastAsia="en-US"/>
              </w:rPr>
              <w:t>Методика</w:t>
            </w:r>
          </w:p>
          <w:p w:rsidR="00257E4C" w:rsidRPr="00257E4C" w:rsidRDefault="00257E4C" w:rsidP="00257E4C">
            <w:pPr>
              <w:jc w:val="right"/>
              <w:rPr>
                <w:b/>
                <w:bCs/>
                <w:lang w:eastAsia="ar-SA"/>
              </w:rPr>
            </w:pPr>
            <w:r w:rsidRPr="00257E4C">
              <w:rPr>
                <w:rFonts w:eastAsia="Calibri"/>
                <w:bCs/>
                <w:lang w:eastAsia="en-US"/>
              </w:rPr>
              <w:t xml:space="preserve">расчета иного межбюджетного трансферта, предоставляемого из бюджета </w:t>
            </w:r>
          </w:p>
          <w:p w:rsidR="00257E4C" w:rsidRPr="00257E4C" w:rsidRDefault="00257E4C" w:rsidP="00257E4C">
            <w:pPr>
              <w:jc w:val="center"/>
              <w:rPr>
                <w:rFonts w:eastAsia="Calibri"/>
                <w:bCs/>
                <w:lang w:eastAsia="en-US"/>
              </w:rPr>
            </w:pPr>
            <w:r w:rsidRPr="00257E4C">
              <w:rPr>
                <w:rFonts w:eastAsia="Calibri"/>
                <w:bCs/>
                <w:lang w:eastAsia="en-US"/>
              </w:rPr>
              <w:t>Волчанского сельсовета Доволенского района Новосибирской области бюджету Доволенского района Новосибирской области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w:t>
            </w:r>
          </w:p>
          <w:p w:rsidR="00257E4C" w:rsidRPr="00257E4C" w:rsidRDefault="00257E4C" w:rsidP="00257E4C">
            <w:pPr>
              <w:shd w:val="clear" w:color="auto" w:fill="FFFFFF"/>
              <w:ind w:firstLine="612"/>
              <w:jc w:val="both"/>
              <w:rPr>
                <w:color w:val="000000"/>
                <w:lang w:eastAsia="ar-SA"/>
              </w:rPr>
            </w:pPr>
          </w:p>
          <w:p w:rsidR="00257E4C" w:rsidRPr="00257E4C" w:rsidRDefault="00257E4C" w:rsidP="00257E4C">
            <w:pPr>
              <w:shd w:val="clear" w:color="auto" w:fill="FFFFFF"/>
              <w:ind w:firstLine="612"/>
              <w:jc w:val="both"/>
              <w:rPr>
                <w:color w:val="000000"/>
                <w:lang w:eastAsia="ar-SA"/>
              </w:rPr>
            </w:pPr>
            <w:r w:rsidRPr="00257E4C">
              <w:rPr>
                <w:color w:val="000000"/>
                <w:lang w:eastAsia="ar-SA"/>
              </w:rPr>
              <w:t xml:space="preserve">1. Методика расчета иного межбюджетного трансферта, предоставляемого из бюджета поселения бюджету района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определяет порядок расчета иного межбюджетного трансферта (далее – ИМБТ), передаваемого из бюджета поселения в бюджет района на осуществление переданных полномочий по внутреннему муниципальному финансовому контролю (далее – полномочия по ВМФК). </w:t>
            </w:r>
          </w:p>
          <w:p w:rsidR="00257E4C" w:rsidRPr="00257E4C" w:rsidRDefault="00257E4C" w:rsidP="00257E4C">
            <w:pPr>
              <w:shd w:val="clear" w:color="auto" w:fill="FFFFFF"/>
              <w:ind w:firstLine="612"/>
              <w:jc w:val="both"/>
              <w:rPr>
                <w:color w:val="000000"/>
                <w:lang w:eastAsia="ar-SA"/>
              </w:rPr>
            </w:pPr>
            <w:r w:rsidRPr="00257E4C">
              <w:rPr>
                <w:color w:val="000000"/>
                <w:lang w:eastAsia="ar-SA"/>
              </w:rPr>
              <w:t>2. При определении ежегодного объёма ИМБТ учитываются следующие показатели:</w:t>
            </w:r>
          </w:p>
          <w:p w:rsidR="00257E4C" w:rsidRPr="00257E4C" w:rsidRDefault="00257E4C" w:rsidP="00257E4C">
            <w:pPr>
              <w:shd w:val="clear" w:color="auto" w:fill="FFFFFF"/>
              <w:ind w:firstLine="612"/>
              <w:jc w:val="both"/>
              <w:rPr>
                <w:color w:val="000000"/>
                <w:lang w:eastAsia="ar-SA"/>
              </w:rPr>
            </w:pPr>
            <w:r w:rsidRPr="00257E4C">
              <w:rPr>
                <w:color w:val="000000"/>
                <w:lang w:eastAsia="ar-SA"/>
              </w:rPr>
              <w:t xml:space="preserve">- суммарное количество объектов контроля </w:t>
            </w:r>
            <w:r w:rsidRPr="00257E4C">
              <w:t xml:space="preserve">(бюджетные, автономные и казенные учреждения, муниципальные унитарные предприятия, администрации) </w:t>
            </w:r>
            <w:r w:rsidRPr="00257E4C">
              <w:rPr>
                <w:color w:val="000000"/>
                <w:lang w:eastAsia="ar-SA"/>
              </w:rPr>
              <w:t>поселений Доволенского района Новосибирской области, определенных в рамках исполнения полномочий по ВМФК;</w:t>
            </w:r>
          </w:p>
          <w:p w:rsidR="00257E4C" w:rsidRPr="00257E4C" w:rsidRDefault="00257E4C" w:rsidP="00257E4C">
            <w:pPr>
              <w:shd w:val="clear" w:color="auto" w:fill="FFFFFF"/>
              <w:ind w:firstLine="612"/>
              <w:jc w:val="both"/>
              <w:rPr>
                <w:color w:val="000000"/>
                <w:lang w:eastAsia="ar-SA"/>
              </w:rPr>
            </w:pPr>
            <w:r w:rsidRPr="00257E4C">
              <w:rPr>
                <w:color w:val="000000"/>
                <w:lang w:eastAsia="ar-SA"/>
              </w:rPr>
              <w:t xml:space="preserve">- </w:t>
            </w:r>
            <w:r w:rsidRPr="00257E4C">
              <w:t>количество объектов контроля поселения (бюджетные, автономные и казенные учреждения, муниципальные унитарные предприятия, администрации), передаваемых на уровень муниципального района в рамках переданного полномочия по ВМФК;</w:t>
            </w:r>
          </w:p>
          <w:p w:rsidR="00257E4C" w:rsidRPr="00257E4C" w:rsidRDefault="00257E4C" w:rsidP="00257E4C">
            <w:pPr>
              <w:shd w:val="clear" w:color="auto" w:fill="FFFFFF"/>
              <w:ind w:firstLine="612"/>
              <w:jc w:val="both"/>
              <w:rPr>
                <w:color w:val="000000"/>
                <w:lang w:eastAsia="ar-SA"/>
              </w:rPr>
            </w:pPr>
            <w:r w:rsidRPr="00257E4C">
              <w:rPr>
                <w:color w:val="000000"/>
                <w:lang w:eastAsia="ar-SA"/>
              </w:rPr>
              <w:t>- расходы по оплате труда и начислениям на выплаты по оплате труда (далее - фонд оплаты труда) на штатную численность «Главного специалиста» администрации Доволенского района, рассчитанную по заданной формуле определения необходимого количества штатных единиц для осуществления полномочий по ВМФК, а также предусмотренную в штатном расписании администрации района.</w:t>
            </w:r>
          </w:p>
          <w:p w:rsidR="00257E4C" w:rsidRPr="00257E4C" w:rsidRDefault="00257E4C" w:rsidP="00257E4C">
            <w:pPr>
              <w:ind w:firstLine="709"/>
              <w:jc w:val="both"/>
            </w:pPr>
            <w:r w:rsidRPr="00257E4C">
              <w:t xml:space="preserve">3. Для определения </w:t>
            </w:r>
            <w:bookmarkStart w:id="0" w:name="_Hlk166763127"/>
            <w:r w:rsidRPr="00257E4C">
              <w:t xml:space="preserve">необходимого количества штатных единиц для осуществления полномочий по ВМФК при передаче этих полномочий </w:t>
            </w:r>
            <w:bookmarkEnd w:id="0"/>
            <w:r w:rsidRPr="00257E4C">
              <w:t>от поселений на уровень муниципального района используется следующая формула:</w:t>
            </w:r>
          </w:p>
          <w:p w:rsidR="00257E4C" w:rsidRPr="00257E4C" w:rsidRDefault="00257E4C" w:rsidP="00257E4C">
            <w:pPr>
              <w:ind w:firstLine="709"/>
              <w:jc w:val="center"/>
            </w:pPr>
          </w:p>
          <w:p w:rsidR="00257E4C" w:rsidRPr="00257E4C" w:rsidRDefault="00257E4C" w:rsidP="00257E4C">
            <w:pPr>
              <w:ind w:firstLine="709"/>
              <w:jc w:val="center"/>
            </w:pPr>
            <w:r w:rsidRPr="00257E4C">
              <w:t>Е</w:t>
            </w:r>
            <w:r w:rsidRPr="00257E4C">
              <w:rPr>
                <w:vertAlign w:val="subscript"/>
              </w:rPr>
              <w:t xml:space="preserve">шт </w:t>
            </w:r>
            <w:r w:rsidRPr="00257E4C">
              <w:t>= ОК</w:t>
            </w:r>
            <w:r w:rsidRPr="00257E4C">
              <w:rPr>
                <w:vertAlign w:val="subscript"/>
              </w:rPr>
              <w:t xml:space="preserve">вмфк </w:t>
            </w:r>
            <w:r w:rsidRPr="00257E4C">
              <w:t>* К</w:t>
            </w:r>
            <w:r w:rsidRPr="00257E4C">
              <w:rPr>
                <w:vertAlign w:val="subscript"/>
              </w:rPr>
              <w:t>п</w:t>
            </w:r>
            <w:r w:rsidRPr="00257E4C">
              <w:t xml:space="preserve"> / К</w:t>
            </w:r>
            <w:r w:rsidRPr="00257E4C">
              <w:rPr>
                <w:vertAlign w:val="subscript"/>
              </w:rPr>
              <w:t>нагр</w:t>
            </w:r>
          </w:p>
          <w:p w:rsidR="00257E4C" w:rsidRPr="00257E4C" w:rsidRDefault="00257E4C" w:rsidP="00257E4C">
            <w:pPr>
              <w:tabs>
                <w:tab w:val="left" w:pos="709"/>
                <w:tab w:val="left" w:pos="851"/>
              </w:tabs>
              <w:ind w:firstLine="709"/>
            </w:pPr>
            <w:r w:rsidRPr="00257E4C">
              <w:t>где:</w:t>
            </w:r>
          </w:p>
          <w:p w:rsidR="00257E4C" w:rsidRPr="00257E4C" w:rsidRDefault="00257E4C" w:rsidP="00257E4C">
            <w:pPr>
              <w:tabs>
                <w:tab w:val="left" w:pos="709"/>
                <w:tab w:val="left" w:pos="851"/>
              </w:tabs>
              <w:ind w:firstLine="709"/>
              <w:jc w:val="both"/>
            </w:pPr>
            <w:r w:rsidRPr="00257E4C">
              <w:t>Е</w:t>
            </w:r>
            <w:r w:rsidRPr="00257E4C">
              <w:rPr>
                <w:vertAlign w:val="subscript"/>
              </w:rPr>
              <w:t>шт</w:t>
            </w:r>
            <w:r w:rsidRPr="00257E4C">
              <w:t xml:space="preserve"> – необходимое количество штатных единиц для осуществления полномочий по ВМФК;</w:t>
            </w:r>
          </w:p>
          <w:p w:rsidR="00257E4C" w:rsidRPr="00257E4C" w:rsidRDefault="00257E4C" w:rsidP="00257E4C">
            <w:pPr>
              <w:tabs>
                <w:tab w:val="left" w:pos="709"/>
                <w:tab w:val="left" w:pos="851"/>
              </w:tabs>
              <w:ind w:firstLine="709"/>
              <w:jc w:val="both"/>
            </w:pPr>
            <w:r w:rsidRPr="00257E4C">
              <w:t>ОК</w:t>
            </w:r>
            <w:r w:rsidRPr="00257E4C">
              <w:rPr>
                <w:vertAlign w:val="subscript"/>
              </w:rPr>
              <w:t>вмфк</w:t>
            </w:r>
            <w:r w:rsidRPr="00257E4C">
              <w:t xml:space="preserve"> – суммарное количество объектов контроля (бюджетные, автономные и казенные учреждения, муниципальные унитарные предприятия, администрации) поселений Доволенского района Новосибирской области определенных в рамках исполнения полномочий по ВМФК;</w:t>
            </w:r>
          </w:p>
          <w:p w:rsidR="00257E4C" w:rsidRPr="00257E4C" w:rsidRDefault="00257E4C" w:rsidP="00257E4C">
            <w:pPr>
              <w:ind w:firstLine="709"/>
              <w:jc w:val="both"/>
            </w:pPr>
            <w:r w:rsidRPr="00257E4C">
              <w:t>К</w:t>
            </w:r>
            <w:r w:rsidRPr="00257E4C">
              <w:rPr>
                <w:vertAlign w:val="subscript"/>
              </w:rPr>
              <w:t>п</w:t>
            </w:r>
            <w:r w:rsidRPr="00257E4C">
              <w:t xml:space="preserve"> – коэффициент периодичности проведения контрольных мероприятий, применяемый для полного минимального охвата объектов контроля, составляет 0,33;</w:t>
            </w:r>
          </w:p>
          <w:p w:rsidR="00257E4C" w:rsidRPr="00257E4C" w:rsidRDefault="00257E4C" w:rsidP="00257E4C">
            <w:pPr>
              <w:ind w:firstLine="709"/>
              <w:jc w:val="both"/>
            </w:pPr>
            <w:r w:rsidRPr="00257E4C">
              <w:t>К</w:t>
            </w:r>
            <w:r w:rsidRPr="00257E4C">
              <w:rPr>
                <w:vertAlign w:val="subscript"/>
              </w:rPr>
              <w:t>нагр</w:t>
            </w:r>
            <w:r w:rsidRPr="00257E4C">
              <w:t xml:space="preserve"> – коэффициент, характеризующий нагрузку на 1 кадровую единицу органов местного самоуправления, исходя из полной занятости и среднего количества контрольных мероприятий, которые может провести сотрудник в год, составляет 7,8.</w:t>
            </w:r>
          </w:p>
          <w:p w:rsidR="00257E4C" w:rsidRPr="00257E4C" w:rsidRDefault="00257E4C" w:rsidP="00257E4C">
            <w:pPr>
              <w:ind w:firstLine="709"/>
              <w:jc w:val="both"/>
            </w:pPr>
            <w:r w:rsidRPr="00257E4C">
              <w:lastRenderedPageBreak/>
              <w:t>Результаты расчета, полученные после применения формулы расчета Е</w:t>
            </w:r>
            <w:r w:rsidRPr="00257E4C">
              <w:rPr>
                <w:vertAlign w:val="subscript"/>
              </w:rPr>
              <w:t>шт</w:t>
            </w:r>
            <w:r w:rsidRPr="00257E4C">
              <w:t>, необходимо округлять в большую сторону до целого числа.</w:t>
            </w:r>
          </w:p>
          <w:p w:rsidR="00257E4C" w:rsidRPr="00257E4C" w:rsidRDefault="00257E4C" w:rsidP="00257E4C">
            <w:pPr>
              <w:ind w:firstLine="709"/>
              <w:jc w:val="both"/>
            </w:pPr>
            <w:r w:rsidRPr="00257E4C">
              <w:t xml:space="preserve"> </w:t>
            </w:r>
          </w:p>
          <w:p w:rsidR="00257E4C" w:rsidRPr="00257E4C" w:rsidRDefault="00257E4C" w:rsidP="00257E4C">
            <w:pPr>
              <w:tabs>
                <w:tab w:val="left" w:pos="709"/>
                <w:tab w:val="left" w:pos="851"/>
              </w:tabs>
              <w:ind w:firstLine="709"/>
              <w:jc w:val="both"/>
            </w:pPr>
            <w:r w:rsidRPr="00257E4C">
              <w:t>4. Для расчета объема ИМБТ предоставляемого на финансовое обеспечение расходных обязательств, возникающих при выполнении переданных полномочий по ВМФК, используется следующая формула:</w:t>
            </w:r>
          </w:p>
          <w:p w:rsidR="00257E4C" w:rsidRPr="00257E4C" w:rsidRDefault="00257E4C" w:rsidP="00257E4C">
            <w:pPr>
              <w:tabs>
                <w:tab w:val="left" w:pos="709"/>
                <w:tab w:val="left" w:pos="851"/>
              </w:tabs>
              <w:ind w:firstLine="709"/>
              <w:jc w:val="center"/>
            </w:pPr>
          </w:p>
          <w:p w:rsidR="00257E4C" w:rsidRPr="00257E4C" w:rsidRDefault="00257E4C" w:rsidP="00257E4C">
            <w:pPr>
              <w:tabs>
                <w:tab w:val="left" w:pos="709"/>
                <w:tab w:val="left" w:pos="851"/>
              </w:tabs>
              <w:ind w:firstLine="709"/>
              <w:jc w:val="center"/>
            </w:pPr>
            <w:r w:rsidRPr="00257E4C">
              <w:rPr>
                <w:lang w:val="en-US"/>
              </w:rPr>
              <w:t>V</w:t>
            </w:r>
            <w:r w:rsidRPr="00257E4C">
              <w:rPr>
                <w:vertAlign w:val="subscript"/>
              </w:rPr>
              <w:t>имбт</w:t>
            </w:r>
            <w:r w:rsidRPr="00257E4C">
              <w:t xml:space="preserve"> = </w:t>
            </w:r>
            <w:r w:rsidRPr="00257E4C">
              <w:rPr>
                <w:lang w:val="en-US"/>
              </w:rPr>
              <w:t>V</w:t>
            </w:r>
            <w:r w:rsidRPr="00257E4C">
              <w:rPr>
                <w:vertAlign w:val="subscript"/>
              </w:rPr>
              <w:t>фо</w:t>
            </w:r>
            <w:r w:rsidRPr="00257E4C">
              <w:t xml:space="preserve"> / ОК</w:t>
            </w:r>
            <w:r w:rsidRPr="00257E4C">
              <w:rPr>
                <w:vertAlign w:val="subscript"/>
              </w:rPr>
              <w:t xml:space="preserve">вмфк </w:t>
            </w:r>
            <w:r w:rsidRPr="00257E4C">
              <w:t>* ОК</w:t>
            </w:r>
            <w:r w:rsidRPr="00257E4C">
              <w:rPr>
                <w:vertAlign w:val="subscript"/>
              </w:rPr>
              <w:t>пос</w:t>
            </w:r>
            <w:r w:rsidRPr="00257E4C">
              <w:t xml:space="preserve"> * К</w:t>
            </w:r>
            <w:r w:rsidRPr="00257E4C">
              <w:rPr>
                <w:vertAlign w:val="subscript"/>
              </w:rPr>
              <w:t>пз</w:t>
            </w:r>
            <w:r w:rsidRPr="00257E4C">
              <w:t>,</w:t>
            </w:r>
          </w:p>
          <w:p w:rsidR="00257E4C" w:rsidRPr="00257E4C" w:rsidRDefault="00257E4C" w:rsidP="00257E4C">
            <w:pPr>
              <w:tabs>
                <w:tab w:val="left" w:pos="709"/>
                <w:tab w:val="left" w:pos="851"/>
              </w:tabs>
              <w:ind w:firstLine="709"/>
            </w:pPr>
            <w:r w:rsidRPr="00257E4C">
              <w:t>где:</w:t>
            </w:r>
          </w:p>
          <w:p w:rsidR="00257E4C" w:rsidRPr="00257E4C" w:rsidRDefault="00257E4C" w:rsidP="00257E4C">
            <w:pPr>
              <w:tabs>
                <w:tab w:val="left" w:pos="709"/>
                <w:tab w:val="left" w:pos="851"/>
              </w:tabs>
              <w:ind w:firstLine="709"/>
              <w:jc w:val="both"/>
            </w:pPr>
            <w:r w:rsidRPr="00257E4C">
              <w:rPr>
                <w:lang w:val="en-US"/>
              </w:rPr>
              <w:t>V</w:t>
            </w:r>
            <w:r w:rsidRPr="00257E4C">
              <w:rPr>
                <w:vertAlign w:val="subscript"/>
              </w:rPr>
              <w:t>имбт</w:t>
            </w:r>
            <w:r w:rsidRPr="00257E4C">
              <w:t xml:space="preserve"> – объем ИМБТ на финансовое обеспечение передаваемых полномочий по ВМФК;</w:t>
            </w:r>
          </w:p>
          <w:p w:rsidR="00257E4C" w:rsidRPr="00257E4C" w:rsidRDefault="00257E4C" w:rsidP="00257E4C">
            <w:pPr>
              <w:tabs>
                <w:tab w:val="left" w:pos="709"/>
                <w:tab w:val="left" w:pos="851"/>
              </w:tabs>
              <w:ind w:firstLine="709"/>
              <w:jc w:val="both"/>
            </w:pPr>
            <w:r w:rsidRPr="00257E4C">
              <w:rPr>
                <w:lang w:val="en-US"/>
              </w:rPr>
              <w:t>V</w:t>
            </w:r>
            <w:r w:rsidRPr="00257E4C">
              <w:rPr>
                <w:vertAlign w:val="subscript"/>
              </w:rPr>
              <w:t>фо</w:t>
            </w:r>
            <w:r w:rsidRPr="00257E4C">
              <w:t xml:space="preserve"> – объем финансового обеспечения расходных обязательств, который рассчитывается по формуле:</w:t>
            </w:r>
          </w:p>
          <w:p w:rsidR="00257E4C" w:rsidRPr="00257E4C" w:rsidRDefault="00257E4C" w:rsidP="00257E4C">
            <w:pPr>
              <w:tabs>
                <w:tab w:val="left" w:pos="709"/>
                <w:tab w:val="left" w:pos="851"/>
              </w:tabs>
              <w:ind w:firstLine="709"/>
              <w:jc w:val="center"/>
            </w:pPr>
            <w:r w:rsidRPr="00257E4C">
              <w:rPr>
                <w:lang w:val="en-US"/>
              </w:rPr>
              <w:t>V</w:t>
            </w:r>
            <w:r w:rsidRPr="00257E4C">
              <w:rPr>
                <w:vertAlign w:val="subscript"/>
              </w:rPr>
              <w:t>фо</w:t>
            </w:r>
            <w:r w:rsidRPr="00257E4C">
              <w:t xml:space="preserve"> = </w:t>
            </w:r>
            <w:r w:rsidRPr="00257E4C">
              <w:rPr>
                <w:lang w:val="en-US"/>
              </w:rPr>
              <w:t>V</w:t>
            </w:r>
            <w:r w:rsidRPr="00257E4C">
              <w:rPr>
                <w:vertAlign w:val="subscript"/>
              </w:rPr>
              <w:t>фот</w:t>
            </w:r>
            <w:r w:rsidRPr="00257E4C">
              <w:t xml:space="preserve"> * Е</w:t>
            </w:r>
            <w:r w:rsidRPr="00257E4C">
              <w:rPr>
                <w:vertAlign w:val="subscript"/>
              </w:rPr>
              <w:t>шт</w:t>
            </w:r>
            <w:r w:rsidRPr="00257E4C">
              <w:t xml:space="preserve">, </w:t>
            </w:r>
          </w:p>
          <w:p w:rsidR="00257E4C" w:rsidRPr="00257E4C" w:rsidRDefault="00257E4C" w:rsidP="00257E4C">
            <w:pPr>
              <w:tabs>
                <w:tab w:val="left" w:pos="709"/>
                <w:tab w:val="left" w:pos="851"/>
              </w:tabs>
              <w:ind w:firstLine="709"/>
              <w:jc w:val="both"/>
            </w:pPr>
            <w:r w:rsidRPr="00257E4C">
              <w:t>где:</w:t>
            </w:r>
          </w:p>
          <w:p w:rsidR="00257E4C" w:rsidRPr="00257E4C" w:rsidRDefault="00257E4C" w:rsidP="00257E4C">
            <w:pPr>
              <w:tabs>
                <w:tab w:val="left" w:pos="709"/>
                <w:tab w:val="left" w:pos="851"/>
              </w:tabs>
              <w:ind w:firstLine="709"/>
              <w:jc w:val="both"/>
            </w:pPr>
            <w:r w:rsidRPr="00257E4C">
              <w:rPr>
                <w:lang w:val="en-US"/>
              </w:rPr>
              <w:t>V</w:t>
            </w:r>
            <w:r w:rsidRPr="00257E4C">
              <w:rPr>
                <w:vertAlign w:val="subscript"/>
              </w:rPr>
              <w:t>фот</w:t>
            </w:r>
            <w:r w:rsidRPr="00257E4C">
              <w:t xml:space="preserve"> – фонд оплаты труда на 1 штатную единицу (для расчета применяется штатная единица «Главный специалист»). </w:t>
            </w:r>
          </w:p>
          <w:p w:rsidR="00257E4C" w:rsidRPr="00257E4C" w:rsidRDefault="00257E4C" w:rsidP="00257E4C">
            <w:pPr>
              <w:tabs>
                <w:tab w:val="left" w:pos="709"/>
                <w:tab w:val="left" w:pos="851"/>
              </w:tabs>
              <w:ind w:firstLine="709"/>
              <w:jc w:val="both"/>
              <w:rPr>
                <w:color w:val="FF0000"/>
              </w:rPr>
            </w:pPr>
            <w:r w:rsidRPr="00257E4C">
              <w:t>Е</w:t>
            </w:r>
            <w:r w:rsidRPr="00257E4C">
              <w:rPr>
                <w:vertAlign w:val="subscript"/>
              </w:rPr>
              <w:t>шт</w:t>
            </w:r>
            <w:r w:rsidRPr="00257E4C">
              <w:t xml:space="preserve"> – необходимое количество штатных единиц для осуществления полномочий по ВМФК (рассчитанное и округленное согласно пункту 3 настоящей методики);</w:t>
            </w:r>
            <w:r w:rsidRPr="00257E4C">
              <w:rPr>
                <w:color w:val="FF0000"/>
              </w:rPr>
              <w:t xml:space="preserve"> </w:t>
            </w:r>
          </w:p>
          <w:p w:rsidR="00257E4C" w:rsidRPr="00257E4C" w:rsidRDefault="00257E4C" w:rsidP="00257E4C">
            <w:pPr>
              <w:tabs>
                <w:tab w:val="left" w:pos="709"/>
                <w:tab w:val="left" w:pos="851"/>
              </w:tabs>
              <w:ind w:firstLine="709"/>
              <w:jc w:val="both"/>
            </w:pPr>
            <w:r w:rsidRPr="00257E4C">
              <w:t>ОК</w:t>
            </w:r>
            <w:r w:rsidRPr="00257E4C">
              <w:rPr>
                <w:vertAlign w:val="subscript"/>
              </w:rPr>
              <w:t>вмфк</w:t>
            </w:r>
            <w:r w:rsidRPr="00257E4C">
              <w:t xml:space="preserve"> – суммарное количество объектов контроля (бюджетные, автономные и казенные учреждения, муниципальные унитарные предприятия, администрации) поселений Доволенского района Новосибирской области определенных в рамках исполнения полномочий по ВМФК;</w:t>
            </w:r>
          </w:p>
          <w:p w:rsidR="00257E4C" w:rsidRPr="00257E4C" w:rsidRDefault="00257E4C" w:rsidP="00257E4C">
            <w:pPr>
              <w:tabs>
                <w:tab w:val="left" w:pos="709"/>
                <w:tab w:val="left" w:pos="851"/>
              </w:tabs>
              <w:ind w:firstLine="709"/>
              <w:jc w:val="both"/>
            </w:pPr>
            <w:r w:rsidRPr="00257E4C">
              <w:t>ОК</w:t>
            </w:r>
            <w:r w:rsidRPr="00257E4C">
              <w:rPr>
                <w:vertAlign w:val="subscript"/>
              </w:rPr>
              <w:t>пос</w:t>
            </w:r>
            <w:r w:rsidRPr="00257E4C">
              <w:t xml:space="preserve"> – количество объектов контроля поселения (бюджетные, автономные и казенные учреждения, муниципальные унитарные предприятия, администрации), передаваемых на уровень муниципального района в рамках переданного полномочия по ВМФК; </w:t>
            </w:r>
          </w:p>
          <w:p w:rsidR="00257E4C" w:rsidRPr="00257E4C" w:rsidRDefault="00257E4C" w:rsidP="00257E4C">
            <w:pPr>
              <w:tabs>
                <w:tab w:val="left" w:pos="709"/>
                <w:tab w:val="left" w:pos="851"/>
              </w:tabs>
              <w:ind w:firstLine="709"/>
              <w:jc w:val="both"/>
              <w:rPr>
                <w:lang w:eastAsia="ar-SA"/>
              </w:rPr>
            </w:pPr>
            <w:r w:rsidRPr="00257E4C">
              <w:t>К</w:t>
            </w:r>
            <w:r w:rsidRPr="00257E4C">
              <w:rPr>
                <w:vertAlign w:val="subscript"/>
              </w:rPr>
              <w:t>пз</w:t>
            </w:r>
            <w:r w:rsidRPr="00257E4C">
              <w:t xml:space="preserve"> – коэффициент прочих затрат на материальное обеспечение составляет 1,02. </w:t>
            </w:r>
          </w:p>
          <w:p w:rsidR="00257E4C" w:rsidRPr="00257E4C" w:rsidRDefault="00257E4C" w:rsidP="00257E4C">
            <w:pPr>
              <w:spacing w:after="160" w:line="259" w:lineRule="auto"/>
              <w:rPr>
                <w:rFonts w:asciiTheme="minorHAnsi" w:eastAsiaTheme="minorHAnsi" w:hAnsiTheme="minorHAnsi" w:cstheme="minorBidi"/>
                <w:lang w:eastAsia="en-US"/>
              </w:rPr>
            </w:pPr>
          </w:p>
          <w:p w:rsidR="00257E4C" w:rsidRPr="00257E4C" w:rsidRDefault="00257E4C" w:rsidP="00257E4C">
            <w:pPr>
              <w:ind w:left="1069"/>
              <w:rPr>
                <w:rFonts w:eastAsia="Calibri"/>
              </w:rPr>
            </w:pPr>
          </w:p>
          <w:p w:rsidR="00257E4C" w:rsidRPr="00257E4C" w:rsidRDefault="00257E4C" w:rsidP="00257E4C">
            <w:pPr>
              <w:ind w:left="1069"/>
              <w:rPr>
                <w:rFonts w:eastAsia="Calibri"/>
              </w:rPr>
            </w:pPr>
          </w:p>
          <w:p w:rsidR="00257E4C" w:rsidRPr="005E4F9D" w:rsidRDefault="00257E4C" w:rsidP="00257E4C">
            <w:pPr>
              <w:ind w:left="1069"/>
              <w:rPr>
                <w:rFonts w:eastAsia="Calibri"/>
              </w:rPr>
            </w:pPr>
          </w:p>
          <w:p w:rsidR="005E4F9D" w:rsidRPr="005E4F9D" w:rsidRDefault="005E4F9D" w:rsidP="005E4F9D">
            <w:pPr>
              <w:jc w:val="center"/>
              <w:rPr>
                <w:rFonts w:eastAsia="Calibri"/>
                <w:b/>
                <w:lang w:eastAsia="en-US"/>
              </w:rPr>
            </w:pPr>
            <w:r w:rsidRPr="005E4F9D">
              <w:rPr>
                <w:rFonts w:eastAsia="Calibri"/>
                <w:b/>
                <w:lang w:eastAsia="en-US"/>
              </w:rPr>
              <w:t>АДМИНИСТРАЦИЯ ВОЛЧАНСКОГО СЕЛЬСОВЕТА</w:t>
            </w:r>
          </w:p>
          <w:p w:rsidR="005E4F9D" w:rsidRPr="005E4F9D" w:rsidRDefault="005E4F9D" w:rsidP="005E4F9D">
            <w:pPr>
              <w:jc w:val="center"/>
              <w:rPr>
                <w:rFonts w:eastAsia="Calibri"/>
                <w:b/>
                <w:lang w:eastAsia="en-US"/>
              </w:rPr>
            </w:pPr>
            <w:r w:rsidRPr="005E4F9D">
              <w:rPr>
                <w:rFonts w:eastAsia="Calibri"/>
                <w:b/>
                <w:lang w:eastAsia="en-US"/>
              </w:rPr>
              <w:t>ДОВОЛЕНСКОГО РАЙОНА НОВОСИБИРСКОЙ ОБЛАСТИ</w:t>
            </w:r>
          </w:p>
          <w:p w:rsidR="005E4F9D" w:rsidRPr="005E4F9D" w:rsidRDefault="005E4F9D" w:rsidP="005E4F9D">
            <w:pPr>
              <w:rPr>
                <w:rFonts w:eastAsia="Calibri"/>
                <w:b/>
                <w:lang w:eastAsia="en-US"/>
              </w:rPr>
            </w:pPr>
          </w:p>
          <w:p w:rsidR="005E4F9D" w:rsidRPr="005E4F9D" w:rsidRDefault="005E4F9D" w:rsidP="005E4F9D">
            <w:pPr>
              <w:jc w:val="center"/>
              <w:rPr>
                <w:b/>
              </w:rPr>
            </w:pPr>
            <w:r w:rsidRPr="005E4F9D">
              <w:rPr>
                <w:b/>
              </w:rPr>
              <w:t>ПОСТАНОВЛЕНИЕ</w:t>
            </w:r>
          </w:p>
          <w:p w:rsidR="005E4F9D" w:rsidRPr="005E4F9D" w:rsidRDefault="005E4F9D" w:rsidP="005E4F9D">
            <w:pPr>
              <w:jc w:val="center"/>
            </w:pPr>
          </w:p>
          <w:p w:rsidR="005E4F9D" w:rsidRPr="005E4F9D" w:rsidRDefault="005E4F9D" w:rsidP="005E4F9D">
            <w:pPr>
              <w:tabs>
                <w:tab w:val="left" w:pos="9214"/>
                <w:tab w:val="left" w:pos="10348"/>
              </w:tabs>
            </w:pPr>
            <w:r w:rsidRPr="005E4F9D">
              <w:t xml:space="preserve">18.06.2025                                                                                                      </w:t>
            </w:r>
            <w:r>
              <w:t xml:space="preserve">                      </w:t>
            </w:r>
            <w:r w:rsidR="000702A5">
              <w:t xml:space="preserve">                         </w:t>
            </w:r>
            <w:r w:rsidRPr="005E4F9D">
              <w:t>№ 25</w:t>
            </w:r>
          </w:p>
          <w:p w:rsidR="005E4F9D" w:rsidRPr="005E4F9D" w:rsidRDefault="005E4F9D" w:rsidP="005E4F9D">
            <w:pPr>
              <w:tabs>
                <w:tab w:val="left" w:pos="9214"/>
                <w:tab w:val="left" w:pos="10348"/>
              </w:tabs>
              <w:jc w:val="center"/>
            </w:pPr>
            <w:r w:rsidRPr="005E4F9D">
              <w:t>с. Волчанка</w:t>
            </w:r>
          </w:p>
          <w:p w:rsidR="005E4F9D" w:rsidRPr="005E4F9D" w:rsidRDefault="005E4F9D" w:rsidP="005E4F9D">
            <w:pPr>
              <w:ind w:left="708"/>
              <w:jc w:val="center"/>
            </w:pPr>
          </w:p>
          <w:p w:rsidR="005E4F9D" w:rsidRPr="005E4F9D" w:rsidRDefault="005E4F9D" w:rsidP="005E4F9D">
            <w:pPr>
              <w:spacing w:after="200"/>
              <w:jc w:val="center"/>
              <w:rPr>
                <w:rFonts w:eastAsia="Calibri"/>
                <w:color w:val="00000A"/>
                <w:kern w:val="1"/>
                <w:lang w:eastAsia="en-US"/>
              </w:rPr>
            </w:pPr>
            <w:r w:rsidRPr="005E4F9D">
              <w:rPr>
                <w:bCs/>
              </w:rPr>
              <w:t>О внесении изменений в постановление администрации Волчанского сельсовета Доволенского района Новосибирской области от 12.08.2016 № 60 «</w:t>
            </w:r>
            <w:r w:rsidRPr="005E4F9D">
              <w:rPr>
                <w:rFonts w:eastAsia="Calibri"/>
                <w:bCs/>
                <w:color w:val="000000"/>
                <w:kern w:val="1"/>
                <w:lang w:eastAsia="en-US"/>
              </w:rPr>
              <w:t>Об утверждении административного регламента предоставления муниципальной услуги по предоставлению земельных участков в аренду без проведения торгов» (с изменениями от 01.03.2017 №10, от 01.07.2021 № 42, от 08.11.2021 № 70, от 25.04.2022 № 38, от 11.05.2022 № 44)</w:t>
            </w:r>
          </w:p>
          <w:p w:rsidR="005E4F9D" w:rsidRPr="005E4F9D" w:rsidRDefault="005E4F9D" w:rsidP="005E4F9D">
            <w:pPr>
              <w:autoSpaceDE w:val="0"/>
              <w:autoSpaceDN w:val="0"/>
              <w:adjustRightInd w:val="0"/>
              <w:jc w:val="both"/>
            </w:pPr>
          </w:p>
          <w:p w:rsidR="005E4F9D" w:rsidRPr="005E4F9D" w:rsidRDefault="005E4F9D" w:rsidP="005E4F9D">
            <w:pPr>
              <w:autoSpaceDE w:val="0"/>
              <w:autoSpaceDN w:val="0"/>
              <w:adjustRightInd w:val="0"/>
              <w:jc w:val="both"/>
              <w:outlineLvl w:val="0"/>
            </w:pPr>
            <w:r w:rsidRPr="005E4F9D">
              <w:t xml:space="preserve">        </w:t>
            </w:r>
            <w:r w:rsidRPr="005E4F9D">
              <w:rPr>
                <w:color w:val="000000"/>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Pr="005E4F9D">
              <w:t>, Земельным Кодексом Российской Федерации и в целях</w:t>
            </w:r>
            <w:r w:rsidRPr="005E4F9D">
              <w:rPr>
                <w:rFonts w:eastAsia="Calibri"/>
              </w:rPr>
              <w:t xml:space="preserve"> приведения нормативных правовых актов в соответствие с действующим законодательством,</w:t>
            </w:r>
            <w:r w:rsidRPr="005E4F9D">
              <w:t xml:space="preserve"> администрация Волчанского сельсовета Доволенского района Новосибирской области </w:t>
            </w:r>
          </w:p>
          <w:p w:rsidR="005E4F9D" w:rsidRPr="005E4F9D" w:rsidRDefault="005E4F9D" w:rsidP="005E4F9D">
            <w:pPr>
              <w:autoSpaceDE w:val="0"/>
              <w:autoSpaceDN w:val="0"/>
              <w:adjustRightInd w:val="0"/>
              <w:jc w:val="both"/>
              <w:outlineLvl w:val="0"/>
            </w:pPr>
            <w:r w:rsidRPr="005E4F9D">
              <w:t xml:space="preserve">ПОСТАНОВЛЯЕТ: </w:t>
            </w:r>
          </w:p>
          <w:p w:rsidR="005E4F9D" w:rsidRPr="005E4F9D" w:rsidRDefault="005E4F9D" w:rsidP="005E4F9D">
            <w:pPr>
              <w:autoSpaceDE w:val="0"/>
              <w:autoSpaceDN w:val="0"/>
              <w:adjustRightInd w:val="0"/>
              <w:jc w:val="both"/>
              <w:outlineLvl w:val="0"/>
              <w:rPr>
                <w:bCs/>
              </w:rPr>
            </w:pPr>
          </w:p>
          <w:p w:rsidR="005E4F9D" w:rsidRPr="005E4F9D" w:rsidRDefault="005E4F9D" w:rsidP="005E4F9D">
            <w:pPr>
              <w:numPr>
                <w:ilvl w:val="0"/>
                <w:numId w:val="8"/>
              </w:numPr>
              <w:spacing w:after="200" w:line="276" w:lineRule="auto"/>
              <w:jc w:val="both"/>
              <w:rPr>
                <w:rFonts w:eastAsia="Calibri"/>
              </w:rPr>
            </w:pPr>
            <w:r w:rsidRPr="005E4F9D">
              <w:rPr>
                <w:rFonts w:eastAsia="Calibri"/>
              </w:rPr>
              <w:lastRenderedPageBreak/>
              <w:t xml:space="preserve">         1. Внести в </w:t>
            </w:r>
            <w:r w:rsidRPr="005E4F9D">
              <w:rPr>
                <w:rFonts w:eastAsia="Calibri"/>
                <w:bCs/>
              </w:rPr>
              <w:t>Административный регламент предоставления муниципальной услуги</w:t>
            </w:r>
            <w:r w:rsidRPr="005E4F9D">
              <w:rPr>
                <w:color w:val="000000"/>
              </w:rPr>
              <w:t xml:space="preserve"> по предоставлению земельных участков в аренду без проведения торгов</w:t>
            </w:r>
            <w:r w:rsidRPr="005E4F9D">
              <w:rPr>
                <w:rFonts w:eastAsia="Calibri"/>
                <w:bCs/>
              </w:rPr>
              <w:t xml:space="preserve">, утвержденный </w:t>
            </w:r>
            <w:r w:rsidRPr="005E4F9D">
              <w:rPr>
                <w:rFonts w:eastAsia="Calibri"/>
              </w:rPr>
              <w:t>постановлением администрации Волчанского сельсовета от 12.08.2016 № 60 «</w:t>
            </w:r>
            <w:r w:rsidRPr="005E4F9D">
              <w:rPr>
                <w:rFonts w:eastAsia="Calibri"/>
                <w:bCs/>
                <w:color w:val="000000"/>
                <w:kern w:val="1"/>
                <w:lang w:eastAsia="en-US"/>
              </w:rPr>
              <w:t>Об утверждении административного регламента предоставления муниципальной услуги по предоставлению земельных участков в аренду без проведения торгов» (с изменениями от 01.03.2017 №10, от 01.07.2021 № 42, от 08.11.2021 № 70, от 25.04.2022 № 38, от 11.05.2022 № 44)</w:t>
            </w:r>
            <w:r w:rsidRPr="005E4F9D">
              <w:rPr>
                <w:rFonts w:eastAsia="Calibri"/>
                <w:bCs/>
              </w:rPr>
              <w:t xml:space="preserve"> </w:t>
            </w:r>
            <w:r w:rsidRPr="005E4F9D">
              <w:rPr>
                <w:rFonts w:eastAsia="Calibri"/>
              </w:rPr>
              <w:t>следующие изменения:</w:t>
            </w:r>
          </w:p>
          <w:p w:rsidR="005E4F9D" w:rsidRPr="005E4F9D" w:rsidRDefault="005E4F9D" w:rsidP="005E4F9D">
            <w:pPr>
              <w:numPr>
                <w:ilvl w:val="0"/>
                <w:numId w:val="8"/>
              </w:numPr>
              <w:spacing w:after="200" w:line="276" w:lineRule="auto"/>
              <w:jc w:val="both"/>
              <w:rPr>
                <w:rFonts w:eastAsia="Calibri"/>
              </w:rPr>
            </w:pPr>
            <w:r w:rsidRPr="005E4F9D">
              <w:rPr>
                <w:rFonts w:eastAsia="Calibri"/>
              </w:rPr>
              <w:t xml:space="preserve">      1.1 Пункт 1.2.1 изложить в новой редакции:</w:t>
            </w:r>
          </w:p>
          <w:p w:rsidR="005E4F9D" w:rsidRPr="005E4F9D" w:rsidRDefault="005E4F9D" w:rsidP="005E4F9D">
            <w:pPr>
              <w:numPr>
                <w:ilvl w:val="0"/>
                <w:numId w:val="8"/>
              </w:numPr>
              <w:shd w:val="clear" w:color="auto" w:fill="FFFFFF"/>
              <w:spacing w:after="200" w:line="276" w:lineRule="auto"/>
              <w:jc w:val="both"/>
            </w:pPr>
            <w:r w:rsidRPr="005E4F9D">
              <w:t xml:space="preserve">             </w:t>
            </w:r>
          </w:p>
          <w:p w:rsidR="005E4F9D" w:rsidRPr="005E4F9D" w:rsidRDefault="005E4F9D" w:rsidP="005E4F9D">
            <w:pPr>
              <w:numPr>
                <w:ilvl w:val="0"/>
                <w:numId w:val="8"/>
              </w:numPr>
              <w:shd w:val="clear" w:color="auto" w:fill="FFFFFF"/>
              <w:spacing w:after="200" w:line="276" w:lineRule="auto"/>
              <w:jc w:val="both"/>
            </w:pPr>
            <w:r w:rsidRPr="005E4F9D">
              <w:t xml:space="preserve">       «1.2.1 Договор аренды земельного участка, находящегося в муниципальной собственности, заключается без проведения торгов в случае предоставления:</w:t>
            </w:r>
          </w:p>
          <w:p w:rsidR="005E4F9D" w:rsidRPr="005E4F9D" w:rsidRDefault="005E4F9D" w:rsidP="005E4F9D">
            <w:pPr>
              <w:numPr>
                <w:ilvl w:val="0"/>
                <w:numId w:val="8"/>
              </w:numPr>
              <w:shd w:val="clear" w:color="auto" w:fill="FFFFFF"/>
              <w:spacing w:after="200" w:line="276" w:lineRule="auto"/>
              <w:jc w:val="both"/>
            </w:pPr>
            <w:r w:rsidRPr="005E4F9D">
              <w:t xml:space="preserve">              1) земельного участка юридическим лицам в соответствии с указом или распоряжением Президента Российской Федерации;</w:t>
            </w:r>
          </w:p>
          <w:p w:rsidR="005E4F9D" w:rsidRPr="005E4F9D" w:rsidRDefault="005E4F9D" w:rsidP="005E4F9D">
            <w:pPr>
              <w:numPr>
                <w:ilvl w:val="0"/>
                <w:numId w:val="8"/>
              </w:numPr>
              <w:shd w:val="clear" w:color="auto" w:fill="FFFFFF"/>
              <w:spacing w:after="200" w:line="276" w:lineRule="auto"/>
              <w:jc w:val="both"/>
            </w:pPr>
            <w:r w:rsidRPr="005E4F9D">
              <w:t xml:space="preserve">              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0" w:anchor="block_1000" w:history="1">
              <w:r w:rsidRPr="005E4F9D">
                <w:t>критериям</w:t>
              </w:r>
            </w:hyperlink>
            <w:r w:rsidRPr="005E4F9D">
              <w:t>, установленным Правительством Российской Федерации;</w:t>
            </w:r>
          </w:p>
          <w:p w:rsidR="005E4F9D" w:rsidRPr="005E4F9D" w:rsidRDefault="005E4F9D" w:rsidP="005E4F9D">
            <w:pPr>
              <w:numPr>
                <w:ilvl w:val="0"/>
                <w:numId w:val="8"/>
              </w:numPr>
              <w:shd w:val="clear" w:color="auto" w:fill="FFFFFF"/>
              <w:spacing w:after="200" w:line="276" w:lineRule="auto"/>
              <w:jc w:val="both"/>
            </w:pPr>
            <w:r w:rsidRPr="005E4F9D">
              <w:t xml:space="preserve">             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5E4F9D" w:rsidRPr="005E4F9D" w:rsidRDefault="005E4F9D" w:rsidP="005E4F9D">
            <w:pPr>
              <w:numPr>
                <w:ilvl w:val="0"/>
                <w:numId w:val="8"/>
              </w:numPr>
              <w:shd w:val="clear" w:color="auto" w:fill="FFFFFF"/>
              <w:spacing w:after="200" w:line="276" w:lineRule="auto"/>
              <w:jc w:val="both"/>
            </w:pPr>
            <w:r w:rsidRPr="005E4F9D">
              <w:t xml:space="preserve">             3.1)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w:t>
            </w:r>
            <w:hyperlink r:id="rId11" w:history="1">
              <w:r w:rsidRPr="005E4F9D">
                <w:t>Федеральным законом</w:t>
              </w:r>
            </w:hyperlink>
            <w:r w:rsidRPr="005E4F9D">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2" w:anchor="block_201031" w:history="1">
              <w:r w:rsidRPr="005E4F9D">
                <w:t>пунктом 1 статьи 201.3</w:t>
              </w:r>
            </w:hyperlink>
            <w:r w:rsidRPr="005E4F9D">
              <w:t> Федерального закона от 26 октября 2002 года N 127-ФЗ "О несостоятельности (банкротстве)";</w:t>
            </w:r>
          </w:p>
          <w:p w:rsidR="005E4F9D" w:rsidRPr="005E4F9D" w:rsidRDefault="005E4F9D" w:rsidP="005E4F9D">
            <w:pPr>
              <w:numPr>
                <w:ilvl w:val="0"/>
                <w:numId w:val="8"/>
              </w:numPr>
              <w:shd w:val="clear" w:color="auto" w:fill="FFFFFF"/>
              <w:spacing w:after="200" w:line="276" w:lineRule="auto"/>
              <w:jc w:val="both"/>
            </w:pPr>
            <w:r w:rsidRPr="005E4F9D">
              <w:t xml:space="preserve">           3.2) земельного участка застройщику, признанному в соответствии с </w:t>
            </w:r>
            <w:hyperlink r:id="rId13" w:history="1">
              <w:r w:rsidRPr="005E4F9D">
                <w:t>Федеральным законом</w:t>
              </w:r>
            </w:hyperlink>
            <w:r w:rsidRPr="005E4F9D">
              <w:t>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w:t>
            </w:r>
            <w:hyperlink r:id="rId14" w:history="1">
              <w:r w:rsidRPr="005E4F9D">
                <w:t>Федеральным законом</w:t>
              </w:r>
            </w:hyperlink>
            <w:r w:rsidRPr="005E4F9D">
              <w:t>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5E4F9D" w:rsidRPr="005E4F9D" w:rsidRDefault="005E4F9D" w:rsidP="005E4F9D">
            <w:pPr>
              <w:numPr>
                <w:ilvl w:val="0"/>
                <w:numId w:val="8"/>
              </w:numPr>
              <w:shd w:val="clear" w:color="auto" w:fill="FFFFFF"/>
              <w:spacing w:after="200" w:line="276" w:lineRule="auto"/>
              <w:jc w:val="both"/>
            </w:pPr>
            <w:r w:rsidRPr="005E4F9D">
              <w:t xml:space="preserve">             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w:t>
            </w:r>
            <w:r w:rsidRPr="005E4F9D">
              <w:lastRenderedPageBreak/>
              <w:t>тепло-, газо- и водоснабжения, водоотведения, связи, нефтепроводов, объектов федерального, регионального или местного значения;</w:t>
            </w:r>
          </w:p>
          <w:p w:rsidR="005E4F9D" w:rsidRPr="005E4F9D" w:rsidRDefault="005E4F9D" w:rsidP="005E4F9D">
            <w:pPr>
              <w:numPr>
                <w:ilvl w:val="0"/>
                <w:numId w:val="8"/>
              </w:numPr>
              <w:shd w:val="clear" w:color="auto" w:fill="FFFFFF"/>
              <w:spacing w:after="200" w:line="276" w:lineRule="auto"/>
              <w:jc w:val="both"/>
            </w:pPr>
            <w:r w:rsidRPr="005E4F9D">
              <w:t xml:space="preserve">             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15" w:anchor="block_39628" w:history="1">
              <w:r w:rsidRPr="005E4F9D">
                <w:t>подпунктом 8</w:t>
              </w:r>
            </w:hyperlink>
            <w:r w:rsidRPr="005E4F9D">
              <w:t> настоящего пункта, </w:t>
            </w:r>
            <w:hyperlink r:id="rId16" w:anchor="block_465" w:history="1">
              <w:r w:rsidRPr="005E4F9D">
                <w:t>пунктом 5 статьи 46</w:t>
              </w:r>
            </w:hyperlink>
            <w:r w:rsidRPr="005E4F9D">
              <w:t> Земельного Кодекса;</w:t>
            </w:r>
          </w:p>
          <w:p w:rsidR="005E4F9D" w:rsidRPr="005E4F9D" w:rsidRDefault="005E4F9D" w:rsidP="005E4F9D">
            <w:pPr>
              <w:numPr>
                <w:ilvl w:val="0"/>
                <w:numId w:val="8"/>
              </w:numPr>
              <w:shd w:val="clear" w:color="auto" w:fill="FFFFFF"/>
              <w:spacing w:after="200" w:line="276" w:lineRule="auto"/>
              <w:jc w:val="both"/>
            </w:pPr>
            <w:r w:rsidRPr="005E4F9D">
              <w:t xml:space="preserve">              6)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E4F9D" w:rsidRPr="005E4F9D" w:rsidRDefault="005E4F9D" w:rsidP="005E4F9D">
            <w:pPr>
              <w:numPr>
                <w:ilvl w:val="0"/>
                <w:numId w:val="8"/>
              </w:numPr>
              <w:shd w:val="clear" w:color="auto" w:fill="FFFFFF"/>
              <w:spacing w:after="200" w:line="276" w:lineRule="auto"/>
              <w:jc w:val="both"/>
            </w:pPr>
            <w:r w:rsidRPr="005E4F9D">
              <w:t xml:space="preserve">             7)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5E4F9D" w:rsidRPr="005E4F9D" w:rsidRDefault="005E4F9D" w:rsidP="005E4F9D">
            <w:pPr>
              <w:numPr>
                <w:ilvl w:val="0"/>
                <w:numId w:val="8"/>
              </w:numPr>
              <w:shd w:val="clear" w:color="auto" w:fill="FFFFFF"/>
              <w:spacing w:after="200" w:line="276" w:lineRule="auto"/>
              <w:jc w:val="both"/>
            </w:pPr>
            <w:r w:rsidRPr="005E4F9D">
              <w:t xml:space="preserve">            7.1) земельного участка участникам долевого строительства в случаях, предусмотренных </w:t>
            </w:r>
            <w:hyperlink r:id="rId17" w:anchor="block_8034" w:history="1">
              <w:r w:rsidRPr="005E4F9D">
                <w:t>Федеральным законом</w:t>
              </w:r>
            </w:hyperlink>
            <w:r w:rsidRPr="005E4F9D">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E4F9D" w:rsidRPr="005E4F9D" w:rsidRDefault="005E4F9D" w:rsidP="005E4F9D">
            <w:pPr>
              <w:numPr>
                <w:ilvl w:val="0"/>
                <w:numId w:val="8"/>
              </w:numPr>
              <w:shd w:val="clear" w:color="auto" w:fill="FFFFFF"/>
              <w:spacing w:after="200" w:line="276" w:lineRule="auto"/>
              <w:jc w:val="both"/>
            </w:pPr>
            <w:r w:rsidRPr="005E4F9D">
              <w:t xml:space="preserve">            8)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18" w:anchor="block_3920" w:history="1">
              <w:r w:rsidRPr="005E4F9D">
                <w:t>статьей 39.20</w:t>
              </w:r>
            </w:hyperlink>
            <w:r w:rsidRPr="005E4F9D">
              <w:t> Земельного Кодекса Российской Федерации, на праве оперативного управления;</w:t>
            </w:r>
          </w:p>
          <w:p w:rsidR="005E4F9D" w:rsidRPr="005E4F9D" w:rsidRDefault="005E4F9D" w:rsidP="005E4F9D">
            <w:pPr>
              <w:numPr>
                <w:ilvl w:val="0"/>
                <w:numId w:val="8"/>
              </w:numPr>
              <w:shd w:val="clear" w:color="auto" w:fill="FFFFFF"/>
              <w:spacing w:after="200" w:line="276" w:lineRule="auto"/>
              <w:jc w:val="both"/>
            </w:pPr>
            <w:r w:rsidRPr="005E4F9D">
              <w:t xml:space="preserve">          9)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9" w:anchor="block_3965" w:history="1">
              <w:r w:rsidRPr="005E4F9D">
                <w:t>пунктом 5</w:t>
              </w:r>
            </w:hyperlink>
            <w:r w:rsidRPr="005E4F9D">
              <w:t> настоящей статьи;</w:t>
            </w:r>
          </w:p>
          <w:p w:rsidR="005E4F9D" w:rsidRPr="005E4F9D" w:rsidRDefault="005E4F9D" w:rsidP="005E4F9D">
            <w:pPr>
              <w:numPr>
                <w:ilvl w:val="0"/>
                <w:numId w:val="8"/>
              </w:numPr>
              <w:shd w:val="clear" w:color="auto" w:fill="FFFFFF"/>
              <w:spacing w:after="200" w:line="276" w:lineRule="auto"/>
              <w:jc w:val="both"/>
            </w:pPr>
            <w:r w:rsidRPr="005E4F9D">
              <w:t xml:space="preserve">         10)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0" w:anchor="block_3992" w:history="1">
              <w:r w:rsidRPr="005E4F9D">
                <w:t>пункте 2 статьи 39.9</w:t>
              </w:r>
            </w:hyperlink>
            <w:r w:rsidRPr="005E4F9D">
              <w:t> Земельного Кодекса Российской Федерации,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5E4F9D" w:rsidRPr="005E4F9D" w:rsidRDefault="005E4F9D" w:rsidP="005E4F9D">
            <w:pPr>
              <w:numPr>
                <w:ilvl w:val="0"/>
                <w:numId w:val="8"/>
              </w:numPr>
              <w:shd w:val="clear" w:color="auto" w:fill="FFFFFF"/>
              <w:spacing w:after="200" w:line="276" w:lineRule="auto"/>
              <w:jc w:val="both"/>
            </w:pPr>
            <w:r w:rsidRPr="005E4F9D">
              <w:t xml:space="preserve">          11) земельного участка крестьянскому (фермерскому) хозяйству или сельскохозяйственной организации в случаях, установленных </w:t>
            </w:r>
            <w:hyperlink r:id="rId21" w:history="1">
              <w:r w:rsidRPr="005E4F9D">
                <w:t>Федеральным законом</w:t>
              </w:r>
            </w:hyperlink>
            <w:r w:rsidRPr="005E4F9D">
              <w:t> "Об обороте земель сельскохозяйственного назначения";</w:t>
            </w:r>
          </w:p>
          <w:p w:rsidR="005E4F9D" w:rsidRPr="005E4F9D" w:rsidRDefault="005E4F9D" w:rsidP="005E4F9D">
            <w:pPr>
              <w:numPr>
                <w:ilvl w:val="0"/>
                <w:numId w:val="8"/>
              </w:numPr>
              <w:shd w:val="clear" w:color="auto" w:fill="FFFFFF"/>
              <w:spacing w:after="200" w:line="276" w:lineRule="auto"/>
              <w:jc w:val="both"/>
            </w:pPr>
            <w:r w:rsidRPr="005E4F9D">
              <w:t xml:space="preserve">         12) земельного участка, образованного в границах территории, лицу, с которым заключен договор о комплексном развитии территории в соответствии с </w:t>
            </w:r>
            <w:hyperlink r:id="rId22" w:anchor="block_110" w:history="1">
              <w:r w:rsidRPr="005E4F9D">
                <w:t>Градостроительным кодексом</w:t>
              </w:r>
            </w:hyperlink>
            <w:r w:rsidRPr="005E4F9D">
              <w:t xml:space="preserve"> Российской </w:t>
            </w:r>
            <w:r w:rsidRPr="005E4F9D">
              <w:lastRenderedPageBreak/>
              <w:t>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rsidR="005E4F9D" w:rsidRPr="005E4F9D" w:rsidRDefault="005E4F9D" w:rsidP="005E4F9D">
            <w:pPr>
              <w:numPr>
                <w:ilvl w:val="0"/>
                <w:numId w:val="8"/>
              </w:numPr>
              <w:shd w:val="clear" w:color="auto" w:fill="FFFFFF"/>
              <w:spacing w:after="200" w:line="276" w:lineRule="auto"/>
              <w:jc w:val="both"/>
            </w:pPr>
            <w:r w:rsidRPr="005E4F9D">
              <w:t xml:space="preserve">          13)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5E4F9D" w:rsidRPr="005E4F9D" w:rsidRDefault="005E4F9D" w:rsidP="005E4F9D">
            <w:pPr>
              <w:numPr>
                <w:ilvl w:val="0"/>
                <w:numId w:val="8"/>
              </w:numPr>
              <w:shd w:val="clear" w:color="auto" w:fill="FFFFFF"/>
              <w:spacing w:after="200" w:line="276" w:lineRule="auto"/>
              <w:jc w:val="both"/>
            </w:pPr>
            <w:r w:rsidRPr="005E4F9D">
              <w:t xml:space="preserve">          14)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r:id="rId23" w:anchor="block_39185" w:history="1">
              <w:r w:rsidRPr="005E4F9D">
                <w:t>пунктом 5 статьи 39.18</w:t>
              </w:r>
            </w:hyperlink>
            <w:r w:rsidRPr="005E4F9D">
              <w:t> Земельного Кодекса российской Федерации;</w:t>
            </w:r>
          </w:p>
          <w:p w:rsidR="005E4F9D" w:rsidRPr="005E4F9D" w:rsidRDefault="005E4F9D" w:rsidP="005E4F9D">
            <w:pPr>
              <w:numPr>
                <w:ilvl w:val="0"/>
                <w:numId w:val="8"/>
              </w:numPr>
              <w:shd w:val="clear" w:color="auto" w:fill="FFFFFF"/>
              <w:spacing w:after="200" w:line="276" w:lineRule="auto"/>
              <w:jc w:val="both"/>
            </w:pPr>
            <w:r w:rsidRPr="005E4F9D">
              <w:t xml:space="preserve">          15)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5E4F9D" w:rsidRPr="005E4F9D" w:rsidRDefault="005E4F9D" w:rsidP="005E4F9D">
            <w:pPr>
              <w:numPr>
                <w:ilvl w:val="0"/>
                <w:numId w:val="8"/>
              </w:numPr>
              <w:shd w:val="clear" w:color="auto" w:fill="FFFFFF"/>
              <w:spacing w:after="200" w:line="276" w:lineRule="auto"/>
              <w:jc w:val="both"/>
            </w:pPr>
            <w:r w:rsidRPr="005E4F9D">
              <w:t xml:space="preserve">          16)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5E4F9D" w:rsidRPr="005E4F9D" w:rsidRDefault="005E4F9D" w:rsidP="005E4F9D">
            <w:pPr>
              <w:numPr>
                <w:ilvl w:val="0"/>
                <w:numId w:val="8"/>
              </w:numPr>
              <w:shd w:val="clear" w:color="auto" w:fill="FFFFFF"/>
              <w:spacing w:after="200" w:line="276" w:lineRule="auto"/>
              <w:jc w:val="both"/>
            </w:pPr>
            <w:r w:rsidRPr="005E4F9D">
              <w:t xml:space="preserve">           17)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5E4F9D" w:rsidRPr="005E4F9D" w:rsidRDefault="005E4F9D" w:rsidP="005E4F9D">
            <w:pPr>
              <w:numPr>
                <w:ilvl w:val="0"/>
                <w:numId w:val="8"/>
              </w:numPr>
              <w:shd w:val="clear" w:color="auto" w:fill="FFFFFF"/>
              <w:spacing w:after="200" w:line="276" w:lineRule="auto"/>
              <w:jc w:val="both"/>
            </w:pPr>
            <w:r w:rsidRPr="005E4F9D">
              <w:t xml:space="preserve">           18)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5E4F9D" w:rsidRPr="005E4F9D" w:rsidRDefault="005E4F9D" w:rsidP="005E4F9D">
            <w:pPr>
              <w:numPr>
                <w:ilvl w:val="0"/>
                <w:numId w:val="8"/>
              </w:numPr>
              <w:shd w:val="clear" w:color="auto" w:fill="FFFFFF"/>
              <w:spacing w:after="200" w:line="276" w:lineRule="auto"/>
              <w:jc w:val="both"/>
            </w:pPr>
            <w:r w:rsidRPr="005E4F9D">
              <w:t xml:space="preserve">           19) земельного участка, необходимого для осуществления пользования недрами, недропользователю;</w:t>
            </w:r>
          </w:p>
          <w:p w:rsidR="005E4F9D" w:rsidRPr="005E4F9D" w:rsidRDefault="005E4F9D" w:rsidP="005E4F9D">
            <w:pPr>
              <w:numPr>
                <w:ilvl w:val="0"/>
                <w:numId w:val="8"/>
              </w:numPr>
              <w:shd w:val="clear" w:color="auto" w:fill="FFFFFF"/>
              <w:spacing w:after="200" w:line="276" w:lineRule="auto"/>
              <w:jc w:val="both"/>
            </w:pPr>
            <w:r w:rsidRPr="005E4F9D">
              <w:t xml:space="preserve">           20)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24" w:anchor="block_1" w:history="1">
              <w:r w:rsidRPr="005E4F9D">
                <w:t>законодательством</w:t>
              </w:r>
            </w:hyperlink>
            <w:r w:rsidRPr="005E4F9D">
              <w:t>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5E4F9D" w:rsidRPr="005E4F9D" w:rsidRDefault="005E4F9D" w:rsidP="005E4F9D">
            <w:pPr>
              <w:numPr>
                <w:ilvl w:val="0"/>
                <w:numId w:val="8"/>
              </w:numPr>
              <w:shd w:val="clear" w:color="auto" w:fill="FFFFFF"/>
              <w:spacing w:after="200" w:line="276" w:lineRule="auto"/>
              <w:jc w:val="both"/>
            </w:pPr>
            <w:r w:rsidRPr="005E4F9D">
              <w:t xml:space="preserve">           21)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w:t>
            </w:r>
            <w:r w:rsidRPr="005E4F9D">
              <w:lastRenderedPageBreak/>
              <w:t>с </w:t>
            </w:r>
            <w:hyperlink r:id="rId25" w:history="1">
              <w:r w:rsidRPr="005E4F9D">
                <w:t>Федеральным законом</w:t>
              </w:r>
            </w:hyperlink>
            <w:r w:rsidRPr="005E4F9D">
              <w:t xml:space="preserve"> от </w:t>
            </w:r>
            <w:smartTag w:uri="urn:schemas-microsoft-com:office:smarttags" w:element="date">
              <w:smartTagPr>
                <w:attr w:name="Year" w:val="2005"/>
                <w:attr w:name="Day" w:val="22"/>
                <w:attr w:name="Month" w:val="7"/>
                <w:attr w:name="ls" w:val="trans"/>
              </w:smartTagPr>
              <w:r w:rsidRPr="005E4F9D">
                <w:t>22 июля 2005</w:t>
              </w:r>
            </w:smartTag>
            <w:r w:rsidRPr="005E4F9D">
              <w:t>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5E4F9D" w:rsidRPr="005E4F9D" w:rsidRDefault="005E4F9D" w:rsidP="005E4F9D">
            <w:pPr>
              <w:numPr>
                <w:ilvl w:val="0"/>
                <w:numId w:val="8"/>
              </w:numPr>
              <w:shd w:val="clear" w:color="auto" w:fill="FFFFFF"/>
              <w:spacing w:after="200" w:line="276" w:lineRule="auto"/>
              <w:jc w:val="both"/>
            </w:pPr>
            <w:r w:rsidRPr="005E4F9D">
              <w:t xml:space="preserve">              22)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5E4F9D" w:rsidRPr="005E4F9D" w:rsidRDefault="005E4F9D" w:rsidP="005E4F9D">
            <w:pPr>
              <w:numPr>
                <w:ilvl w:val="0"/>
                <w:numId w:val="8"/>
              </w:numPr>
              <w:shd w:val="clear" w:color="auto" w:fill="FFFFFF"/>
              <w:spacing w:after="200" w:line="276" w:lineRule="auto"/>
              <w:jc w:val="both"/>
            </w:pPr>
            <w:r w:rsidRPr="005E4F9D">
              <w:t xml:space="preserve">            22.1)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5E4F9D" w:rsidRPr="005E4F9D" w:rsidRDefault="005E4F9D" w:rsidP="005E4F9D">
            <w:pPr>
              <w:numPr>
                <w:ilvl w:val="0"/>
                <w:numId w:val="8"/>
              </w:numPr>
              <w:shd w:val="clear" w:color="auto" w:fill="FFFFFF"/>
              <w:spacing w:after="200" w:line="276" w:lineRule="auto"/>
              <w:jc w:val="both"/>
            </w:pPr>
            <w:r w:rsidRPr="005E4F9D">
              <w:t xml:space="preserve">           22.2)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5E4F9D" w:rsidRPr="005E4F9D" w:rsidRDefault="005E4F9D" w:rsidP="005E4F9D">
            <w:pPr>
              <w:numPr>
                <w:ilvl w:val="0"/>
                <w:numId w:val="8"/>
              </w:numPr>
              <w:shd w:val="clear" w:color="auto" w:fill="FFFFFF"/>
              <w:spacing w:after="200" w:line="276" w:lineRule="auto"/>
              <w:jc w:val="both"/>
            </w:pPr>
            <w:r w:rsidRPr="005E4F9D">
              <w:t xml:space="preserve">          22.3)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5E4F9D" w:rsidRPr="005E4F9D" w:rsidRDefault="005E4F9D" w:rsidP="005E4F9D">
            <w:pPr>
              <w:numPr>
                <w:ilvl w:val="0"/>
                <w:numId w:val="8"/>
              </w:numPr>
              <w:shd w:val="clear" w:color="auto" w:fill="FFFFFF"/>
              <w:spacing w:after="200" w:line="276" w:lineRule="auto"/>
              <w:jc w:val="both"/>
            </w:pPr>
            <w:r w:rsidRPr="005E4F9D">
              <w:t xml:space="preserve">            23)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5E4F9D" w:rsidRPr="005E4F9D" w:rsidRDefault="005E4F9D" w:rsidP="005E4F9D">
            <w:pPr>
              <w:numPr>
                <w:ilvl w:val="0"/>
                <w:numId w:val="8"/>
              </w:numPr>
              <w:shd w:val="clear" w:color="auto" w:fill="FFFFFF"/>
              <w:spacing w:after="200" w:line="276" w:lineRule="auto"/>
              <w:jc w:val="both"/>
            </w:pPr>
            <w:r w:rsidRPr="005E4F9D">
              <w:t xml:space="preserve">           24)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5E4F9D" w:rsidRPr="005E4F9D" w:rsidRDefault="005E4F9D" w:rsidP="005E4F9D">
            <w:pPr>
              <w:numPr>
                <w:ilvl w:val="0"/>
                <w:numId w:val="8"/>
              </w:numPr>
              <w:shd w:val="clear" w:color="auto" w:fill="FFFFFF"/>
              <w:spacing w:after="200" w:line="276" w:lineRule="auto"/>
              <w:jc w:val="both"/>
            </w:pPr>
            <w:r w:rsidRPr="005E4F9D">
              <w:t xml:space="preserve">          25)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5E4F9D" w:rsidRPr="005E4F9D" w:rsidRDefault="005E4F9D" w:rsidP="005E4F9D">
            <w:pPr>
              <w:numPr>
                <w:ilvl w:val="0"/>
                <w:numId w:val="8"/>
              </w:numPr>
              <w:shd w:val="clear" w:color="auto" w:fill="FFFFFF"/>
              <w:spacing w:after="200" w:line="276" w:lineRule="auto"/>
              <w:jc w:val="both"/>
            </w:pPr>
            <w:r w:rsidRPr="005E4F9D">
              <w:t xml:space="preserve">         26)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5E4F9D" w:rsidRPr="005E4F9D" w:rsidRDefault="005E4F9D" w:rsidP="005E4F9D">
            <w:pPr>
              <w:numPr>
                <w:ilvl w:val="0"/>
                <w:numId w:val="8"/>
              </w:numPr>
              <w:shd w:val="clear" w:color="auto" w:fill="FFFFFF"/>
              <w:spacing w:after="200" w:line="276" w:lineRule="auto"/>
              <w:jc w:val="both"/>
            </w:pPr>
            <w:r w:rsidRPr="005E4F9D">
              <w:t xml:space="preserve">          27)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5E4F9D" w:rsidRPr="005E4F9D" w:rsidRDefault="005E4F9D" w:rsidP="005E4F9D">
            <w:pPr>
              <w:numPr>
                <w:ilvl w:val="0"/>
                <w:numId w:val="8"/>
              </w:numPr>
              <w:shd w:val="clear" w:color="auto" w:fill="FFFFFF"/>
              <w:spacing w:after="200" w:line="276" w:lineRule="auto"/>
              <w:jc w:val="both"/>
            </w:pPr>
            <w:r w:rsidRPr="005E4F9D">
              <w:t xml:space="preserve">         27.1)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5E4F9D" w:rsidRPr="005E4F9D" w:rsidRDefault="005E4F9D" w:rsidP="005E4F9D">
            <w:pPr>
              <w:numPr>
                <w:ilvl w:val="0"/>
                <w:numId w:val="8"/>
              </w:numPr>
              <w:shd w:val="clear" w:color="auto" w:fill="FFFFFF"/>
              <w:spacing w:after="200" w:line="276" w:lineRule="auto"/>
              <w:jc w:val="both"/>
            </w:pPr>
            <w:r w:rsidRPr="005E4F9D">
              <w:lastRenderedPageBreak/>
              <w:t xml:space="preserve">             28)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5E4F9D" w:rsidRPr="005E4F9D" w:rsidRDefault="005E4F9D" w:rsidP="005E4F9D">
            <w:pPr>
              <w:numPr>
                <w:ilvl w:val="0"/>
                <w:numId w:val="8"/>
              </w:numPr>
              <w:shd w:val="clear" w:color="auto" w:fill="FFFFFF"/>
              <w:spacing w:after="200" w:line="276" w:lineRule="auto"/>
              <w:jc w:val="both"/>
            </w:pPr>
            <w:r w:rsidRPr="005E4F9D">
              <w:t xml:space="preserve">             29)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5E4F9D" w:rsidRPr="005E4F9D" w:rsidRDefault="005E4F9D" w:rsidP="005E4F9D">
            <w:pPr>
              <w:numPr>
                <w:ilvl w:val="0"/>
                <w:numId w:val="8"/>
              </w:numPr>
              <w:shd w:val="clear" w:color="auto" w:fill="FFFFFF"/>
              <w:spacing w:after="200" w:line="276" w:lineRule="auto"/>
              <w:jc w:val="both"/>
            </w:pPr>
            <w:r w:rsidRPr="005E4F9D">
              <w:t xml:space="preserve">            30) земельного участка арендатору (за исключением арендаторов земельных участков, указанных в </w:t>
            </w:r>
            <w:hyperlink r:id="rId26" w:anchor="block_396231" w:history="1">
              <w:r w:rsidRPr="005E4F9D">
                <w:t>подпункте 31</w:t>
              </w:r>
            </w:hyperlink>
            <w:r w:rsidRPr="005E4F9D">
              <w:t> настоящего пункта), если этот арендатор имеет право на заключение нового договора аренды такого земельного участка в соответствии с </w:t>
            </w:r>
            <w:hyperlink r:id="rId27" w:anchor="block_3963" w:history="1">
              <w:r w:rsidRPr="005E4F9D">
                <w:t>пунктами 3</w:t>
              </w:r>
            </w:hyperlink>
            <w:r w:rsidRPr="005E4F9D">
              <w:t> и </w:t>
            </w:r>
            <w:hyperlink r:id="rId28" w:anchor="block_3964" w:history="1">
              <w:r w:rsidRPr="005E4F9D">
                <w:t>4</w:t>
              </w:r>
            </w:hyperlink>
            <w:r w:rsidRPr="005E4F9D">
              <w:t> настоящей статьи;</w:t>
            </w:r>
          </w:p>
          <w:p w:rsidR="005E4F9D" w:rsidRPr="005E4F9D" w:rsidRDefault="005E4F9D" w:rsidP="005E4F9D">
            <w:pPr>
              <w:numPr>
                <w:ilvl w:val="0"/>
                <w:numId w:val="8"/>
              </w:numPr>
              <w:shd w:val="clear" w:color="auto" w:fill="FFFFFF"/>
              <w:spacing w:after="200" w:line="276" w:lineRule="auto"/>
              <w:jc w:val="both"/>
              <w:rPr>
                <w:rFonts w:eastAsia="Calibri"/>
              </w:rPr>
            </w:pPr>
            <w:r w:rsidRPr="005E4F9D">
              <w:rPr>
                <w:rFonts w:eastAsia="Calibri"/>
              </w:rPr>
              <w:t>         31) земельного участка гражданину в соответствии с </w:t>
            </w:r>
            <w:hyperlink r:id="rId29" w:history="1">
              <w:r w:rsidRPr="005E4F9D">
                <w:rPr>
                  <w:rFonts w:eastAsia="Calibri"/>
                </w:rPr>
                <w:t>Федеральным законом</w:t>
              </w:r>
            </w:hyperlink>
            <w:r w:rsidRPr="005E4F9D">
              <w:rPr>
                <w:rFonts w:eastAsia="Calibri"/>
              </w:rPr>
              <w:t>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E4F9D" w:rsidRPr="005E4F9D" w:rsidRDefault="005E4F9D" w:rsidP="005E4F9D">
            <w:pPr>
              <w:numPr>
                <w:ilvl w:val="0"/>
                <w:numId w:val="8"/>
              </w:numPr>
              <w:shd w:val="clear" w:color="auto" w:fill="FFFFFF"/>
              <w:spacing w:after="200" w:line="276" w:lineRule="auto"/>
              <w:jc w:val="both"/>
            </w:pPr>
            <w:r w:rsidRPr="005E4F9D">
              <w:t xml:space="preserve">            32) земельного участка в соответствии с </w:t>
            </w:r>
            <w:hyperlink r:id="rId30" w:history="1">
              <w:r w:rsidRPr="005E4F9D">
                <w:t>Федеральным законом</w:t>
              </w:r>
            </w:hyperlink>
            <w:r w:rsidRPr="005E4F9D">
              <w:t>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5E4F9D" w:rsidRPr="005E4F9D" w:rsidRDefault="005E4F9D" w:rsidP="005E4F9D">
            <w:pPr>
              <w:numPr>
                <w:ilvl w:val="0"/>
                <w:numId w:val="8"/>
              </w:numPr>
              <w:shd w:val="clear" w:color="auto" w:fill="FFFFFF"/>
              <w:spacing w:after="200" w:line="276" w:lineRule="auto"/>
              <w:jc w:val="both"/>
            </w:pPr>
            <w:r w:rsidRPr="005E4F9D">
              <w:t xml:space="preserve">           33)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31" w:anchor="block_9" w:history="1">
              <w:r w:rsidRPr="005E4F9D">
                <w:t>Законом</w:t>
              </w:r>
            </w:hyperlink>
            <w:r w:rsidRPr="005E4F9D">
              <w:t> Российской Федерации от 15 апреля 1993 года N 4802-I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w:t>
            </w:r>
            <w:hyperlink r:id="rId32" w:anchor="block_4" w:history="1">
              <w:r w:rsidRPr="005E4F9D">
                <w:t>Федеральным законом</w:t>
              </w:r>
            </w:hyperlink>
            <w:r w:rsidRPr="005E4F9D">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E4F9D" w:rsidRPr="005E4F9D" w:rsidRDefault="005E4F9D" w:rsidP="005E4F9D">
            <w:pPr>
              <w:numPr>
                <w:ilvl w:val="0"/>
                <w:numId w:val="8"/>
              </w:numPr>
              <w:shd w:val="clear" w:color="auto" w:fill="FFFFFF"/>
              <w:spacing w:after="200" w:line="276" w:lineRule="auto"/>
              <w:jc w:val="both"/>
            </w:pPr>
            <w:r w:rsidRPr="005E4F9D">
              <w:t xml:space="preserve">           34) земельного участка, включенного в границы территории инновационного научно-технологического центра, фонду, созданному в соответствии с </w:t>
            </w:r>
            <w:hyperlink r:id="rId33" w:anchor="block_5" w:history="1">
              <w:r w:rsidRPr="005E4F9D">
                <w:t>Федеральным законом</w:t>
              </w:r>
            </w:hyperlink>
            <w:r w:rsidRPr="005E4F9D">
              <w:t> "Об инновационных научно-технологических центрах и о внесении изменений в отдельные законодательные акты Российской Федерации";</w:t>
            </w:r>
          </w:p>
          <w:p w:rsidR="005E4F9D" w:rsidRPr="005E4F9D" w:rsidRDefault="005E4F9D" w:rsidP="005E4F9D">
            <w:pPr>
              <w:numPr>
                <w:ilvl w:val="0"/>
                <w:numId w:val="8"/>
              </w:numPr>
              <w:shd w:val="clear" w:color="auto" w:fill="FFFFFF"/>
              <w:spacing w:after="200" w:line="276" w:lineRule="auto"/>
              <w:jc w:val="both"/>
            </w:pPr>
            <w:r w:rsidRPr="005E4F9D">
              <w:t xml:space="preserve">          35)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w:t>
            </w:r>
            <w:hyperlink r:id="rId34" w:history="1">
              <w:r w:rsidRPr="005E4F9D">
                <w:t>Федеральным законом</w:t>
              </w:r>
            </w:hyperlink>
            <w:r w:rsidRPr="005E4F9D">
              <w:t xml:space="preserve"> от 29 ноября 2014 года N 377-ФЗ "О развитии Республики Крым и города федерального </w:t>
            </w:r>
            <w:r w:rsidRPr="005E4F9D">
              <w:lastRenderedPageBreak/>
              <w:t>значения Севастополя и свободной экономической зоне на территориях Республики Крым и города федерального значения Севастополя";</w:t>
            </w:r>
          </w:p>
          <w:p w:rsidR="005E4F9D" w:rsidRPr="005E4F9D" w:rsidRDefault="005E4F9D" w:rsidP="005E4F9D">
            <w:pPr>
              <w:numPr>
                <w:ilvl w:val="0"/>
                <w:numId w:val="8"/>
              </w:numPr>
              <w:shd w:val="clear" w:color="auto" w:fill="FFFFFF"/>
              <w:spacing w:after="200" w:line="276" w:lineRule="auto"/>
              <w:jc w:val="both"/>
            </w:pPr>
            <w:r w:rsidRPr="005E4F9D">
              <w:t xml:space="preserve">          36) земельного участка лицу, получившему статус резидента Арктической зоны Российской Федерации, в случаях, предусмотренных </w:t>
            </w:r>
            <w:hyperlink r:id="rId35" w:anchor="block_9" w:history="1">
              <w:r w:rsidRPr="005E4F9D">
                <w:t>Федеральным законом</w:t>
              </w:r>
            </w:hyperlink>
            <w:r w:rsidRPr="005E4F9D">
              <w:t> от 13 июля 2020 года N 193-ФЗ "О государственной поддержке предпринимательской деятельности в Арктической зоне Российской Федерации";</w:t>
            </w:r>
          </w:p>
          <w:p w:rsidR="005E4F9D" w:rsidRPr="005E4F9D" w:rsidRDefault="005E4F9D" w:rsidP="005E4F9D">
            <w:pPr>
              <w:numPr>
                <w:ilvl w:val="0"/>
                <w:numId w:val="8"/>
              </w:numPr>
              <w:shd w:val="clear" w:color="auto" w:fill="FFFFFF"/>
              <w:spacing w:after="200" w:line="276" w:lineRule="auto"/>
              <w:jc w:val="both"/>
            </w:pPr>
            <w:r w:rsidRPr="005E4F9D">
              <w:t xml:space="preserve">          37)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w:t>
            </w:r>
            <w:hyperlink r:id="rId36" w:anchor="block_6" w:history="1">
              <w:r w:rsidRPr="005E4F9D">
                <w:t>Федеральным законом</w:t>
              </w:r>
            </w:hyperlink>
            <w:r w:rsidRPr="005E4F9D">
              <w:t>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5E4F9D" w:rsidRPr="005E4F9D" w:rsidRDefault="005E4F9D" w:rsidP="005E4F9D">
            <w:pPr>
              <w:numPr>
                <w:ilvl w:val="0"/>
                <w:numId w:val="8"/>
              </w:numPr>
              <w:shd w:val="clear" w:color="auto" w:fill="FFFFFF"/>
              <w:spacing w:after="200" w:line="276" w:lineRule="auto"/>
              <w:jc w:val="both"/>
            </w:pPr>
            <w:r w:rsidRPr="005E4F9D">
              <w:t xml:space="preserve">          38) земельного участка публично-правовой компании "Фонд развития территорий" для осуществления функций и полномочий, предусмотренных </w:t>
            </w:r>
            <w:hyperlink r:id="rId37" w:history="1">
              <w:r w:rsidRPr="005E4F9D">
                <w:t>Федеральным законом</w:t>
              </w:r>
            </w:hyperlink>
            <w:r w:rsidRPr="005E4F9D">
              <w:t>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w:t>
            </w:r>
            <w:hyperlink r:id="rId38" w:history="1">
              <w:r w:rsidRPr="005E4F9D">
                <w:t>Федеральным законом</w:t>
              </w:r>
            </w:hyperlink>
            <w:r w:rsidRPr="005E4F9D">
              <w:t>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w:t>
            </w:r>
            <w:hyperlink r:id="rId39" w:history="1">
              <w:r w:rsidRPr="005E4F9D">
                <w:t>Градостроительным кодексом</w:t>
              </w:r>
            </w:hyperlink>
            <w:r w:rsidRPr="005E4F9D">
              <w:t> Российской Федерации, а также в случае, если земельные участки (права на них) отсутствуют у застройщика, признанного несостоятельным (банкротом);</w:t>
            </w:r>
          </w:p>
          <w:p w:rsidR="005E4F9D" w:rsidRPr="005E4F9D" w:rsidRDefault="005E4F9D" w:rsidP="005E4F9D">
            <w:pPr>
              <w:numPr>
                <w:ilvl w:val="0"/>
                <w:numId w:val="8"/>
              </w:numPr>
              <w:shd w:val="clear" w:color="auto" w:fill="FFFFFF"/>
              <w:spacing w:after="200" w:line="276" w:lineRule="auto"/>
              <w:jc w:val="both"/>
            </w:pPr>
            <w:r w:rsidRPr="005E4F9D">
              <w:t xml:space="preserve">          39) земельного участка публично-правовой компании "Фонд развития территорий" по основаниям, предусмотренным </w:t>
            </w:r>
            <w:hyperlink r:id="rId40" w:history="1">
              <w:r w:rsidRPr="005E4F9D">
                <w:t>Федеральным законом</w:t>
              </w:r>
            </w:hyperlink>
            <w:r w:rsidRPr="005E4F9D">
              <w:t> от 26 октября 2002 года N 127-ФЗ "О несостоятельности (банкротстве)";</w:t>
            </w:r>
          </w:p>
          <w:p w:rsidR="005E4F9D" w:rsidRPr="005E4F9D" w:rsidRDefault="005E4F9D" w:rsidP="005E4F9D">
            <w:pPr>
              <w:numPr>
                <w:ilvl w:val="0"/>
                <w:numId w:val="8"/>
              </w:numPr>
              <w:shd w:val="clear" w:color="auto" w:fill="FFFFFF"/>
              <w:spacing w:after="200" w:line="276" w:lineRule="auto"/>
              <w:jc w:val="both"/>
            </w:pPr>
            <w:r w:rsidRPr="005E4F9D">
              <w:t xml:space="preserve">          40) земельного участка управляющей компании, указанной в </w:t>
            </w:r>
            <w:hyperlink r:id="rId41" w:anchor="block_7" w:history="1">
              <w:r w:rsidRPr="005E4F9D">
                <w:t>Федеральном законе</w:t>
              </w:r>
            </w:hyperlink>
            <w:r w:rsidRPr="005E4F9D">
              <w:t>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законом;</w:t>
            </w:r>
          </w:p>
          <w:p w:rsidR="005E4F9D" w:rsidRPr="005E4F9D" w:rsidRDefault="005E4F9D" w:rsidP="005E4F9D">
            <w:pPr>
              <w:numPr>
                <w:ilvl w:val="0"/>
                <w:numId w:val="8"/>
              </w:numPr>
              <w:shd w:val="clear" w:color="auto" w:fill="FFFFFF"/>
              <w:spacing w:after="200" w:line="276" w:lineRule="auto"/>
              <w:jc w:val="both"/>
            </w:pPr>
            <w:r w:rsidRPr="005E4F9D">
              <w:t xml:space="preserve">           41) земельного участка, предназначенного для размещения объектов Единой системы газоснабжения, организации, являющейся в соответствии с </w:t>
            </w:r>
            <w:hyperlink r:id="rId42" w:anchor="block_6" w:history="1">
              <w:r w:rsidRPr="005E4F9D">
                <w:t>Федеральным законом</w:t>
              </w:r>
            </w:hyperlink>
            <w:r w:rsidRPr="005E4F9D">
              <w:t>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5E4F9D" w:rsidRPr="005E4F9D" w:rsidRDefault="005E4F9D" w:rsidP="005E4F9D">
            <w:pPr>
              <w:numPr>
                <w:ilvl w:val="0"/>
                <w:numId w:val="8"/>
              </w:numPr>
              <w:spacing w:after="200" w:line="276" w:lineRule="auto"/>
              <w:jc w:val="both"/>
              <w:rPr>
                <w:rFonts w:eastAsia="Calibri"/>
              </w:rPr>
            </w:pPr>
            <w:r w:rsidRPr="005E4F9D">
              <w:rPr>
                <w:rFonts w:eastAsia="Calibri"/>
              </w:rPr>
              <w:t xml:space="preserve">       </w:t>
            </w:r>
          </w:p>
          <w:p w:rsidR="005E4F9D" w:rsidRPr="005E4F9D" w:rsidRDefault="005E4F9D" w:rsidP="005E4F9D">
            <w:pPr>
              <w:numPr>
                <w:ilvl w:val="0"/>
                <w:numId w:val="8"/>
              </w:numPr>
              <w:spacing w:after="200" w:line="276" w:lineRule="auto"/>
              <w:jc w:val="both"/>
              <w:rPr>
                <w:rFonts w:eastAsia="Calibri"/>
              </w:rPr>
            </w:pPr>
            <w:r w:rsidRPr="005E4F9D">
              <w:rPr>
                <w:rFonts w:eastAsia="Calibri"/>
              </w:rPr>
              <w:t xml:space="preserve">      1.2 Пункт 2.9.2 изложить в новой редакции:</w:t>
            </w:r>
          </w:p>
          <w:p w:rsidR="005E4F9D" w:rsidRPr="005E4F9D" w:rsidRDefault="005E4F9D" w:rsidP="005E4F9D">
            <w:pPr>
              <w:shd w:val="clear" w:color="auto" w:fill="FFFFFF"/>
              <w:ind w:firstLine="540"/>
              <w:rPr>
                <w:rFonts w:eastAsia="Calibri"/>
              </w:rPr>
            </w:pPr>
          </w:p>
          <w:p w:rsidR="005E4F9D" w:rsidRPr="005E4F9D" w:rsidRDefault="005E4F9D" w:rsidP="005E4F9D">
            <w:pPr>
              <w:shd w:val="clear" w:color="auto" w:fill="FFFFFF"/>
              <w:ind w:firstLine="540"/>
              <w:rPr>
                <w:rFonts w:eastAsia="Calibri"/>
                <w:color w:val="000000"/>
              </w:rPr>
            </w:pPr>
            <w:r w:rsidRPr="005E4F9D">
              <w:rPr>
                <w:rFonts w:eastAsia="Calibri"/>
              </w:rPr>
              <w:t>«2.9.2 Основаниями для отказа</w:t>
            </w:r>
            <w:r w:rsidRPr="005E4F9D">
              <w:rPr>
                <w:rFonts w:eastAsia="Calibri"/>
                <w:color w:val="000000"/>
              </w:rPr>
              <w:t xml:space="preserve"> в предоставлении муниципальной услуги являются следующие обстоятельства:</w:t>
            </w:r>
          </w:p>
          <w:p w:rsidR="005E4F9D" w:rsidRPr="005E4F9D" w:rsidRDefault="005E4F9D" w:rsidP="005E4F9D">
            <w:pPr>
              <w:jc w:val="both"/>
            </w:pPr>
            <w:r w:rsidRPr="005E4F9D">
              <w:t xml:space="preserve">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E4F9D" w:rsidRPr="005E4F9D" w:rsidRDefault="005E4F9D" w:rsidP="005E4F9D">
            <w:pPr>
              <w:jc w:val="both"/>
            </w:pPr>
            <w:r w:rsidRPr="005E4F9D">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43" w:anchor="dst585" w:history="1">
              <w:r w:rsidRPr="005E4F9D">
                <w:t>подпунктом 10 пункта 2 статьи 39.10</w:t>
              </w:r>
            </w:hyperlink>
            <w:r w:rsidRPr="005E4F9D">
              <w:t> Земельного Кодекса Российской Федерации;</w:t>
            </w:r>
          </w:p>
          <w:p w:rsidR="005E4F9D" w:rsidRPr="005E4F9D" w:rsidRDefault="005E4F9D" w:rsidP="005E4F9D">
            <w:pPr>
              <w:jc w:val="both"/>
            </w:pPr>
            <w:r w:rsidRPr="005E4F9D">
              <w:t xml:space="preserve">       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E4F9D" w:rsidRPr="005E4F9D" w:rsidRDefault="005E4F9D" w:rsidP="005E4F9D">
            <w:pPr>
              <w:jc w:val="both"/>
            </w:pPr>
            <w:r w:rsidRPr="005E4F9D">
              <w:t xml:space="preserve">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4" w:anchor="dst1095" w:history="1">
              <w:r w:rsidRPr="005E4F9D">
                <w:t>статьей 39.36</w:t>
              </w:r>
            </w:hyperlink>
            <w:r w:rsidRPr="005E4F9D">
              <w:t>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5" w:anchor="dst2798" w:history="1">
              <w:r w:rsidRPr="005E4F9D">
                <w:t>частью 11 статьи 55.32</w:t>
              </w:r>
            </w:hyperlink>
            <w:r w:rsidRPr="005E4F9D">
              <w:t> Градостроительного кодекса Российской Федерации;</w:t>
            </w:r>
          </w:p>
          <w:p w:rsidR="005E4F9D" w:rsidRPr="005E4F9D" w:rsidRDefault="005E4F9D" w:rsidP="005E4F9D">
            <w:pPr>
              <w:jc w:val="both"/>
            </w:pPr>
            <w:r w:rsidRPr="005E4F9D">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6" w:anchor="dst1095" w:history="1">
              <w:r w:rsidRPr="005E4F9D">
                <w:t>статьей 39.36</w:t>
              </w:r>
            </w:hyperlink>
            <w:r w:rsidRPr="005E4F9D">
              <w:t>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E4F9D" w:rsidRPr="005E4F9D" w:rsidRDefault="005E4F9D" w:rsidP="005E4F9D">
            <w:pPr>
              <w:jc w:val="both"/>
            </w:pPr>
            <w:r w:rsidRPr="005E4F9D">
              <w:t xml:space="preserve">    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E4F9D" w:rsidRPr="005E4F9D" w:rsidRDefault="005E4F9D" w:rsidP="005E4F9D">
            <w:pPr>
              <w:jc w:val="both"/>
            </w:pPr>
            <w:r w:rsidRPr="005E4F9D">
              <w:t xml:space="preserve">   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E4F9D" w:rsidRPr="005E4F9D" w:rsidRDefault="005E4F9D" w:rsidP="005E4F9D">
            <w:pPr>
              <w:rPr>
                <w:rFonts w:eastAsiaTheme="minorHAnsi"/>
              </w:rPr>
            </w:pPr>
            <w:r w:rsidRPr="005E4F9D">
              <w:rPr>
                <w:rFonts w:eastAsiaTheme="minorHAnsi"/>
              </w:rPr>
              <w:t xml:space="preserve">  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w:t>
            </w:r>
            <w:r w:rsidRPr="005E4F9D">
              <w:rPr>
                <w:rFonts w:eastAsiaTheme="minorHAnsi"/>
              </w:rPr>
              <w:lastRenderedPageBreak/>
              <w:t>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E4F9D" w:rsidRPr="005E4F9D" w:rsidRDefault="005E4F9D" w:rsidP="005E4F9D">
            <w:pPr>
              <w:rPr>
                <w:rFonts w:eastAsia="Calibri"/>
                <w:color w:val="000000"/>
              </w:rPr>
            </w:pPr>
            <w:r w:rsidRPr="005E4F9D">
              <w:rPr>
                <w:rFonts w:eastAsia="Calibri"/>
                <w:color w:val="000000"/>
              </w:rPr>
              <w:t xml:space="preserve">  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E4F9D" w:rsidRPr="005E4F9D" w:rsidRDefault="005E4F9D" w:rsidP="005E4F9D">
            <w:pPr>
              <w:jc w:val="both"/>
            </w:pPr>
            <w:r w:rsidRPr="005E4F9D">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E4F9D" w:rsidRPr="005E4F9D" w:rsidRDefault="005E4F9D" w:rsidP="005E4F9D">
            <w:pPr>
              <w:jc w:val="both"/>
            </w:pPr>
            <w:r w:rsidRPr="005E4F9D">
              <w:t xml:space="preserve"> 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7" w:anchor="dst652" w:history="1">
              <w:r w:rsidRPr="005E4F9D">
                <w:t>пунктом 19 статьи 39.11</w:t>
              </w:r>
            </w:hyperlink>
            <w:r w:rsidRPr="005E4F9D">
              <w:t> Земельного Кодекса Российской Федерации;</w:t>
            </w:r>
          </w:p>
          <w:p w:rsidR="005E4F9D" w:rsidRPr="005E4F9D" w:rsidRDefault="005E4F9D" w:rsidP="005E4F9D">
            <w:pPr>
              <w:jc w:val="both"/>
            </w:pPr>
            <w:r w:rsidRPr="005E4F9D">
              <w:t>12) в отношении земельного участка, указанного в заявлении о его предоставлении, поступило предусмотренное </w:t>
            </w:r>
            <w:hyperlink r:id="rId48" w:anchor="dst613" w:history="1">
              <w:r w:rsidRPr="005E4F9D">
                <w:t>подпунктом 6 пункта 4 статьи 39.11</w:t>
              </w:r>
            </w:hyperlink>
            <w:r w:rsidRPr="005E4F9D">
              <w:t>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9" w:anchor="dst611" w:history="1">
              <w:r w:rsidRPr="005E4F9D">
                <w:t>подпунктом 4 пункта 4 статьи 39.11</w:t>
              </w:r>
            </w:hyperlink>
            <w:r w:rsidRPr="005E4F9D">
              <w:t>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50" w:anchor="dst620" w:history="1">
              <w:r w:rsidRPr="005E4F9D">
                <w:t>пунктом 8 статьи 39.11</w:t>
              </w:r>
            </w:hyperlink>
            <w:r w:rsidRPr="005E4F9D">
              <w:t> Земельного Кодекса Российской Федерации;</w:t>
            </w:r>
          </w:p>
          <w:p w:rsidR="005E4F9D" w:rsidRPr="005E4F9D" w:rsidRDefault="005E4F9D" w:rsidP="005E4F9D">
            <w:pPr>
              <w:jc w:val="both"/>
            </w:pPr>
            <w:r w:rsidRPr="005E4F9D">
              <w:t>13) в отношении земельного участка, указанного в заявлении о его предоставлении, размещено в соответствии с </w:t>
            </w:r>
            <w:hyperlink r:id="rId51" w:anchor="dst860" w:history="1">
              <w:r w:rsidRPr="005E4F9D">
                <w:t>подпунктом 1 пункта 1 статьи 39.18</w:t>
              </w:r>
            </w:hyperlink>
            <w:r w:rsidRPr="005E4F9D">
              <w:t>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5E4F9D" w:rsidRPr="005E4F9D" w:rsidRDefault="005E4F9D" w:rsidP="005E4F9D">
            <w:pPr>
              <w:jc w:val="both"/>
            </w:pPr>
            <w:r w:rsidRPr="005E4F9D">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E4F9D" w:rsidRPr="005E4F9D" w:rsidRDefault="005E4F9D" w:rsidP="005E4F9D">
            <w:pPr>
              <w:jc w:val="both"/>
            </w:pPr>
            <w:r w:rsidRPr="005E4F9D">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E4F9D" w:rsidRPr="005E4F9D" w:rsidRDefault="005E4F9D" w:rsidP="005E4F9D">
            <w:pPr>
              <w:jc w:val="both"/>
            </w:pPr>
            <w:r w:rsidRPr="005E4F9D">
              <w:t>15) испрашиваемый земельный участок не включен в утвержденный в установленном Правительством Российской Федерации </w:t>
            </w:r>
            <w:hyperlink r:id="rId52" w:anchor="dst100010" w:history="1">
              <w:r w:rsidRPr="005E4F9D">
                <w:t>порядке</w:t>
              </w:r>
            </w:hyperlink>
            <w:r w:rsidRPr="005E4F9D">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53" w:anchor="dst585" w:history="1">
              <w:r w:rsidRPr="005E4F9D">
                <w:t>подпунктом 10 пункта 2 статьи 39.10</w:t>
              </w:r>
            </w:hyperlink>
            <w:r w:rsidRPr="005E4F9D">
              <w:t> Земельного Кодекса Российской Федерации;</w:t>
            </w:r>
          </w:p>
          <w:p w:rsidR="005E4F9D" w:rsidRPr="005E4F9D" w:rsidRDefault="005E4F9D" w:rsidP="005E4F9D">
            <w:pPr>
              <w:jc w:val="both"/>
            </w:pPr>
            <w:r w:rsidRPr="005E4F9D">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54" w:anchor="dst1709" w:history="1">
              <w:r w:rsidRPr="005E4F9D">
                <w:t>пунктом 6 статьи 39.10</w:t>
              </w:r>
            </w:hyperlink>
            <w:r w:rsidRPr="005E4F9D">
              <w:t> Земельного Кодекса Российской Федерации;</w:t>
            </w:r>
          </w:p>
          <w:p w:rsidR="005E4F9D" w:rsidRPr="005E4F9D" w:rsidRDefault="005E4F9D" w:rsidP="005E4F9D">
            <w:pPr>
              <w:jc w:val="both"/>
            </w:pPr>
            <w:r w:rsidRPr="005E4F9D">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Pr="005E4F9D">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E4F9D" w:rsidRPr="005E4F9D" w:rsidRDefault="005E4F9D" w:rsidP="005E4F9D">
            <w:pPr>
              <w:jc w:val="both"/>
            </w:pPr>
            <w:r w:rsidRPr="005E4F9D">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E4F9D" w:rsidRPr="005E4F9D" w:rsidRDefault="005E4F9D" w:rsidP="005E4F9D">
            <w:pPr>
              <w:jc w:val="both"/>
            </w:pPr>
          </w:p>
          <w:p w:rsidR="005E4F9D" w:rsidRPr="005E4F9D" w:rsidRDefault="005E4F9D" w:rsidP="005E4F9D">
            <w:pPr>
              <w:jc w:val="both"/>
            </w:pPr>
            <w:r w:rsidRPr="005E4F9D">
              <w:t>19) предоставление земельного участка на заявленном виде прав не допускается;</w:t>
            </w:r>
          </w:p>
          <w:p w:rsidR="005E4F9D" w:rsidRPr="005E4F9D" w:rsidRDefault="005E4F9D" w:rsidP="005E4F9D">
            <w:pPr>
              <w:jc w:val="both"/>
            </w:pPr>
            <w:r w:rsidRPr="005E4F9D">
              <w:t>20) в отношении земельного участка, указанного в заявлении о его предоставлении, не установлен вид разрешенного использования;</w:t>
            </w:r>
          </w:p>
          <w:p w:rsidR="005E4F9D" w:rsidRPr="005E4F9D" w:rsidRDefault="005E4F9D" w:rsidP="005E4F9D">
            <w:pPr>
              <w:jc w:val="both"/>
            </w:pPr>
            <w:r w:rsidRPr="005E4F9D">
              <w:t>21) указанный в заявлении о предоставлении земельного участка земельный участок не отнесен к определенной категории земель;</w:t>
            </w:r>
          </w:p>
          <w:p w:rsidR="005E4F9D" w:rsidRPr="005E4F9D" w:rsidRDefault="005E4F9D" w:rsidP="005E4F9D">
            <w:pPr>
              <w:jc w:val="both"/>
            </w:pPr>
            <w:r w:rsidRPr="005E4F9D">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E4F9D" w:rsidRPr="005E4F9D" w:rsidRDefault="005E4F9D" w:rsidP="005E4F9D">
            <w:pPr>
              <w:jc w:val="both"/>
            </w:pPr>
            <w:r w:rsidRPr="005E4F9D">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E4F9D" w:rsidRPr="005E4F9D" w:rsidRDefault="005E4F9D" w:rsidP="005E4F9D">
            <w:pPr>
              <w:jc w:val="both"/>
            </w:pPr>
            <w:r w:rsidRPr="005E4F9D">
              <w:t>24) границы земельного участка, указанного в заявлении о его предоставлении, подлежат уточнению в соответствии с Федеральным </w:t>
            </w:r>
            <w:hyperlink r:id="rId55" w:history="1">
              <w:r w:rsidRPr="005E4F9D">
                <w:t>законом</w:t>
              </w:r>
            </w:hyperlink>
            <w:r w:rsidRPr="005E4F9D">
              <w:t> "О государственной регистрации недвижимости";</w:t>
            </w:r>
          </w:p>
          <w:p w:rsidR="005E4F9D" w:rsidRPr="005E4F9D" w:rsidRDefault="005E4F9D" w:rsidP="005E4F9D">
            <w:pPr>
              <w:jc w:val="both"/>
            </w:pPr>
            <w:r w:rsidRPr="005E4F9D">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E4F9D" w:rsidRPr="005E4F9D" w:rsidRDefault="005E4F9D" w:rsidP="005E4F9D">
            <w:pPr>
              <w:jc w:val="both"/>
            </w:pPr>
            <w:r w:rsidRPr="005E4F9D">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6" w:anchor="dst100346" w:history="1">
              <w:r w:rsidRPr="005E4F9D">
                <w:t>частью 4 статьи 18</w:t>
              </w:r>
            </w:hyperlink>
            <w:r w:rsidRPr="005E4F9D">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7" w:anchor="dst100138" w:history="1">
              <w:r w:rsidRPr="005E4F9D">
                <w:t>частью 3 статьи 14</w:t>
              </w:r>
            </w:hyperlink>
            <w:r w:rsidRPr="005E4F9D">
              <w:t> указанного Федерального закона.»</w:t>
            </w:r>
          </w:p>
          <w:p w:rsidR="005E4F9D" w:rsidRPr="005E4F9D" w:rsidRDefault="005E4F9D" w:rsidP="005E4F9D">
            <w:pPr>
              <w:jc w:val="both"/>
              <w:rPr>
                <w:rFonts w:eastAsia="Calibri"/>
              </w:rPr>
            </w:pPr>
            <w:r w:rsidRPr="005E4F9D">
              <w:rPr>
                <w:rFonts w:eastAsia="Calibri"/>
              </w:rPr>
              <w:t xml:space="preserve">      </w:t>
            </w:r>
          </w:p>
          <w:p w:rsidR="005E4F9D" w:rsidRPr="005E4F9D" w:rsidRDefault="005E4F9D" w:rsidP="005E4F9D">
            <w:pPr>
              <w:jc w:val="both"/>
              <w:rPr>
                <w:rFonts w:eastAsia="Calibri"/>
              </w:rPr>
            </w:pPr>
            <w:r w:rsidRPr="005E4F9D">
              <w:rPr>
                <w:rFonts w:eastAsia="Calibri"/>
              </w:rPr>
              <w:t xml:space="preserve">      1.3 Раздел 4 «</w:t>
            </w:r>
            <w:r w:rsidRPr="005E4F9D">
              <w:rPr>
                <w:rFonts w:eastAsia="Calibri"/>
                <w:bCs/>
              </w:rPr>
              <w:t>Формы контроля за исполнением административного регламента» и раздел 5 «</w:t>
            </w:r>
            <w:r w:rsidRPr="005E4F9D">
              <w:t>Досудебное (внесудебное) обжалование заявителем решений и действий (бездействия) Администрации, должностного лица Администрации, либо специалиста, МФЦ, работника МФЦ, а также организаций, осуществляющих функции по предоставлению муниципальных услуг, или их работников» признать утратившими силу.</w:t>
            </w:r>
          </w:p>
          <w:p w:rsidR="005E4F9D" w:rsidRPr="005E4F9D" w:rsidRDefault="005E4F9D" w:rsidP="005E4F9D">
            <w:pPr>
              <w:jc w:val="both"/>
              <w:rPr>
                <w:rFonts w:eastAsia="Calibri"/>
              </w:rPr>
            </w:pPr>
            <w:r w:rsidRPr="005E4F9D">
              <w:rPr>
                <w:rFonts w:eastAsia="Calibri"/>
              </w:rPr>
              <w:t xml:space="preserve">      </w:t>
            </w:r>
          </w:p>
          <w:p w:rsidR="005E4F9D" w:rsidRPr="005E4F9D" w:rsidRDefault="005E4F9D" w:rsidP="005E4F9D">
            <w:pPr>
              <w:jc w:val="both"/>
              <w:rPr>
                <w:rFonts w:eastAsia="Calibri"/>
              </w:rPr>
            </w:pPr>
            <w:r w:rsidRPr="005E4F9D">
              <w:rPr>
                <w:rFonts w:eastAsia="Calibri"/>
              </w:rPr>
              <w:t xml:space="preserve">      </w:t>
            </w:r>
            <w:r w:rsidRPr="005E4F9D">
              <w:t xml:space="preserve">2. </w:t>
            </w:r>
            <w:r w:rsidRPr="005E4F9D">
              <w:rPr>
                <w:rFonts w:eastAsia="Calibri"/>
              </w:rPr>
              <w:t>Настоящее постановление опубликовать в периодическом печатном издании «Волчанский вестник» и разместить на официальном сайте администрации Волчанского сельсовета Доволенского района Новосибирской области в сети «Интернет».</w:t>
            </w:r>
          </w:p>
          <w:p w:rsidR="005E4F9D" w:rsidRPr="005E4F9D" w:rsidRDefault="005E4F9D" w:rsidP="005E4F9D">
            <w:pPr>
              <w:tabs>
                <w:tab w:val="left" w:pos="945"/>
              </w:tabs>
              <w:spacing w:after="200" w:line="276" w:lineRule="auto"/>
              <w:rPr>
                <w:rFonts w:asciiTheme="minorHAnsi" w:eastAsiaTheme="minorHAnsi" w:hAnsiTheme="minorHAnsi" w:cstheme="minorBidi"/>
                <w:lang w:eastAsia="en-US"/>
              </w:rPr>
            </w:pPr>
          </w:p>
          <w:p w:rsidR="005E4F9D" w:rsidRPr="005E4F9D" w:rsidRDefault="005E4F9D" w:rsidP="005E4F9D">
            <w:pPr>
              <w:rPr>
                <w:rFonts w:eastAsia="Calibri"/>
              </w:rPr>
            </w:pPr>
            <w:r w:rsidRPr="005E4F9D">
              <w:rPr>
                <w:rFonts w:eastAsia="Calibri"/>
              </w:rPr>
              <w:t>Глава Волчанского сельсовета</w:t>
            </w:r>
          </w:p>
          <w:p w:rsidR="005E4F9D" w:rsidRPr="005E4F9D" w:rsidRDefault="005E4F9D" w:rsidP="005E4F9D">
            <w:pPr>
              <w:jc w:val="both"/>
            </w:pPr>
            <w:r w:rsidRPr="005E4F9D">
              <w:rPr>
                <w:rFonts w:eastAsia="Calibri"/>
              </w:rPr>
              <w:t xml:space="preserve">Доволенского района Новосибирской области                        </w:t>
            </w:r>
            <w:r>
              <w:rPr>
                <w:rFonts w:eastAsia="Calibri"/>
              </w:rPr>
              <w:t xml:space="preserve">                        </w:t>
            </w:r>
            <w:r w:rsidRPr="005E4F9D">
              <w:rPr>
                <w:rFonts w:eastAsia="Calibri"/>
              </w:rPr>
              <w:t xml:space="preserve">  Е.Д. Крикунова</w:t>
            </w:r>
          </w:p>
          <w:p w:rsidR="005E4F9D" w:rsidRPr="005E4F9D" w:rsidRDefault="005E4F9D" w:rsidP="005E4F9D">
            <w:pPr>
              <w:spacing w:after="200" w:line="276" w:lineRule="auto"/>
              <w:rPr>
                <w:rFonts w:asciiTheme="minorHAnsi" w:eastAsiaTheme="minorHAnsi" w:hAnsiTheme="minorHAnsi" w:cstheme="minorBidi"/>
                <w:sz w:val="22"/>
                <w:szCs w:val="22"/>
                <w:lang w:eastAsia="en-US"/>
              </w:rPr>
            </w:pPr>
          </w:p>
          <w:p w:rsidR="005E4F9D" w:rsidRDefault="005E4F9D" w:rsidP="005E4F9D">
            <w:pPr>
              <w:spacing w:after="200" w:line="276" w:lineRule="auto"/>
              <w:rPr>
                <w:rFonts w:asciiTheme="minorHAnsi" w:eastAsiaTheme="minorHAnsi" w:hAnsiTheme="minorHAnsi" w:cstheme="minorBidi"/>
                <w:sz w:val="22"/>
                <w:szCs w:val="22"/>
                <w:lang w:eastAsia="en-US"/>
              </w:rPr>
            </w:pPr>
          </w:p>
          <w:p w:rsidR="000702A5" w:rsidRPr="008557FD" w:rsidRDefault="000702A5" w:rsidP="005E4F9D">
            <w:pPr>
              <w:spacing w:after="200" w:line="276" w:lineRule="auto"/>
              <w:rPr>
                <w:rFonts w:asciiTheme="minorHAnsi" w:eastAsiaTheme="minorHAnsi" w:hAnsiTheme="minorHAnsi" w:cstheme="minorBidi"/>
                <w:sz w:val="22"/>
                <w:szCs w:val="22"/>
                <w:lang w:eastAsia="en-US"/>
              </w:rPr>
            </w:pPr>
          </w:p>
          <w:p w:rsidR="008557FD" w:rsidRPr="00512083" w:rsidRDefault="008557FD" w:rsidP="008557FD">
            <w:pPr>
              <w:jc w:val="right"/>
              <w:rPr>
                <w:b/>
                <w:bCs/>
                <w:sz w:val="28"/>
                <w:szCs w:val="28"/>
                <w:u w:val="single"/>
              </w:rPr>
            </w:pPr>
            <w:r w:rsidRPr="00512083">
              <w:rPr>
                <w:b/>
                <w:bCs/>
                <w:sz w:val="28"/>
                <w:szCs w:val="28"/>
                <w:u w:val="single"/>
              </w:rPr>
              <w:lastRenderedPageBreak/>
              <w:t>Росреестр разъясняет</w:t>
            </w:r>
          </w:p>
          <w:p w:rsidR="005E4F9D" w:rsidRPr="008557FD" w:rsidRDefault="005E4F9D" w:rsidP="00512083">
            <w:pPr>
              <w:tabs>
                <w:tab w:val="left" w:pos="3346"/>
              </w:tabs>
              <w:spacing w:after="200" w:line="276" w:lineRule="auto"/>
              <w:jc w:val="center"/>
              <w:rPr>
                <w:rFonts w:eastAsiaTheme="minorHAnsi"/>
                <w:noProof/>
                <w:lang w:eastAsia="en-US"/>
              </w:rPr>
            </w:pPr>
          </w:p>
          <w:p w:rsidR="005E4F9D" w:rsidRDefault="005E4F9D" w:rsidP="00512083">
            <w:pPr>
              <w:tabs>
                <w:tab w:val="left" w:pos="3346"/>
              </w:tabs>
              <w:ind w:firstLine="720"/>
              <w:jc w:val="center"/>
              <w:rPr>
                <w:rFonts w:eastAsiaTheme="minorHAnsi"/>
                <w:b/>
                <w:noProof/>
                <w:lang w:eastAsia="en-US"/>
              </w:rPr>
            </w:pPr>
            <w:r w:rsidRPr="008557FD">
              <w:rPr>
                <w:rFonts w:eastAsiaTheme="minorHAnsi"/>
                <w:b/>
                <w:noProof/>
                <w:lang w:eastAsia="en-US"/>
              </w:rPr>
              <w:t>Управление Росреестра по Новосибирской области предупреждает население о недопущении пала на землях сельскохозяйственного назначения</w:t>
            </w:r>
          </w:p>
          <w:p w:rsidR="00512083" w:rsidRPr="008557FD" w:rsidRDefault="00512083" w:rsidP="00512083">
            <w:pPr>
              <w:tabs>
                <w:tab w:val="left" w:pos="3346"/>
              </w:tabs>
              <w:ind w:firstLine="720"/>
              <w:jc w:val="center"/>
              <w:rPr>
                <w:color w:val="000000"/>
              </w:rPr>
            </w:pPr>
          </w:p>
          <w:p w:rsidR="005E4F9D" w:rsidRPr="008557FD" w:rsidRDefault="005E4F9D" w:rsidP="005E4F9D">
            <w:pPr>
              <w:autoSpaceDE w:val="0"/>
              <w:autoSpaceDN w:val="0"/>
              <w:adjustRightInd w:val="0"/>
              <w:spacing w:line="276" w:lineRule="auto"/>
              <w:ind w:firstLine="709"/>
              <w:jc w:val="both"/>
            </w:pPr>
            <w:r w:rsidRPr="008557FD">
              <w:t xml:space="preserve">Ежегодно с приходом весны фиксируются сельскохозяйственные палы (поджоги пожнивных остатков и сухостоя сорной растительности на землях сельскохозяйственного назначения), чем усложняется пожароопасная обстановка. </w:t>
            </w:r>
          </w:p>
          <w:p w:rsidR="005E4F9D" w:rsidRPr="008557FD" w:rsidRDefault="005E4F9D" w:rsidP="005E4F9D">
            <w:pPr>
              <w:autoSpaceDE w:val="0"/>
              <w:autoSpaceDN w:val="0"/>
              <w:adjustRightInd w:val="0"/>
              <w:spacing w:line="276" w:lineRule="auto"/>
              <w:ind w:firstLine="709"/>
              <w:jc w:val="both"/>
            </w:pPr>
            <w:r w:rsidRPr="008557FD">
              <w:t xml:space="preserve">Управления Росреестра по Новосибирской области обращается ко всем юридическим и физическим лицам, правообладателям и пользователям сельскохозяйственных угодий и напоминает о недопустимости палов сухой травы  и предупреждает землепользователей: </w:t>
            </w:r>
          </w:p>
          <w:p w:rsidR="005E4F9D" w:rsidRPr="008557FD" w:rsidRDefault="005E4F9D" w:rsidP="005E4F9D">
            <w:pPr>
              <w:autoSpaceDE w:val="0"/>
              <w:autoSpaceDN w:val="0"/>
              <w:adjustRightInd w:val="0"/>
              <w:spacing w:line="276" w:lineRule="auto"/>
              <w:ind w:firstLine="709"/>
              <w:jc w:val="both"/>
            </w:pPr>
            <w:r w:rsidRPr="008557FD">
              <w:t xml:space="preserve">в соответствии с пунктами 218 и 283 Правил противопожарного режима в Российской Федерации, утвержденных постановлением Правительства Российской Федерации от 25 апреля 2012 года № 390, запрещено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w:t>
            </w:r>
          </w:p>
          <w:p w:rsidR="005E4F9D" w:rsidRPr="008557FD" w:rsidRDefault="005E4F9D" w:rsidP="005E4F9D">
            <w:pPr>
              <w:autoSpaceDE w:val="0"/>
              <w:autoSpaceDN w:val="0"/>
              <w:adjustRightInd w:val="0"/>
              <w:spacing w:line="276" w:lineRule="auto"/>
              <w:ind w:firstLine="709"/>
              <w:jc w:val="both"/>
            </w:pPr>
            <w:r w:rsidRPr="008557FD">
              <w:t xml:space="preserve">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 установленных Правилами противопожарного режима в Российской Федерации,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 </w:t>
            </w:r>
          </w:p>
          <w:p w:rsidR="005E4F9D" w:rsidRPr="008557FD" w:rsidRDefault="005E4F9D" w:rsidP="005E4F9D">
            <w:pPr>
              <w:autoSpaceDE w:val="0"/>
              <w:autoSpaceDN w:val="0"/>
              <w:adjustRightInd w:val="0"/>
              <w:spacing w:line="276" w:lineRule="auto"/>
              <w:ind w:firstLine="709"/>
              <w:jc w:val="both"/>
            </w:pPr>
            <w:r w:rsidRPr="008557FD">
              <w:t>Сельскохозяйственные палы приводят к снижению плодородия почвы, повреждению лесозащитных насаждений и зачастую приводят к возникновению крупных пожаров и угрожают населенным пунктам, и могут стать причиной гибели людей. Кроме того, запрещено в полосах отвода автомобильных дорог, полосах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 В целях пресечения фактов выжигания растительности и предупреждения возникновения чрезвычайных ситуаций, вызванных пожарами, возникшими в том числе при сплошном выжигании растительности (палами), 01 февраля 2019 года утвержден План работы Управления Росреестра по Новосибирской области по участию в предупреждении и ликвидации последствий чрезвычайных ситуаций, вызванных пожарами, возникшими в том числе при сплошном выжигании растительности (палами), на территории Новосибирской области.</w:t>
            </w:r>
          </w:p>
          <w:p w:rsidR="005E4F9D" w:rsidRPr="008557FD" w:rsidRDefault="005E4F9D" w:rsidP="005E4F9D">
            <w:pPr>
              <w:autoSpaceDE w:val="0"/>
              <w:autoSpaceDN w:val="0"/>
              <w:adjustRightInd w:val="0"/>
              <w:spacing w:line="276" w:lineRule="auto"/>
              <w:ind w:firstLine="709"/>
              <w:jc w:val="both"/>
            </w:pPr>
            <w:r w:rsidRPr="008557FD">
              <w:t xml:space="preserve">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(стихийных свалок, сжигания мусора, наличие сухой травы вблизи автомобильных дорог). С целью предупреждения чрезвычайных ситуаций проводятся беседы с землепользователями, собственниками земельных участков о вреде выжигания сухой травянистой растительности, стерни, пожнивных остатков на землях сельскохозяйственного назначения и опасности возникновения крупных пожаров. Следует отметить, что за пожарную безопасность и состояния плодородия почвы несут ответственность землепользователи, собственники земельных участков. </w:t>
            </w:r>
          </w:p>
          <w:p w:rsidR="005E4F9D" w:rsidRPr="008557FD" w:rsidRDefault="005E4F9D" w:rsidP="005E4F9D">
            <w:pPr>
              <w:autoSpaceDE w:val="0"/>
              <w:autoSpaceDN w:val="0"/>
              <w:adjustRightInd w:val="0"/>
              <w:spacing w:line="276" w:lineRule="auto"/>
              <w:ind w:firstLine="709"/>
              <w:jc w:val="both"/>
            </w:pPr>
            <w:r w:rsidRPr="008557FD">
              <w:t xml:space="preserve">Работа Управления Росреестра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 Управлением Россельхознадзора по Новосибирской области, уполномоченными органами государственной власти по Новосибирской области, иными органами </w:t>
            </w:r>
            <w:r w:rsidRPr="008557FD">
              <w:lastRenderedPageBreak/>
              <w:t xml:space="preserve">государственной власти, органами местного самоуправления. В случае обнаружения признаков, указывающих на возможность возникновения чрезвычайной ситуации, государственные инспекторы Управления Росреестра по Новосибирской области сообщают о данных фактах уполномоченным лицам органов местного самоуправления. </w:t>
            </w:r>
          </w:p>
          <w:p w:rsidR="005E4F9D" w:rsidRPr="008557FD" w:rsidRDefault="005E4F9D" w:rsidP="005E4F9D">
            <w:pPr>
              <w:autoSpaceDE w:val="0"/>
              <w:autoSpaceDN w:val="0"/>
              <w:adjustRightInd w:val="0"/>
              <w:spacing w:line="276" w:lineRule="auto"/>
              <w:ind w:firstLine="709"/>
              <w:jc w:val="both"/>
            </w:pPr>
            <w:r w:rsidRPr="008557FD">
              <w:t xml:space="preserve">Просим Вас проявить максимальную ответственность и не допускать возгорания сухой растительности. Будьте осторожны с огнем! Обнаружив возгорание, попытайтесь остановить распространение огня своими силами и сообщите по телефону: </w:t>
            </w:r>
          </w:p>
          <w:p w:rsidR="005E4F9D" w:rsidRPr="008557FD" w:rsidRDefault="005E4F9D" w:rsidP="005E4F9D">
            <w:pPr>
              <w:autoSpaceDE w:val="0"/>
              <w:autoSpaceDN w:val="0"/>
              <w:adjustRightInd w:val="0"/>
              <w:spacing w:line="276" w:lineRule="auto"/>
              <w:ind w:firstLine="709"/>
              <w:jc w:val="both"/>
            </w:pPr>
            <w:r w:rsidRPr="008557FD">
              <w:t>- на Единый телефон экстренных служб – 112;</w:t>
            </w:r>
          </w:p>
          <w:p w:rsidR="005E4F9D" w:rsidRPr="008557FD" w:rsidRDefault="005E4F9D" w:rsidP="005E4F9D">
            <w:pPr>
              <w:autoSpaceDE w:val="0"/>
              <w:autoSpaceDN w:val="0"/>
              <w:adjustRightInd w:val="0"/>
              <w:spacing w:line="276" w:lineRule="auto"/>
              <w:ind w:firstLine="709"/>
              <w:jc w:val="both"/>
            </w:pPr>
            <w:r w:rsidRPr="008557FD">
              <w:t>- в Пожарно-спасательную службу МЧС России – 101;</w:t>
            </w:r>
          </w:p>
          <w:p w:rsidR="005E4F9D" w:rsidRPr="008557FD" w:rsidRDefault="005E4F9D" w:rsidP="005E4F9D">
            <w:pPr>
              <w:autoSpaceDE w:val="0"/>
              <w:autoSpaceDN w:val="0"/>
              <w:adjustRightInd w:val="0"/>
              <w:spacing w:line="276" w:lineRule="auto"/>
              <w:ind w:firstLine="709"/>
              <w:jc w:val="both"/>
            </w:pPr>
            <w:r w:rsidRPr="008557FD">
              <w:t>- «Единый телефон доверия» ГУ МЧС России по Новосибирской области - 8(383) 239-99-99;</w:t>
            </w:r>
          </w:p>
          <w:p w:rsidR="005E4F9D" w:rsidRPr="008557FD" w:rsidRDefault="005E4F9D" w:rsidP="008557FD">
            <w:pPr>
              <w:rPr>
                <w:b/>
                <w:bCs/>
                <w:color w:val="5B9BD5"/>
              </w:rPr>
            </w:pPr>
          </w:p>
          <w:p w:rsidR="005E4F9D" w:rsidRPr="008557FD" w:rsidRDefault="005E4F9D" w:rsidP="005E4F9D">
            <w:pPr>
              <w:jc w:val="right"/>
              <w:rPr>
                <w:b/>
                <w:bCs/>
                <w:color w:val="5B9BD5"/>
              </w:rPr>
            </w:pPr>
          </w:p>
          <w:p w:rsidR="005E4F9D" w:rsidRPr="008557FD" w:rsidRDefault="005E4F9D" w:rsidP="005E4F9D">
            <w:pPr>
              <w:ind w:firstLine="851"/>
              <w:jc w:val="center"/>
              <w:rPr>
                <w:b/>
              </w:rPr>
            </w:pPr>
            <w:r w:rsidRPr="008557FD">
              <w:rPr>
                <w:b/>
              </w:rPr>
              <w:t>29 мая новосибирский Росреестр провел «горячую» телефонную линию по вопросам использования земельных участков</w:t>
            </w:r>
          </w:p>
          <w:p w:rsidR="005E4F9D" w:rsidRPr="008557FD" w:rsidRDefault="005E4F9D" w:rsidP="005E4F9D">
            <w:pPr>
              <w:ind w:firstLine="851"/>
              <w:jc w:val="center"/>
            </w:pPr>
          </w:p>
          <w:p w:rsidR="005E4F9D" w:rsidRPr="008557FD" w:rsidRDefault="005E4F9D" w:rsidP="005E4F9D">
            <w:pPr>
              <w:pStyle w:val="Standard"/>
              <w:ind w:firstLine="709"/>
              <w:jc w:val="both"/>
              <w:rPr>
                <w:lang w:eastAsia="ru-RU"/>
              </w:rPr>
            </w:pPr>
            <w:r w:rsidRPr="008557FD">
              <w:rPr>
                <w:lang w:eastAsia="ru-RU"/>
              </w:rPr>
              <w:t>В городе Новосибирске и районах области прошла «горячая» телефонная линия по вопросам изменений в законодательство об использовании земельных участков.</w:t>
            </w:r>
          </w:p>
          <w:p w:rsidR="005E4F9D" w:rsidRPr="008557FD" w:rsidRDefault="005E4F9D" w:rsidP="005E4F9D">
            <w:pPr>
              <w:pStyle w:val="Standard"/>
              <w:ind w:firstLine="709"/>
              <w:jc w:val="both"/>
              <w:rPr>
                <w:lang w:eastAsia="ru-RU"/>
              </w:rPr>
            </w:pPr>
            <w:r w:rsidRPr="008557FD">
              <w:rPr>
                <w:lang w:eastAsia="ru-RU"/>
              </w:rPr>
              <w:t>На номера «горячих» линий поступило около 15 звонков, специалисты аппарата Управления Росреестра по Новосибирской области и его территориальных отделов ответили на вопросы жителей региона. Граждан интересовали порядок подачи юридическими лицами документов в электронном виде, изъятие земельных участков в связи с их неиспользованием.</w:t>
            </w:r>
          </w:p>
          <w:p w:rsidR="005E4F9D" w:rsidRPr="008557FD" w:rsidRDefault="005E4F9D" w:rsidP="005E4F9D">
            <w:pPr>
              <w:pStyle w:val="Standard"/>
              <w:ind w:firstLine="709"/>
              <w:jc w:val="both"/>
              <w:rPr>
                <w:lang w:eastAsia="ru-RU"/>
              </w:rPr>
            </w:pPr>
            <w:r w:rsidRPr="008557FD">
              <w:rPr>
                <w:lang w:eastAsia="ru-RU"/>
              </w:rPr>
              <w:t>Публикуем ответы на некоторые поступившие в ходе телефонной линии вопросы.</w:t>
            </w:r>
          </w:p>
          <w:p w:rsidR="005E4F9D" w:rsidRPr="008557FD" w:rsidRDefault="005E4F9D" w:rsidP="005E4F9D">
            <w:pPr>
              <w:pStyle w:val="Standard"/>
              <w:ind w:firstLine="709"/>
              <w:jc w:val="both"/>
              <w:rPr>
                <w:b/>
                <w:i/>
                <w:lang w:eastAsia="ru-RU"/>
              </w:rPr>
            </w:pPr>
            <w:r w:rsidRPr="008557FD">
              <w:rPr>
                <w:b/>
                <w:i/>
                <w:lang w:eastAsia="ru-RU"/>
              </w:rPr>
              <w:t>С какого момента начинает идти срок для освоения садовых земельных участков и какие меры нужно предпринять для их освоения?</w:t>
            </w:r>
          </w:p>
          <w:p w:rsidR="005E4F9D" w:rsidRPr="008557FD" w:rsidRDefault="005E4F9D" w:rsidP="005E4F9D">
            <w:pPr>
              <w:pStyle w:val="Standard"/>
              <w:ind w:firstLine="709"/>
              <w:jc w:val="both"/>
              <w:rPr>
                <w:lang w:eastAsia="ru-RU"/>
              </w:rPr>
            </w:pPr>
            <w:r w:rsidRPr="008557FD">
              <w:rPr>
                <w:lang w:eastAsia="ru-RU"/>
              </w:rPr>
              <w:t>По земельным участкам, которые уже находятся в собственности, срок исчисляется с 1 марта 2025 года. Другие правообладатели земельных участков приступают к их использованию с момента оформления права собственности.</w:t>
            </w:r>
          </w:p>
          <w:p w:rsidR="005E4F9D" w:rsidRPr="008557FD" w:rsidRDefault="005E4F9D" w:rsidP="005E4F9D">
            <w:pPr>
              <w:pStyle w:val="Standard"/>
              <w:ind w:firstLine="709"/>
              <w:jc w:val="both"/>
              <w:rPr>
                <w:lang w:eastAsia="ru-RU"/>
              </w:rPr>
            </w:pPr>
            <w:r w:rsidRPr="008557FD">
              <w:rPr>
                <w:lang w:eastAsia="ru-RU"/>
              </w:rPr>
              <w:t xml:space="preserve">Основными мероприятиями, направленными на освоение земельных участков, являются освобождение земельного участка от деревьев </w:t>
            </w:r>
          </w:p>
          <w:p w:rsidR="005E4F9D" w:rsidRPr="008557FD" w:rsidRDefault="005E4F9D" w:rsidP="005E4F9D">
            <w:pPr>
              <w:pStyle w:val="Standard"/>
              <w:ind w:firstLine="709"/>
              <w:jc w:val="both"/>
              <w:rPr>
                <w:lang w:eastAsia="ru-RU"/>
              </w:rPr>
            </w:pPr>
            <w:r w:rsidRPr="008557FD">
              <w:rPr>
                <w:lang w:eastAsia="ru-RU"/>
              </w:rPr>
              <w:t>и кустарников, мешающих его использованию, от сорных растений, отходов производства и потребления, проведение работ по осушению либо увлажнению участка и другие.</w:t>
            </w:r>
          </w:p>
          <w:p w:rsidR="005E4F9D" w:rsidRPr="008557FD" w:rsidRDefault="005E4F9D" w:rsidP="005E4F9D">
            <w:pPr>
              <w:pStyle w:val="Standard"/>
              <w:ind w:firstLine="709"/>
              <w:jc w:val="both"/>
              <w:rPr>
                <w:b/>
                <w:i/>
                <w:lang w:eastAsia="ru-RU"/>
              </w:rPr>
            </w:pPr>
            <w:r w:rsidRPr="008557FD">
              <w:rPr>
                <w:b/>
                <w:i/>
                <w:lang w:eastAsia="ru-RU"/>
              </w:rPr>
              <w:t>Можно ли на земельном участке, предназначенном для индивидуального жилищного строительства, отрыть автосервис?</w:t>
            </w:r>
          </w:p>
          <w:p w:rsidR="005E4F9D" w:rsidRPr="008557FD" w:rsidRDefault="005E4F9D" w:rsidP="005E4F9D">
            <w:pPr>
              <w:pStyle w:val="Standard"/>
              <w:ind w:firstLine="709"/>
              <w:jc w:val="both"/>
              <w:rPr>
                <w:lang w:eastAsia="ru-RU"/>
              </w:rPr>
            </w:pPr>
            <w:r w:rsidRPr="008557FD">
              <w:rPr>
                <w:lang w:eastAsia="ru-RU"/>
              </w:rPr>
              <w:t>Осуществление на земельном участке с видом разрешенного использования «индивидуальное жилищное строительство» предпринимательской деятельности по ремонту, сбору, заправке или мойке автомобилей – это нецелевое использование земельного участка и является нарушением земельного законодательства. За данное правонарушение предусмотрена административная ответственность (статья 8.8. КоАП РФ).</w:t>
            </w:r>
          </w:p>
          <w:p w:rsidR="005E4F9D" w:rsidRPr="008557FD" w:rsidRDefault="005E4F9D" w:rsidP="005E4F9D">
            <w:pPr>
              <w:pStyle w:val="Standard"/>
              <w:ind w:firstLine="709"/>
              <w:jc w:val="both"/>
              <w:rPr>
                <w:lang w:eastAsia="ru-RU"/>
              </w:rPr>
            </w:pPr>
            <w:r w:rsidRPr="008557FD">
              <w:rPr>
                <w:lang w:eastAsia="ru-RU"/>
              </w:rPr>
              <w:t>В случае обнаружения такого нарушения вы можете направить письменное обращение в новосибирский Росреестр:</w:t>
            </w:r>
          </w:p>
          <w:p w:rsidR="005E4F9D" w:rsidRPr="008557FD" w:rsidRDefault="005E4F9D" w:rsidP="005E4F9D">
            <w:pPr>
              <w:pStyle w:val="Standard"/>
              <w:ind w:firstLine="709"/>
              <w:jc w:val="both"/>
              <w:rPr>
                <w:lang w:eastAsia="ru-RU"/>
              </w:rPr>
            </w:pPr>
            <w:r w:rsidRPr="008557FD">
              <w:rPr>
                <w:lang w:eastAsia="ru-RU"/>
              </w:rPr>
              <w:t>–</w:t>
            </w:r>
            <w:r w:rsidRPr="008557FD">
              <w:rPr>
                <w:lang w:eastAsia="ru-RU"/>
              </w:rPr>
              <w:tab/>
              <w:t>по почте: ул. Державина, 28, г. Новосибирск, 630099</w:t>
            </w:r>
          </w:p>
          <w:p w:rsidR="005E4F9D" w:rsidRPr="008557FD" w:rsidRDefault="005E4F9D" w:rsidP="005E4F9D">
            <w:pPr>
              <w:pStyle w:val="Standard"/>
              <w:ind w:firstLine="709"/>
              <w:jc w:val="both"/>
              <w:rPr>
                <w:lang w:eastAsia="ru-RU"/>
              </w:rPr>
            </w:pPr>
            <w:r w:rsidRPr="008557FD">
              <w:rPr>
                <w:lang w:eastAsia="ru-RU"/>
              </w:rPr>
              <w:t>–</w:t>
            </w:r>
            <w:r w:rsidRPr="008557FD">
              <w:rPr>
                <w:lang w:eastAsia="ru-RU"/>
              </w:rPr>
              <w:tab/>
              <w:t xml:space="preserve">заполнить специальную форму на сайте Росреестра rosreestr.gov.ru </w:t>
            </w:r>
          </w:p>
          <w:p w:rsidR="005E4F9D" w:rsidRPr="008557FD" w:rsidRDefault="005E4F9D" w:rsidP="005E4F9D">
            <w:pPr>
              <w:pStyle w:val="Standard"/>
              <w:ind w:firstLine="709"/>
              <w:jc w:val="both"/>
              <w:rPr>
                <w:lang w:eastAsia="ru-RU"/>
              </w:rPr>
            </w:pPr>
            <w:r w:rsidRPr="008557FD">
              <w:rPr>
                <w:lang w:eastAsia="ru-RU"/>
              </w:rPr>
              <w:t>в разделе «Услуги и Сервисы» - «Сервисы»-«Обращения граждан»</w:t>
            </w:r>
          </w:p>
          <w:p w:rsidR="005E4F9D" w:rsidRPr="008557FD" w:rsidRDefault="005E4F9D" w:rsidP="005E4F9D">
            <w:pPr>
              <w:pStyle w:val="Standard"/>
              <w:ind w:firstLine="709"/>
              <w:jc w:val="both"/>
            </w:pPr>
            <w:r w:rsidRPr="008557FD">
              <w:rPr>
                <w:lang w:eastAsia="ru-RU"/>
              </w:rPr>
              <w:t>–</w:t>
            </w:r>
            <w:r w:rsidRPr="008557FD">
              <w:rPr>
                <w:lang w:eastAsia="ru-RU"/>
              </w:rPr>
              <w:tab/>
              <w:t>в любом офисе МФЦ.</w:t>
            </w:r>
          </w:p>
          <w:p w:rsidR="00257E4C" w:rsidRPr="008557FD" w:rsidRDefault="00257E4C" w:rsidP="008557FD">
            <w:pPr>
              <w:rPr>
                <w:rFonts w:eastAsia="Calibri"/>
              </w:rPr>
            </w:pPr>
          </w:p>
          <w:p w:rsidR="00257E4C" w:rsidRPr="008557FD" w:rsidRDefault="00257E4C" w:rsidP="00257E4C">
            <w:pPr>
              <w:ind w:left="1069"/>
              <w:rPr>
                <w:rFonts w:eastAsia="Calibri"/>
              </w:rPr>
            </w:pPr>
          </w:p>
          <w:p w:rsidR="005E4F9D" w:rsidRPr="008557FD" w:rsidRDefault="005E4F9D" w:rsidP="005E4F9D">
            <w:pPr>
              <w:ind w:firstLine="851"/>
              <w:jc w:val="center"/>
              <w:rPr>
                <w:b/>
              </w:rPr>
            </w:pPr>
            <w:r w:rsidRPr="008557FD">
              <w:rPr>
                <w:b/>
              </w:rPr>
              <w:t xml:space="preserve">Новосибирский Росреестр провел горячую линию, </w:t>
            </w:r>
          </w:p>
          <w:p w:rsidR="005E4F9D" w:rsidRPr="008557FD" w:rsidRDefault="005E4F9D" w:rsidP="005E4F9D">
            <w:pPr>
              <w:ind w:firstLine="851"/>
              <w:jc w:val="center"/>
              <w:rPr>
                <w:b/>
              </w:rPr>
            </w:pPr>
            <w:r w:rsidRPr="008557FD">
              <w:rPr>
                <w:b/>
              </w:rPr>
              <w:t>приуроченную ко Дню защиты детей</w:t>
            </w:r>
          </w:p>
          <w:p w:rsidR="005E4F9D" w:rsidRPr="008557FD" w:rsidRDefault="005E4F9D" w:rsidP="005E4F9D">
            <w:pPr>
              <w:ind w:firstLine="851"/>
              <w:jc w:val="center"/>
            </w:pPr>
          </w:p>
          <w:p w:rsidR="005E4F9D" w:rsidRPr="008557FD" w:rsidRDefault="005E4F9D" w:rsidP="005E4F9D">
            <w:pPr>
              <w:pStyle w:val="Standard"/>
              <w:ind w:firstLine="709"/>
              <w:jc w:val="both"/>
              <w:rPr>
                <w:lang w:eastAsia="ru-RU"/>
              </w:rPr>
            </w:pPr>
            <w:r w:rsidRPr="008557FD">
              <w:rPr>
                <w:lang w:eastAsia="ru-RU"/>
              </w:rPr>
              <w:t xml:space="preserve">В понедельник, 2 июня 2025 года, в Управлении Росреестра по Новосибирской области проведена «горячая» телефонная линия по вопросам сделок с недвижимостью с участием несовершеннолетних. </w:t>
            </w:r>
          </w:p>
          <w:p w:rsidR="005E4F9D" w:rsidRPr="008557FD" w:rsidRDefault="005E4F9D" w:rsidP="005E4F9D">
            <w:pPr>
              <w:pStyle w:val="Standard"/>
              <w:ind w:firstLine="709"/>
              <w:jc w:val="both"/>
              <w:rPr>
                <w:lang w:eastAsia="ru-RU"/>
              </w:rPr>
            </w:pPr>
            <w:r w:rsidRPr="008557FD">
              <w:rPr>
                <w:lang w:eastAsia="ru-RU"/>
              </w:rPr>
              <w:lastRenderedPageBreak/>
              <w:t>В ходе «горячей» линии даны ответы на следующие вопросы.</w:t>
            </w:r>
          </w:p>
          <w:p w:rsidR="005E4F9D" w:rsidRPr="008557FD" w:rsidRDefault="005E4F9D" w:rsidP="005E4F9D">
            <w:pPr>
              <w:pStyle w:val="Standard"/>
              <w:ind w:firstLine="709"/>
              <w:jc w:val="both"/>
              <w:rPr>
                <w:b/>
                <w:lang w:eastAsia="ru-RU"/>
              </w:rPr>
            </w:pPr>
            <w:r w:rsidRPr="008557FD">
              <w:rPr>
                <w:b/>
                <w:lang w:eastAsia="ru-RU"/>
              </w:rPr>
              <w:t>Несовершеннолетнему ребенку необходимо вступить в наследство. Какие существуют особенности?</w:t>
            </w:r>
          </w:p>
          <w:p w:rsidR="005E4F9D" w:rsidRPr="008557FD" w:rsidRDefault="005E4F9D" w:rsidP="005E4F9D">
            <w:pPr>
              <w:pStyle w:val="Standard"/>
              <w:ind w:firstLine="709"/>
              <w:jc w:val="both"/>
              <w:rPr>
                <w:lang w:eastAsia="ru-RU"/>
              </w:rPr>
            </w:pPr>
            <w:r w:rsidRPr="008557FD">
              <w:rPr>
                <w:lang w:eastAsia="ru-RU"/>
              </w:rPr>
              <w:t>От имени несовершеннолетних граждан, которые еще не достигли 14 лет, наследство принимают их родители, усыновители или опекуны. Дети в возрасте от 14 до 18 лет принимают наследство с письменного согласия своих законных представителей - родителей, усыновителей или попечителя. Для принятия наследства несовершеннолетним предварительное разрешение органов опеки и попечительства не требуется.</w:t>
            </w:r>
          </w:p>
          <w:p w:rsidR="005E4F9D" w:rsidRPr="008557FD" w:rsidRDefault="005E4F9D" w:rsidP="005E4F9D">
            <w:pPr>
              <w:pStyle w:val="Standard"/>
              <w:ind w:firstLine="709"/>
              <w:jc w:val="both"/>
              <w:rPr>
                <w:b/>
                <w:lang w:eastAsia="ru-RU"/>
              </w:rPr>
            </w:pPr>
            <w:r w:rsidRPr="008557FD">
              <w:rPr>
                <w:b/>
                <w:lang w:eastAsia="ru-RU"/>
              </w:rPr>
              <w:t>Ребенок является одним из собственников квартиры, которую необходимо продать для улучшения жилищных условий семьи. Что нужно для того, чтобы сделка состоялась?</w:t>
            </w:r>
          </w:p>
          <w:p w:rsidR="005E4F9D" w:rsidRPr="008557FD" w:rsidRDefault="005E4F9D" w:rsidP="005E4F9D">
            <w:pPr>
              <w:pStyle w:val="Standard"/>
              <w:ind w:firstLine="709"/>
              <w:jc w:val="both"/>
              <w:rPr>
                <w:lang w:eastAsia="ru-RU"/>
              </w:rPr>
            </w:pPr>
            <w:r w:rsidRPr="008557FD">
              <w:rPr>
                <w:lang w:eastAsia="ru-RU"/>
              </w:rPr>
              <w:t>Сделка по продаже квартиры, одним из собственников которой является несовершеннолетний, подлежит обязательному нотариальному удостоверению, независимо от возраста несовершеннолетнего.</w:t>
            </w:r>
          </w:p>
          <w:p w:rsidR="005E4F9D" w:rsidRPr="008557FD" w:rsidRDefault="005E4F9D" w:rsidP="005E4F9D">
            <w:pPr>
              <w:pStyle w:val="Standard"/>
              <w:ind w:firstLine="709"/>
              <w:jc w:val="both"/>
              <w:rPr>
                <w:lang w:eastAsia="ru-RU"/>
              </w:rPr>
            </w:pPr>
            <w:r w:rsidRPr="008557FD">
              <w:rPr>
                <w:lang w:eastAsia="ru-RU"/>
              </w:rPr>
              <w:t>При отчуждении имущества несовершеннолетнего требуется получение разрешения органа опеки и попечительства, оно выдается при условии одновременного приобретения на имя несовершеннолетнего равноценной или большей жилой площади, либо иных условий, которые определит данный орган.</w:t>
            </w:r>
          </w:p>
          <w:p w:rsidR="005E4F9D" w:rsidRPr="00512083" w:rsidRDefault="005E4F9D" w:rsidP="00512083">
            <w:pPr>
              <w:rPr>
                <w:rFonts w:eastAsia="Quattrocento Sans"/>
                <w:b/>
                <w:i/>
                <w:color w:val="000000"/>
              </w:rPr>
            </w:pPr>
          </w:p>
          <w:p w:rsidR="005E4F9D" w:rsidRPr="008557FD" w:rsidRDefault="005E4F9D" w:rsidP="005E4F9D">
            <w:pPr>
              <w:jc w:val="right"/>
              <w:rPr>
                <w:b/>
                <w:bCs/>
                <w:color w:val="5B9BD5"/>
              </w:rPr>
            </w:pPr>
          </w:p>
          <w:p w:rsidR="005E4F9D" w:rsidRPr="008557FD" w:rsidRDefault="005E4F9D" w:rsidP="005E4F9D">
            <w:pPr>
              <w:pStyle w:val="Standard"/>
              <w:jc w:val="center"/>
              <w:rPr>
                <w:b/>
                <w:lang w:eastAsia="ru-RU"/>
              </w:rPr>
            </w:pPr>
            <w:r w:rsidRPr="008557FD">
              <w:rPr>
                <w:b/>
                <w:lang w:eastAsia="ru-RU"/>
              </w:rPr>
              <w:t>Оплатить услуги новосибирского Росреестра</w:t>
            </w:r>
          </w:p>
          <w:p w:rsidR="005E4F9D" w:rsidRPr="008557FD" w:rsidRDefault="005E4F9D" w:rsidP="005E4F9D">
            <w:pPr>
              <w:pStyle w:val="Standard"/>
              <w:jc w:val="center"/>
              <w:rPr>
                <w:b/>
                <w:lang w:eastAsia="ru-RU"/>
              </w:rPr>
            </w:pPr>
            <w:r w:rsidRPr="008557FD">
              <w:rPr>
                <w:b/>
                <w:lang w:eastAsia="ru-RU"/>
              </w:rPr>
              <w:t>можно по УИН</w:t>
            </w:r>
          </w:p>
          <w:p w:rsidR="005E4F9D" w:rsidRPr="008557FD" w:rsidRDefault="005E4F9D" w:rsidP="005E4F9D">
            <w:pPr>
              <w:pStyle w:val="Standard"/>
              <w:ind w:firstLine="709"/>
              <w:jc w:val="both"/>
              <w:rPr>
                <w:lang w:eastAsia="ru-RU"/>
              </w:rPr>
            </w:pPr>
          </w:p>
          <w:p w:rsidR="005E4F9D" w:rsidRPr="008557FD" w:rsidRDefault="005E4F9D" w:rsidP="005E4F9D">
            <w:pPr>
              <w:pStyle w:val="Standard"/>
              <w:ind w:firstLine="709"/>
              <w:jc w:val="both"/>
              <w:rPr>
                <w:lang w:eastAsia="ru-RU"/>
              </w:rPr>
            </w:pPr>
            <w:r w:rsidRPr="008557FD">
              <w:rPr>
                <w:lang w:eastAsia="ru-RU"/>
              </w:rPr>
              <w:t>Управление Росреестра по Новосибирской области информирует                      о преимуществах оплаты государственных услуг Росреестра по уникальному идентификатору начисления (УИН).</w:t>
            </w:r>
          </w:p>
          <w:p w:rsidR="005E4F9D" w:rsidRPr="008557FD" w:rsidRDefault="005E4F9D" w:rsidP="005E4F9D">
            <w:pPr>
              <w:pStyle w:val="Standard"/>
              <w:ind w:firstLine="709"/>
              <w:jc w:val="both"/>
              <w:rPr>
                <w:lang w:eastAsia="ru-RU"/>
              </w:rPr>
            </w:pPr>
            <w:r w:rsidRPr="008557FD">
              <w:rPr>
                <w:lang w:eastAsia="ru-RU"/>
              </w:rPr>
              <w:t>УИН – это код, состоящий из двадцати цифр, который формируется              в отношении каждой услуги (кадастровый учет объекта недвижимости и / или государственная регистрация прав или сделок) и необходим для идентификации платежа и получения Росреестром подтверждения факта оплаты государственной пошлины за конкретную государственную услугу в отношении конкретного объекта недвижимости.</w:t>
            </w:r>
          </w:p>
          <w:p w:rsidR="005E4F9D" w:rsidRPr="008557FD" w:rsidRDefault="005E4F9D" w:rsidP="005E4F9D">
            <w:pPr>
              <w:pStyle w:val="Standard"/>
              <w:ind w:firstLine="709"/>
              <w:jc w:val="both"/>
              <w:rPr>
                <w:lang w:eastAsia="ru-RU"/>
              </w:rPr>
            </w:pPr>
            <w:r w:rsidRPr="008557FD">
              <w:rPr>
                <w:i/>
                <w:lang w:eastAsia="ru-RU"/>
              </w:rPr>
              <w:t>«Оплата госпошлины за регистрацию прав или сделок, за постановку объекта на кадастровый учет по УИН избавит юридических лиц от дополнительных уточнений, в частности, в отношении каких объектов недвижимости осуществлена оплата. А для граждан такая оплата исключит неверно оплаченные суммы, за возвратом которых необходимо дополнительно обращаться с заявлением, запрашивать выписки из банка и тратить свое личное время на решение этого вопроса»</w:t>
            </w:r>
            <w:r w:rsidRPr="008557FD">
              <w:rPr>
                <w:lang w:eastAsia="ru-RU"/>
              </w:rPr>
              <w:t xml:space="preserve">, - сообщила заместитель руководителя новосибирского Росреестра </w:t>
            </w:r>
            <w:r w:rsidRPr="008557FD">
              <w:rPr>
                <w:b/>
                <w:lang w:eastAsia="ru-RU"/>
              </w:rPr>
              <w:t>Наталья Ивчатова</w:t>
            </w:r>
            <w:r w:rsidRPr="008557FD">
              <w:rPr>
                <w:lang w:eastAsia="ru-RU"/>
              </w:rPr>
              <w:t>.</w:t>
            </w:r>
          </w:p>
          <w:p w:rsidR="005E4F9D" w:rsidRPr="008557FD" w:rsidRDefault="005E4F9D" w:rsidP="005E4F9D">
            <w:pPr>
              <w:pStyle w:val="Standard"/>
              <w:ind w:firstLine="709"/>
              <w:jc w:val="both"/>
              <w:rPr>
                <w:lang w:eastAsia="ru-RU"/>
              </w:rPr>
            </w:pPr>
            <w:r w:rsidRPr="008557FD">
              <w:rPr>
                <w:lang w:eastAsia="ru-RU"/>
              </w:rPr>
              <w:t>При подаче документов в МФЦ специалист приема документов сформирует УИН, выдаст квитанцию с QR - кодом, содержащую УИН.</w:t>
            </w:r>
          </w:p>
          <w:p w:rsidR="005E4F9D" w:rsidRPr="008557FD" w:rsidRDefault="005E4F9D" w:rsidP="005E4F9D">
            <w:pPr>
              <w:pStyle w:val="Standard"/>
              <w:ind w:firstLine="709"/>
              <w:jc w:val="both"/>
              <w:rPr>
                <w:lang w:eastAsia="ru-RU"/>
              </w:rPr>
            </w:pPr>
            <w:r w:rsidRPr="008557FD">
              <w:rPr>
                <w:lang w:eastAsia="ru-RU"/>
              </w:rPr>
              <w:t xml:space="preserve">При подаче документов в электронном виде УИН сформируется автоматически после того, как будут внесены все необходимые данные о заявителе, виде объекта недвижимости и виде обращения (государственная регистрация, кадастровый учет или единая процедура). </w:t>
            </w:r>
          </w:p>
          <w:p w:rsidR="005E4F9D" w:rsidRPr="008557FD" w:rsidRDefault="005E4F9D" w:rsidP="005E4F9D">
            <w:pPr>
              <w:pStyle w:val="Standard"/>
              <w:ind w:firstLine="709"/>
              <w:jc w:val="both"/>
              <w:rPr>
                <w:lang w:eastAsia="ru-RU"/>
              </w:rPr>
            </w:pPr>
            <w:r w:rsidRPr="008557FD">
              <w:rPr>
                <w:lang w:eastAsia="ru-RU"/>
              </w:rPr>
              <w:t>Произвести оплату по УИН можно в МФЦ или в любом отделении банка, а также самостоятельно через мобильный банк.</w:t>
            </w:r>
          </w:p>
          <w:p w:rsidR="005E4F9D" w:rsidRPr="008557FD" w:rsidRDefault="005E4F9D" w:rsidP="005E4F9D">
            <w:pPr>
              <w:pStyle w:val="Standard"/>
              <w:ind w:firstLine="709"/>
              <w:jc w:val="both"/>
              <w:rPr>
                <w:lang w:eastAsia="ru-RU"/>
              </w:rPr>
            </w:pPr>
            <w:r w:rsidRPr="008557FD">
              <w:rPr>
                <w:lang w:eastAsia="ru-RU"/>
              </w:rPr>
              <w:t>Важно знать, что УИН действителен в течение 5 дней. Срок рассмотрения документов в Росреестре начинается с момента поступления оплаты, отсутствие в регистрирующем органе информации об оплате госпошлины является основанием для возврата документов без рассмотрения.</w:t>
            </w:r>
          </w:p>
          <w:p w:rsidR="005E4F9D" w:rsidRPr="008557FD" w:rsidRDefault="005E4F9D" w:rsidP="005E4F9D">
            <w:pPr>
              <w:pStyle w:val="Standard"/>
              <w:ind w:firstLine="709"/>
              <w:jc w:val="both"/>
              <w:rPr>
                <w:rFonts w:eastAsia="Segoe UI"/>
                <w:color w:val="000000"/>
                <w:lang w:bidi="hi-IN"/>
              </w:rPr>
            </w:pPr>
            <w:r w:rsidRPr="008557FD">
              <w:rPr>
                <w:lang w:eastAsia="ru-RU"/>
              </w:rPr>
              <w:t>При наличии вопросов о порядке и размерах оплаты государственной пошлины можно обратиться к специалисту МФЦ, осуществляющему прием документов. В случае подачи документов в электронном виде рекомендуем обращаться в «Школу электронных услуг», действующей в новосибирском Росреестре, контактные телефоны: 8 (383) 243-88-28, 8 (383) 330-52-70, 8 (383-56)-20-786.</w:t>
            </w:r>
          </w:p>
          <w:p w:rsidR="005E4F9D" w:rsidRPr="008557FD" w:rsidRDefault="005E4F9D" w:rsidP="005E4F9D">
            <w:pPr>
              <w:pStyle w:val="Standard"/>
              <w:ind w:firstLine="709"/>
              <w:jc w:val="both"/>
            </w:pPr>
          </w:p>
          <w:p w:rsidR="005E4F9D" w:rsidRPr="008557FD" w:rsidRDefault="005E4F9D" w:rsidP="005E4F9D">
            <w:pPr>
              <w:pStyle w:val="Standard"/>
              <w:ind w:firstLine="709"/>
              <w:jc w:val="both"/>
            </w:pPr>
          </w:p>
          <w:p w:rsidR="005E4F9D" w:rsidRDefault="005E4F9D" w:rsidP="005E4F9D">
            <w:pPr>
              <w:pStyle w:val="Standard"/>
              <w:ind w:firstLine="709"/>
              <w:jc w:val="both"/>
            </w:pPr>
          </w:p>
          <w:p w:rsidR="00512083" w:rsidRPr="008557FD" w:rsidRDefault="00512083" w:rsidP="005E4F9D">
            <w:pPr>
              <w:pStyle w:val="Standard"/>
              <w:ind w:firstLine="709"/>
              <w:jc w:val="both"/>
            </w:pPr>
          </w:p>
          <w:p w:rsidR="005E4F9D" w:rsidRPr="008557FD" w:rsidRDefault="005E4F9D" w:rsidP="005E4F9D">
            <w:pPr>
              <w:jc w:val="right"/>
              <w:rPr>
                <w:b/>
                <w:bCs/>
                <w:color w:val="5B9BD5"/>
              </w:rPr>
            </w:pPr>
          </w:p>
          <w:p w:rsidR="005E4F9D" w:rsidRPr="008557FD" w:rsidRDefault="005E4F9D" w:rsidP="005E4F9D">
            <w:pPr>
              <w:pStyle w:val="Standard"/>
              <w:jc w:val="center"/>
              <w:rPr>
                <w:b/>
                <w:lang w:eastAsia="ru-RU"/>
              </w:rPr>
            </w:pPr>
            <w:r w:rsidRPr="008557FD">
              <w:rPr>
                <w:b/>
                <w:lang w:eastAsia="ru-RU"/>
              </w:rPr>
              <w:lastRenderedPageBreak/>
              <w:t>Региональный Роскадастр рассказал, как Единый государственный реестр недвижимости помогает в деле охраны природы</w:t>
            </w:r>
          </w:p>
          <w:p w:rsidR="005E4F9D" w:rsidRPr="008557FD" w:rsidRDefault="005E4F9D" w:rsidP="005E4F9D">
            <w:pPr>
              <w:pStyle w:val="Standard"/>
              <w:ind w:firstLine="709"/>
              <w:jc w:val="center"/>
              <w:rPr>
                <w:lang w:eastAsia="ru-RU"/>
              </w:rPr>
            </w:pPr>
          </w:p>
          <w:p w:rsidR="005E4F9D" w:rsidRPr="008557FD" w:rsidRDefault="005E4F9D" w:rsidP="005E4F9D">
            <w:pPr>
              <w:spacing w:line="276" w:lineRule="auto"/>
              <w:ind w:firstLine="709"/>
              <w:jc w:val="both"/>
            </w:pPr>
            <w:r w:rsidRPr="008557FD">
              <w:t>Ежегодно 5 июня отмечается Всемирный день окружающей среды. В России также в этот день чествуют экологов и поздравляют с профессиональным праздником. Сегодняшний праздник – отличный повод напомнить всем о необходимости беречь и сохранять природу. Филиал ППК «Роскадастр» по Новосибирской области рассказал о значении Единого государственного реестра недвижимости (ЕГРН) в деле охраны природной среды.</w:t>
            </w:r>
          </w:p>
          <w:p w:rsidR="005E4F9D" w:rsidRPr="008557FD" w:rsidRDefault="005E4F9D" w:rsidP="005E4F9D">
            <w:pPr>
              <w:spacing w:line="276" w:lineRule="auto"/>
              <w:ind w:firstLine="709"/>
              <w:jc w:val="both"/>
            </w:pPr>
            <w:r w:rsidRPr="008557FD">
              <w:t xml:space="preserve">Филиал Компании проводит работу по внесению в ЕГРН сведений о границах особо охраняемых природных </w:t>
            </w:r>
            <w:hyperlink r:id="rId58" w:history="1">
              <w:r w:rsidRPr="008557FD">
                <w:rPr>
                  <w:rStyle w:val="ac"/>
                </w:rPr>
                <w:t>территорий</w:t>
              </w:r>
            </w:hyperlink>
            <w:r w:rsidRPr="008557FD">
              <w:t xml:space="preserve"> (ООПТ). К ним относятся государственные природные заповедники и заказники, национальные и природные парки, памятники природы, дендрологические парки и ботанические сады. </w:t>
            </w:r>
          </w:p>
          <w:p w:rsidR="005E4F9D" w:rsidRPr="008557FD" w:rsidRDefault="005E4F9D" w:rsidP="005E4F9D">
            <w:pPr>
              <w:spacing w:line="276" w:lineRule="auto"/>
              <w:ind w:firstLine="709"/>
              <w:jc w:val="both"/>
            </w:pPr>
            <w:r w:rsidRPr="008557FD">
              <w:t>Сведения вносятся в ЕГРН в порядке межведомственного информационного взаимодействия с органами власти и органами местного самоуправления, уполномоченными на принятие решения об установлении или изменении границ территорий.</w:t>
            </w:r>
          </w:p>
          <w:p w:rsidR="005E4F9D" w:rsidRPr="008557FD" w:rsidRDefault="005E4F9D" w:rsidP="005E4F9D">
            <w:pPr>
              <w:spacing w:line="276" w:lineRule="auto"/>
              <w:ind w:firstLine="709"/>
              <w:jc w:val="both"/>
              <w:rPr>
                <w:i/>
                <w:iCs/>
              </w:rPr>
            </w:pPr>
            <w:r w:rsidRPr="008557FD">
              <w:t>«</w:t>
            </w:r>
            <w:r w:rsidRPr="008557FD">
              <w:rPr>
                <w:i/>
                <w:iCs/>
              </w:rPr>
              <w:t xml:space="preserve">На сегодняшний день в Новосибирской области создано 79 ООПТ регионального значения, сведения о которых в полном объеме внесены в ЕГРН. Среди них – природный парк «Караканский бор», лесной парк «Заельцовский бор», природный заказник «Кудряшовский бор», памятники природы «Дендрологический парк» и «Бердские скалы», </w:t>
            </w:r>
            <w:r w:rsidRPr="008557FD">
              <w:t xml:space="preserve">– отметил </w:t>
            </w:r>
            <w:r w:rsidRPr="008557FD">
              <w:rPr>
                <w:b/>
                <w:bCs/>
              </w:rPr>
              <w:t>заместитель министра природных ресурсов и экологии Новосибирской области Дмитрий Цуканов.</w:t>
            </w:r>
          </w:p>
          <w:p w:rsidR="005E4F9D" w:rsidRPr="008557FD" w:rsidRDefault="005E4F9D" w:rsidP="005E4F9D">
            <w:pPr>
              <w:spacing w:line="276" w:lineRule="auto"/>
              <w:ind w:firstLine="709"/>
              <w:jc w:val="both"/>
            </w:pPr>
            <w:r w:rsidRPr="008557FD">
              <w:t xml:space="preserve">При выборе земельного участка под строительство важно убедиться в том, что земли не попадают в границы установленной ООПТ. Получить информацию о том, прилегает ли участок к территории или находится непосредственно в границах ООПТ, можно с помощью сервиса «Публичная кадастровая карта» на </w:t>
            </w:r>
            <w:hyperlink r:id="rId59" w:history="1">
              <w:r w:rsidRPr="008557FD">
                <w:rPr>
                  <w:rStyle w:val="ac"/>
                </w:rPr>
                <w:t>Портале</w:t>
              </w:r>
            </w:hyperlink>
            <w:r w:rsidRPr="008557FD">
              <w:t xml:space="preserve"> пространственных данных федеральной государственной географической информационной системы «Единая цифровая платформа «Национальная система пространственных данных».</w:t>
            </w:r>
          </w:p>
          <w:p w:rsidR="005E4F9D" w:rsidRPr="008557FD" w:rsidRDefault="005E4F9D" w:rsidP="005E4F9D">
            <w:pPr>
              <w:spacing w:line="276" w:lineRule="auto"/>
              <w:ind w:firstLine="709"/>
              <w:jc w:val="both"/>
            </w:pPr>
            <w:r w:rsidRPr="008557FD">
              <w:t xml:space="preserve">Сведения в виде юридически значимого документа можно получить, запросив выписку из ЕГРН об объекте недвижимости в любом офисе </w:t>
            </w:r>
            <w:hyperlink r:id="rId60" w:history="1">
              <w:r w:rsidRPr="008557FD">
                <w:rPr>
                  <w:rStyle w:val="ac"/>
                </w:rPr>
                <w:t>центра</w:t>
              </w:r>
            </w:hyperlink>
            <w:r w:rsidRPr="008557FD">
              <w:t xml:space="preserve"> «Мои документы» (МФЦ), в рамках </w:t>
            </w:r>
            <w:hyperlink r:id="rId61" w:history="1">
              <w:r w:rsidRPr="008557FD">
                <w:rPr>
                  <w:rStyle w:val="ac"/>
                </w:rPr>
                <w:t>выездного обслуживания</w:t>
              </w:r>
            </w:hyperlink>
            <w:r w:rsidRPr="008557FD">
              <w:t xml:space="preserve"> новосибирского Роскадастра, а также на официальном </w:t>
            </w:r>
            <w:hyperlink r:id="rId62" w:history="1">
              <w:r w:rsidRPr="008557FD">
                <w:rPr>
                  <w:rStyle w:val="ac"/>
                </w:rPr>
                <w:t>сайте</w:t>
              </w:r>
            </w:hyperlink>
            <w:r w:rsidRPr="008557FD">
              <w:t xml:space="preserve"> Росреестра или на </w:t>
            </w:r>
            <w:hyperlink r:id="rId63" w:history="1">
              <w:r w:rsidRPr="008557FD">
                <w:rPr>
                  <w:rStyle w:val="ac"/>
                </w:rPr>
                <w:t>портале</w:t>
              </w:r>
            </w:hyperlink>
            <w:r w:rsidRPr="008557FD">
              <w:t xml:space="preserve"> «Госуслуги».</w:t>
            </w:r>
          </w:p>
          <w:p w:rsidR="005E4F9D" w:rsidRPr="008557FD" w:rsidRDefault="005E4F9D" w:rsidP="005E4F9D">
            <w:pPr>
              <w:spacing w:line="276" w:lineRule="auto"/>
              <w:ind w:firstLine="709"/>
              <w:jc w:val="both"/>
            </w:pPr>
            <w:r w:rsidRPr="008557FD">
              <w:t>«</w:t>
            </w:r>
            <w:r w:rsidRPr="008557FD">
              <w:rPr>
                <w:i/>
                <w:iCs/>
              </w:rPr>
              <w:t>Наличие в ЕГРН сведений о границах таких территорий способствует защите природных комплексов посредством установления режима особой охраны и запрета любой деятельности, способной нанести вред окружающей среде, растительному и животному миру. Например, рубка леса, мелиоративные работы, строительство коммуникаций, устройство стоянок. Кроме того, минимизируются ошибки при предоставлении органами местного самоуправления земельных участков, соответственно, исключается ущерб, который может быть нанесен уникальным природным местам</w:t>
            </w:r>
            <w:r w:rsidRPr="008557FD">
              <w:t xml:space="preserve">», – прокомментировал </w:t>
            </w:r>
            <w:r w:rsidRPr="008557FD">
              <w:rPr>
                <w:b/>
                <w:bCs/>
              </w:rPr>
              <w:t>директор филиала ППК «Роскадастр» по Новосибирской области Виталий Герлиц</w:t>
            </w:r>
            <w:r w:rsidRPr="008557FD">
              <w:t xml:space="preserve">. </w:t>
            </w:r>
          </w:p>
          <w:p w:rsidR="00257E4C" w:rsidRPr="008557FD" w:rsidRDefault="00257E4C" w:rsidP="00257E4C">
            <w:pPr>
              <w:ind w:left="1069"/>
              <w:rPr>
                <w:rFonts w:eastAsia="Calibri"/>
              </w:rPr>
            </w:pPr>
          </w:p>
          <w:p w:rsidR="00257E4C" w:rsidRPr="008557FD" w:rsidRDefault="00257E4C" w:rsidP="00257E4C">
            <w:pPr>
              <w:ind w:left="1069"/>
              <w:rPr>
                <w:rFonts w:eastAsia="Calibri"/>
              </w:rPr>
            </w:pPr>
          </w:p>
          <w:p w:rsidR="005E4F9D" w:rsidRPr="008557FD" w:rsidRDefault="005E4F9D" w:rsidP="00512083">
            <w:pPr>
              <w:rPr>
                <w:b/>
                <w:bCs/>
                <w:color w:val="5B9BD5"/>
              </w:rPr>
            </w:pPr>
          </w:p>
          <w:p w:rsidR="005E4F9D" w:rsidRPr="008557FD" w:rsidRDefault="005E4F9D" w:rsidP="005E4F9D">
            <w:pPr>
              <w:pStyle w:val="Standard"/>
              <w:jc w:val="center"/>
              <w:rPr>
                <w:b/>
                <w:lang w:eastAsia="ru-RU"/>
              </w:rPr>
            </w:pPr>
            <w:r w:rsidRPr="008557FD">
              <w:rPr>
                <w:b/>
                <w:lang w:eastAsia="ru-RU"/>
              </w:rPr>
              <w:t>Чей земельный участок под многоквартирным домом?</w:t>
            </w:r>
          </w:p>
          <w:p w:rsidR="005E4F9D" w:rsidRPr="008557FD" w:rsidRDefault="005E4F9D" w:rsidP="005E4F9D">
            <w:pPr>
              <w:pStyle w:val="Standard"/>
              <w:ind w:firstLine="709"/>
              <w:jc w:val="both"/>
              <w:rPr>
                <w:lang w:eastAsia="ru-RU"/>
              </w:rPr>
            </w:pPr>
          </w:p>
          <w:p w:rsidR="005E4F9D" w:rsidRPr="008557FD" w:rsidRDefault="005E4F9D" w:rsidP="005E4F9D">
            <w:pPr>
              <w:pStyle w:val="Standard"/>
              <w:spacing w:line="276" w:lineRule="auto"/>
              <w:ind w:firstLine="709"/>
              <w:jc w:val="both"/>
              <w:rPr>
                <w:lang w:eastAsia="ru-RU"/>
              </w:rPr>
            </w:pPr>
            <w:r w:rsidRPr="008557FD">
              <w:rPr>
                <w:lang w:eastAsia="ru-RU"/>
              </w:rPr>
              <w:t xml:space="preserve">Законом определено, что земельный участок, на котором расположен многоквартирный дом, является общим имуществом всех собственников жилых и нежилых помещений в таком доме. Его подтверждение является правом, а не обязанностью собственников. </w:t>
            </w:r>
          </w:p>
          <w:p w:rsidR="005E4F9D" w:rsidRPr="008557FD" w:rsidRDefault="005E4F9D" w:rsidP="005E4F9D">
            <w:pPr>
              <w:pStyle w:val="Standard"/>
              <w:spacing w:line="276" w:lineRule="auto"/>
              <w:ind w:firstLine="709"/>
              <w:jc w:val="both"/>
              <w:rPr>
                <w:lang w:eastAsia="ru-RU"/>
              </w:rPr>
            </w:pPr>
            <w:r w:rsidRPr="008557FD">
              <w:rPr>
                <w:lang w:eastAsia="ru-RU"/>
              </w:rPr>
              <w:t xml:space="preserve">Для внесения сведений о правообладателях земельного участка, составляющего общее имущество многоквартирного дома, достаточно обратиться одному из собственников помещения. Информация о </w:t>
            </w:r>
            <w:r w:rsidRPr="008557FD">
              <w:rPr>
                <w:lang w:eastAsia="ru-RU"/>
              </w:rPr>
              <w:lastRenderedPageBreak/>
              <w:t xml:space="preserve">таких собственниках вносится в Единый государственный реестр недвижимости в виде одной записи без указания их имен (наименований) и размеров принадлежащих им долей в праве общей долевой собственности. Внесение сведений о собственниках земельного участка, являющегося общим имуществом, осуществляется без взимания госпошлины. </w:t>
            </w:r>
          </w:p>
          <w:p w:rsidR="005E4F9D" w:rsidRPr="008557FD" w:rsidRDefault="005E4F9D" w:rsidP="005E4F9D">
            <w:pPr>
              <w:pStyle w:val="Standard"/>
              <w:spacing w:line="276" w:lineRule="auto"/>
              <w:ind w:firstLine="709"/>
              <w:jc w:val="both"/>
              <w:rPr>
                <w:lang w:eastAsia="ru-RU"/>
              </w:rPr>
            </w:pPr>
            <w:r w:rsidRPr="008557FD">
              <w:rPr>
                <w:lang w:eastAsia="ru-RU"/>
              </w:rPr>
              <w:t xml:space="preserve">В настоящее время новосибирский Росреестр вносит сведения о правообладателях общего имущества, в том числе земельного участка, самостоятельно, без предоставления заявлений. </w:t>
            </w:r>
          </w:p>
          <w:p w:rsidR="005E4F9D" w:rsidRPr="008557FD" w:rsidRDefault="005E4F9D" w:rsidP="005E4F9D">
            <w:pPr>
              <w:pStyle w:val="Standard"/>
              <w:spacing w:line="276" w:lineRule="auto"/>
              <w:ind w:firstLine="709"/>
              <w:jc w:val="both"/>
              <w:rPr>
                <w:lang w:eastAsia="ru-RU"/>
              </w:rPr>
            </w:pPr>
            <w:r w:rsidRPr="008557FD">
              <w:rPr>
                <w:i/>
                <w:lang w:eastAsia="ru-RU"/>
              </w:rPr>
              <w:t>«Общее имущество в многоквартирном доме формируется для обеспечения рационального функционирования дома. Такое имущество предназначено для общего использования собственниками помещений и не считается самостоятельным объектом права</w:t>
            </w:r>
            <w:r w:rsidRPr="008557FD">
              <w:rPr>
                <w:lang w:eastAsia="ru-RU"/>
              </w:rPr>
              <w:t xml:space="preserve">. – отмечает </w:t>
            </w:r>
            <w:r w:rsidRPr="008557FD">
              <w:rPr>
                <w:b/>
                <w:lang w:eastAsia="ru-RU"/>
              </w:rPr>
              <w:t>Вячеслав Можайцев</w:t>
            </w:r>
            <w:r w:rsidRPr="008557FD">
              <w:rPr>
                <w:lang w:eastAsia="ru-RU"/>
              </w:rPr>
              <w:t xml:space="preserve">, начальник отдела обеспечения государственной регистрации прав и сделок Департамента земельных и имущественных отношений мэрии города Новосибирска, - </w:t>
            </w:r>
            <w:r w:rsidRPr="008557FD">
              <w:rPr>
                <w:i/>
                <w:lang w:eastAsia="ru-RU"/>
              </w:rPr>
              <w:t>Собственник помещений не может распоряжаться общим имуществом по своему усмотрению»</w:t>
            </w:r>
            <w:r w:rsidRPr="008557FD">
              <w:rPr>
                <w:lang w:eastAsia="ru-RU"/>
              </w:rPr>
              <w:t>.</w:t>
            </w:r>
          </w:p>
          <w:p w:rsidR="005E4F9D" w:rsidRPr="008557FD" w:rsidRDefault="005E4F9D" w:rsidP="005E4F9D">
            <w:pPr>
              <w:pStyle w:val="Standard"/>
              <w:spacing w:line="276" w:lineRule="auto"/>
              <w:ind w:firstLine="709"/>
              <w:jc w:val="both"/>
              <w:rPr>
                <w:lang w:eastAsia="ru-RU"/>
              </w:rPr>
            </w:pPr>
            <w:r w:rsidRPr="008557FD">
              <w:rPr>
                <w:lang w:eastAsia="ru-RU"/>
              </w:rPr>
              <w:t>Лицо, продавшее помещение в многоквартирном доме, утрачивает право на общее имущество, в том числе и на земельный участок, а покупатель, наоборот, это право приобретает. Отказаться от общего имущества или выделить его часть невозможно.</w:t>
            </w:r>
          </w:p>
          <w:p w:rsidR="005E4F9D" w:rsidRPr="008557FD" w:rsidRDefault="005E4F9D" w:rsidP="005E4F9D">
            <w:pPr>
              <w:pStyle w:val="Standard"/>
              <w:spacing w:line="276" w:lineRule="auto"/>
              <w:ind w:firstLine="709"/>
              <w:jc w:val="both"/>
              <w:rPr>
                <w:rFonts w:eastAsia="Segoe UI"/>
                <w:color w:val="000000"/>
                <w:lang w:bidi="hi-IN"/>
              </w:rPr>
            </w:pPr>
            <w:r w:rsidRPr="008557FD">
              <w:rPr>
                <w:lang w:eastAsia="ru-RU"/>
              </w:rPr>
              <w:t>Налог на имущество физических лиц и земельный налог в отношении имущества, принадлежащего собственникам помещений в многоквартирном доме на праве общей долевой собственности, не исчисляется и не уплачивается.</w:t>
            </w:r>
          </w:p>
          <w:p w:rsidR="005E4F9D" w:rsidRPr="008557FD" w:rsidRDefault="005E4F9D" w:rsidP="00512083">
            <w:pPr>
              <w:rPr>
                <w:b/>
                <w:bCs/>
                <w:color w:val="5B9BD5"/>
              </w:rPr>
            </w:pPr>
          </w:p>
          <w:p w:rsidR="005E4F9D" w:rsidRPr="008557FD" w:rsidRDefault="005E4F9D" w:rsidP="005E4F9D">
            <w:pPr>
              <w:jc w:val="right"/>
              <w:rPr>
                <w:b/>
                <w:bCs/>
                <w:color w:val="5B9BD5"/>
              </w:rPr>
            </w:pPr>
          </w:p>
          <w:p w:rsidR="005E4F9D" w:rsidRPr="008557FD" w:rsidRDefault="005E4F9D" w:rsidP="005E4F9D">
            <w:pPr>
              <w:pStyle w:val="Standard"/>
              <w:jc w:val="center"/>
              <w:rPr>
                <w:b/>
                <w:lang w:eastAsia="ru-RU"/>
              </w:rPr>
            </w:pPr>
            <w:r w:rsidRPr="008557FD">
              <w:rPr>
                <w:b/>
                <w:lang w:eastAsia="ru-RU"/>
              </w:rPr>
              <w:t xml:space="preserve">О признаках неосвоенной земли и условиях ее изъятия рассказала в эфире региональных новостей телеканала «Россия 1» заместитель руководителя новосибирского Росреестра </w:t>
            </w:r>
            <w:r w:rsidRPr="008557FD">
              <w:rPr>
                <w:b/>
                <w:lang w:eastAsia="ru-RU"/>
              </w:rPr>
              <w:br/>
              <w:t>Наталья Ивчатова</w:t>
            </w:r>
          </w:p>
          <w:p w:rsidR="005E4F9D" w:rsidRPr="008557FD" w:rsidRDefault="005E4F9D" w:rsidP="005E4F9D">
            <w:pPr>
              <w:pStyle w:val="Standard"/>
              <w:jc w:val="center"/>
              <w:rPr>
                <w:lang w:eastAsia="ru-RU"/>
              </w:rPr>
            </w:pPr>
          </w:p>
          <w:p w:rsidR="005E4F9D" w:rsidRPr="008557FD" w:rsidRDefault="005E4F9D" w:rsidP="005E4F9D">
            <w:pPr>
              <w:pStyle w:val="Standard"/>
              <w:ind w:firstLine="709"/>
              <w:jc w:val="both"/>
              <w:rPr>
                <w:lang w:eastAsia="ru-RU"/>
              </w:rPr>
            </w:pPr>
            <w:r w:rsidRPr="008557FD">
              <w:rPr>
                <w:lang w:eastAsia="ru-RU"/>
              </w:rPr>
              <w:t xml:space="preserve">Правительство России утвердило перечень признаков неиспользования земельных участков из состава земель населенных пунктов, садовых и огородных земельных участков. Документ, который вступает в силу 1 сентября 2025 года, содержит критерии, которые позволят оценить, осуществляется ли использование земельных участков в установленные Законом № 307-ФЗ сроки. </w:t>
            </w:r>
          </w:p>
          <w:p w:rsidR="005E4F9D" w:rsidRPr="008557FD" w:rsidRDefault="005E4F9D" w:rsidP="005E4F9D">
            <w:pPr>
              <w:pStyle w:val="Standard"/>
              <w:ind w:firstLine="709"/>
              <w:jc w:val="both"/>
              <w:rPr>
                <w:lang w:eastAsia="ru-RU"/>
              </w:rPr>
            </w:pPr>
            <w:r w:rsidRPr="008557FD">
              <w:rPr>
                <w:lang w:eastAsia="ru-RU"/>
              </w:rPr>
              <w:t>Основная цель постановления – повышение качества использования земельными ресурсами и защита граждан, чьи участки расположены по соседству с заброшенными либо захламленными.</w:t>
            </w:r>
          </w:p>
          <w:p w:rsidR="005E4F9D" w:rsidRPr="008557FD" w:rsidRDefault="005E4F9D" w:rsidP="005E4F9D">
            <w:pPr>
              <w:pStyle w:val="Standard"/>
              <w:ind w:firstLine="709"/>
              <w:jc w:val="both"/>
              <w:rPr>
                <w:lang w:eastAsia="ru-RU"/>
              </w:rPr>
            </w:pPr>
            <w:r w:rsidRPr="008557FD">
              <w:rPr>
                <w:lang w:eastAsia="ru-RU"/>
              </w:rPr>
              <w:t>Теперь владельцы земельных участков будут четко понимать, какие меры необходимо предпринять для недопущения причин, которые в итоге могут привести к изъятию участка.</w:t>
            </w:r>
          </w:p>
          <w:p w:rsidR="005E4F9D" w:rsidRPr="008557FD" w:rsidRDefault="005E4F9D" w:rsidP="005E4F9D">
            <w:pPr>
              <w:pStyle w:val="Standard"/>
              <w:ind w:firstLine="709"/>
              <w:jc w:val="both"/>
              <w:rPr>
                <w:lang w:eastAsia="ru-RU"/>
              </w:rPr>
            </w:pPr>
            <w:r w:rsidRPr="008557FD">
              <w:rPr>
                <w:lang w:eastAsia="ru-RU"/>
              </w:rPr>
              <w:t>В частности, не допускать захламление или загрязнение отходами более половины площади участка, зарастание более половины участка различными сорными растениями (высотой более 1 метра), а также деревьями и кустарниками, которые не являются предметами благоустройства и озеленения.</w:t>
            </w:r>
          </w:p>
          <w:p w:rsidR="005E4F9D" w:rsidRPr="008557FD" w:rsidRDefault="005E4F9D" w:rsidP="005E4F9D">
            <w:pPr>
              <w:pStyle w:val="Standard"/>
              <w:ind w:firstLine="709"/>
              <w:jc w:val="both"/>
              <w:rPr>
                <w:lang w:eastAsia="ru-RU"/>
              </w:rPr>
            </w:pPr>
            <w:r w:rsidRPr="008557FD">
              <w:rPr>
                <w:lang w:eastAsia="ru-RU"/>
              </w:rPr>
              <w:t>Важно также содержать здание либо сооружение, расположенное на участке, в надлежащем состоянии - не допускать разрушения крыши, стен, выпадения окон или стёкол из окон.</w:t>
            </w:r>
          </w:p>
          <w:p w:rsidR="005E4F9D" w:rsidRPr="008557FD" w:rsidRDefault="005E4F9D" w:rsidP="005E4F9D">
            <w:pPr>
              <w:pStyle w:val="Standard"/>
              <w:ind w:firstLine="709"/>
              <w:jc w:val="both"/>
              <w:rPr>
                <w:lang w:eastAsia="ru-RU"/>
              </w:rPr>
            </w:pPr>
            <w:r w:rsidRPr="008557FD">
              <w:rPr>
                <w:lang w:eastAsia="ru-RU"/>
              </w:rPr>
              <w:t>В числе признаков неиспользования земельного участка относится и отсутствие здания или сооружения в течение 5 лет на участке, предназначенном для строительства (при этом установлены случаи, когда срок может быть иным) или 7 лет на участке, предназначенном для индивидуального жилищного строительства.</w:t>
            </w:r>
          </w:p>
          <w:p w:rsidR="005E4F9D" w:rsidRPr="008557FD" w:rsidRDefault="005E4F9D" w:rsidP="005E4F9D">
            <w:pPr>
              <w:pStyle w:val="Standard"/>
              <w:ind w:firstLine="709"/>
              <w:jc w:val="both"/>
              <w:rPr>
                <w:lang w:eastAsia="ru-RU"/>
              </w:rPr>
            </w:pPr>
            <w:r w:rsidRPr="008557FD">
              <w:rPr>
                <w:i/>
                <w:lang w:eastAsia="ru-RU"/>
              </w:rPr>
              <w:t>«Стоит серьезно относиться к владению земельными участками, использовать их по целевому назначению и не допускать нарушений</w:t>
            </w:r>
            <w:r w:rsidRPr="008557FD">
              <w:rPr>
                <w:lang w:eastAsia="ru-RU"/>
              </w:rPr>
              <w:t xml:space="preserve">, - подчеркнула заместитель руководителя новосибирского Росреестра </w:t>
            </w:r>
            <w:r w:rsidRPr="008557FD">
              <w:rPr>
                <w:b/>
                <w:lang w:eastAsia="ru-RU"/>
              </w:rPr>
              <w:t>Наталья Ивчатова</w:t>
            </w:r>
            <w:r w:rsidRPr="008557FD">
              <w:rPr>
                <w:lang w:eastAsia="ru-RU"/>
              </w:rPr>
              <w:t xml:space="preserve">. – </w:t>
            </w:r>
            <w:r w:rsidRPr="008557FD">
              <w:rPr>
                <w:i/>
                <w:lang w:eastAsia="ru-RU"/>
              </w:rPr>
              <w:t>В рамках контрольно-надзорных полномочий государственные инспекторы по использованию и охране земель Росреестра будут проводить профилактические мероприятия, при обнаружении признаков нарушений собственники участков получат предупреждения, в которых будут указаны сроки их устранения, что в конечном итоге позволит избежать процедуру изъятия участка, как крайней меры».</w:t>
            </w:r>
          </w:p>
          <w:p w:rsidR="005E4F9D" w:rsidRPr="008557FD" w:rsidRDefault="005E4F9D" w:rsidP="005E4F9D">
            <w:pPr>
              <w:pStyle w:val="Standard"/>
              <w:ind w:firstLine="709"/>
              <w:jc w:val="both"/>
              <w:rPr>
                <w:lang w:eastAsia="ru-RU"/>
              </w:rPr>
            </w:pPr>
          </w:p>
          <w:p w:rsidR="005E4F9D" w:rsidRPr="008557FD" w:rsidRDefault="005E4F9D" w:rsidP="005E4F9D">
            <w:pPr>
              <w:pStyle w:val="Standard"/>
              <w:ind w:firstLine="709"/>
              <w:jc w:val="both"/>
              <w:rPr>
                <w:rFonts w:eastAsia="Segoe UI"/>
                <w:color w:val="000000"/>
                <w:lang w:bidi="hi-IN"/>
              </w:rPr>
            </w:pPr>
            <w:r w:rsidRPr="008557FD">
              <w:rPr>
                <w:lang w:eastAsia="ru-RU"/>
              </w:rPr>
              <w:t xml:space="preserve">Запись интервью с заместителем руководителя Управления Росреестра по Новосибирской области </w:t>
            </w:r>
            <w:r w:rsidRPr="008557FD">
              <w:rPr>
                <w:lang w:eastAsia="ru-RU"/>
              </w:rPr>
              <w:lastRenderedPageBreak/>
              <w:t xml:space="preserve">Натальей Ивчатовой можно посмотреть по ссылке </w:t>
            </w:r>
            <w:hyperlink r:id="rId64" w:history="1">
              <w:r w:rsidRPr="008557FD">
                <w:rPr>
                  <w:rStyle w:val="ac"/>
                  <w:lang w:eastAsia="ru-RU"/>
                </w:rPr>
                <w:t>https://www.nsktv.ru/news/city/vesti_novosibirsk_razobralis_v_tonkostyakh_novogo_zakona_o_neosvoennoy_zemle/</w:t>
              </w:r>
            </w:hyperlink>
            <w:r w:rsidRPr="008557FD">
              <w:rPr>
                <w:lang w:eastAsia="ru-RU"/>
              </w:rPr>
              <w:t xml:space="preserve">. </w:t>
            </w:r>
          </w:p>
          <w:p w:rsidR="009D4EC6" w:rsidRPr="008557FD" w:rsidRDefault="009D4EC6" w:rsidP="004367D0">
            <w:pPr>
              <w:jc w:val="both"/>
            </w:pPr>
          </w:p>
          <w:p w:rsidR="009D4EC6" w:rsidRPr="008557FD" w:rsidRDefault="009D4EC6" w:rsidP="004367D0">
            <w:pPr>
              <w:jc w:val="both"/>
            </w:pPr>
          </w:p>
          <w:p w:rsidR="009D4EC6" w:rsidRPr="008557FD" w:rsidRDefault="009D4EC6" w:rsidP="004367D0">
            <w:pPr>
              <w:jc w:val="both"/>
            </w:pPr>
          </w:p>
          <w:p w:rsidR="008557FD" w:rsidRPr="008557FD" w:rsidRDefault="008557FD" w:rsidP="008557FD">
            <w:pPr>
              <w:widowControl w:val="0"/>
              <w:ind w:firstLine="709"/>
              <w:jc w:val="both"/>
            </w:pPr>
            <w:r w:rsidRPr="008557FD">
              <w:t xml:space="preserve">В прямом эфире программы «В курсе дня» на «Радио России» (Новосибирск) </w:t>
            </w:r>
            <w:r w:rsidRPr="008557FD">
              <w:rPr>
                <w:b/>
              </w:rPr>
              <w:t>Наталья Зайцева</w:t>
            </w:r>
            <w:r w:rsidRPr="008557FD">
              <w:t xml:space="preserve">, заместитель руководителя Управления Росреестра по Новосибирской области, рассказала о топонимике населенных пунктов и природных объектов региона. </w:t>
            </w:r>
          </w:p>
          <w:p w:rsidR="008557FD" w:rsidRPr="008557FD" w:rsidRDefault="008557FD" w:rsidP="008557FD">
            <w:pPr>
              <w:widowControl w:val="0"/>
              <w:ind w:firstLine="709"/>
              <w:jc w:val="both"/>
            </w:pPr>
            <w:r w:rsidRPr="008557FD">
              <w:t xml:space="preserve">Запись эфира можно посмотреть по ссылке </w:t>
            </w:r>
            <w:hyperlink r:id="rId65" w:history="1">
              <w:r w:rsidRPr="008557FD">
                <w:rPr>
                  <w:color w:val="0000FF"/>
                  <w:u w:val="single"/>
                </w:rPr>
                <w:t>https://vk.com/nsktv_ru?w=wall-38320907_95119</w:t>
              </w:r>
            </w:hyperlink>
            <w:r w:rsidRPr="008557FD">
              <w:t xml:space="preserve">. </w:t>
            </w:r>
          </w:p>
          <w:p w:rsidR="008557FD" w:rsidRPr="008557FD" w:rsidRDefault="008557FD" w:rsidP="008557FD">
            <w:pPr>
              <w:widowControl w:val="0"/>
              <w:ind w:firstLine="709"/>
              <w:jc w:val="both"/>
            </w:pPr>
            <w:r w:rsidRPr="008557FD">
              <w:t>Вы узнаете:</w:t>
            </w:r>
          </w:p>
          <w:p w:rsidR="008557FD" w:rsidRPr="008557FD" w:rsidRDefault="008557FD" w:rsidP="008557FD">
            <w:pPr>
              <w:widowControl w:val="0"/>
              <w:ind w:firstLine="709"/>
              <w:jc w:val="both"/>
            </w:pPr>
            <w:r w:rsidRPr="008557FD">
              <w:t xml:space="preserve">- как появились географические названия городов и сел Новосибирской области и с чем они связаны, </w:t>
            </w:r>
          </w:p>
          <w:p w:rsidR="008557FD" w:rsidRPr="008557FD" w:rsidRDefault="008557FD" w:rsidP="008557FD">
            <w:pPr>
              <w:widowControl w:val="0"/>
              <w:ind w:firstLine="709"/>
              <w:jc w:val="both"/>
            </w:pPr>
            <w:r w:rsidRPr="008557FD">
              <w:t>- может ли житель региона дать название населенному пункту либо переименовать его,</w:t>
            </w:r>
          </w:p>
          <w:p w:rsidR="008557FD" w:rsidRPr="008557FD" w:rsidRDefault="008557FD" w:rsidP="008557FD">
            <w:pPr>
              <w:widowControl w:val="0"/>
              <w:ind w:firstLine="709"/>
              <w:jc w:val="both"/>
            </w:pPr>
            <w:r w:rsidRPr="008557FD">
              <w:t>- какие ошибки в наименованиях географических объектов области выявляет Росреестр и какие существуют последствия в употреблении некорректных наименований,</w:t>
            </w:r>
          </w:p>
          <w:p w:rsidR="008557FD" w:rsidRPr="008557FD" w:rsidRDefault="008557FD" w:rsidP="008557FD">
            <w:pPr>
              <w:widowControl w:val="0"/>
              <w:ind w:firstLine="709"/>
              <w:jc w:val="both"/>
            </w:pPr>
            <w:r w:rsidRPr="008557FD">
              <w:t>- повлияет ли административная реформа органов местного самоуправления на изменение наименований населенных пунктов в регионе,</w:t>
            </w:r>
          </w:p>
          <w:p w:rsidR="008557FD" w:rsidRPr="008557FD" w:rsidRDefault="008557FD" w:rsidP="008557FD">
            <w:pPr>
              <w:widowControl w:val="0"/>
              <w:ind w:firstLine="709"/>
              <w:jc w:val="both"/>
            </w:pPr>
            <w:r w:rsidRPr="008557FD">
              <w:t>- сколько в Новосибирской области населенных пунктов и земельных участков,</w:t>
            </w:r>
          </w:p>
          <w:p w:rsidR="008557FD" w:rsidRPr="008557FD" w:rsidRDefault="008557FD" w:rsidP="008557FD">
            <w:pPr>
              <w:widowControl w:val="0"/>
              <w:ind w:firstLine="709"/>
              <w:jc w:val="both"/>
            </w:pPr>
            <w:r w:rsidRPr="008557FD">
              <w:t>- почему необходимо устанавливать границы земельных участков,</w:t>
            </w:r>
          </w:p>
          <w:p w:rsidR="008557FD" w:rsidRPr="008557FD" w:rsidRDefault="008557FD" w:rsidP="008557FD">
            <w:pPr>
              <w:widowControl w:val="0"/>
              <w:ind w:firstLine="709"/>
              <w:jc w:val="both"/>
              <w:rPr>
                <w:rFonts w:eastAsia="Segoe UI"/>
                <w:color w:val="000000"/>
                <w:lang w:eastAsia="zh-CN" w:bidi="hi-IN"/>
              </w:rPr>
            </w:pPr>
            <w:r w:rsidRPr="008557FD">
              <w:t>- когда будет проводиться очередная кадастровая оценка земельных участков.</w:t>
            </w:r>
          </w:p>
          <w:p w:rsidR="009D4EC6" w:rsidRPr="008557FD" w:rsidRDefault="009D4EC6" w:rsidP="004367D0">
            <w:pPr>
              <w:jc w:val="both"/>
            </w:pPr>
          </w:p>
          <w:p w:rsidR="008557FD" w:rsidRPr="008557FD" w:rsidRDefault="008557FD" w:rsidP="008557FD">
            <w:pPr>
              <w:jc w:val="right"/>
              <w:rPr>
                <w:b/>
                <w:bCs/>
                <w:color w:val="5B9BD5"/>
              </w:rPr>
            </w:pPr>
          </w:p>
          <w:p w:rsidR="008557FD" w:rsidRPr="008557FD" w:rsidRDefault="008557FD" w:rsidP="008557FD">
            <w:pPr>
              <w:widowControl w:val="0"/>
              <w:jc w:val="center"/>
              <w:rPr>
                <w:b/>
              </w:rPr>
            </w:pPr>
            <w:r w:rsidRPr="008557FD">
              <w:rPr>
                <w:b/>
              </w:rPr>
              <w:t xml:space="preserve">В каких случаях юридические лица могут </w:t>
            </w:r>
          </w:p>
          <w:p w:rsidR="008557FD" w:rsidRPr="008557FD" w:rsidRDefault="008557FD" w:rsidP="008557FD">
            <w:pPr>
              <w:widowControl w:val="0"/>
              <w:jc w:val="center"/>
              <w:rPr>
                <w:b/>
              </w:rPr>
            </w:pPr>
            <w:r w:rsidRPr="008557FD">
              <w:rPr>
                <w:b/>
              </w:rPr>
              <w:t>подавать документы на бумаге</w:t>
            </w:r>
          </w:p>
          <w:p w:rsidR="008557FD" w:rsidRPr="008557FD" w:rsidRDefault="008557FD" w:rsidP="008557FD">
            <w:pPr>
              <w:widowControl w:val="0"/>
              <w:jc w:val="center"/>
            </w:pPr>
          </w:p>
          <w:p w:rsidR="008557FD" w:rsidRPr="008557FD" w:rsidRDefault="008557FD" w:rsidP="008557FD">
            <w:pPr>
              <w:widowControl w:val="0"/>
              <w:ind w:firstLine="709"/>
              <w:jc w:val="both"/>
            </w:pPr>
            <w:r w:rsidRPr="008557FD">
              <w:t>С 1 марта 2025 года юридические лица обязаны предоставлять заявления о кадастровом учете и государственной регистрации прав с прилагаемыми к ним документами в Росреестр исключительно в электронной форме.</w:t>
            </w:r>
          </w:p>
          <w:p w:rsidR="008557FD" w:rsidRPr="008557FD" w:rsidRDefault="008557FD" w:rsidP="008557FD">
            <w:pPr>
              <w:widowControl w:val="0"/>
              <w:ind w:firstLine="709"/>
              <w:jc w:val="both"/>
            </w:pPr>
            <w:r w:rsidRPr="008557FD">
              <w:t>Бумажные документы возвращаются без рассмотрения.</w:t>
            </w:r>
          </w:p>
          <w:p w:rsidR="008557FD" w:rsidRPr="008557FD" w:rsidRDefault="008557FD" w:rsidP="008557FD">
            <w:pPr>
              <w:widowControl w:val="0"/>
              <w:ind w:firstLine="709"/>
              <w:jc w:val="both"/>
            </w:pPr>
            <w:r w:rsidRPr="008557FD">
              <w:t>Исключение составляют случаи, когда стороной сделки является физическое лицо (кроме договоров участия в долевом строительстве). Также юридическое лицо вправе предоставить в Росреестр документы на бумаге при временной технической невозможности направить их в электронном виде.</w:t>
            </w:r>
          </w:p>
          <w:p w:rsidR="008557FD" w:rsidRPr="008557FD" w:rsidRDefault="008557FD" w:rsidP="008557FD">
            <w:pPr>
              <w:widowControl w:val="0"/>
              <w:ind w:firstLine="709"/>
              <w:jc w:val="both"/>
            </w:pPr>
            <w:r w:rsidRPr="008557FD">
              <w:t>Кроме этого, до 1 января 2026 года возможность подачи заявлений на бумажном носителе сохраняется за рядом юридических лиц. К ним относятся: крестьянские (фермерские) хозяйства, садоводческие и огороднические товарищества, гаражные, жилищные и жилищно-строительные кооперативы, а также товарищества собственников жилья.</w:t>
            </w:r>
          </w:p>
          <w:p w:rsidR="008557FD" w:rsidRPr="008557FD" w:rsidRDefault="008557FD" w:rsidP="008557FD">
            <w:pPr>
              <w:widowControl w:val="0"/>
              <w:ind w:firstLine="709"/>
              <w:jc w:val="both"/>
            </w:pPr>
            <w:r w:rsidRPr="008557FD">
              <w:t>Дополнительно сообщаем, что рассмотрение заявлений, представленных в Росреестр посредством онлайн-сервисов, осуществляется в сокращенные сроки - за 1 рабочий день при отсутствии замечаний.</w:t>
            </w:r>
          </w:p>
          <w:p w:rsidR="008557FD" w:rsidRPr="008557FD" w:rsidRDefault="008557FD" w:rsidP="008557FD">
            <w:pPr>
              <w:widowControl w:val="0"/>
              <w:ind w:firstLine="709"/>
              <w:jc w:val="both"/>
            </w:pPr>
            <w:r w:rsidRPr="008557FD">
              <w:t>Подать документы в электронном виде можно через:</w:t>
            </w:r>
          </w:p>
          <w:p w:rsidR="008557FD" w:rsidRPr="008557FD" w:rsidRDefault="008557FD" w:rsidP="008557FD">
            <w:pPr>
              <w:widowControl w:val="0"/>
              <w:ind w:firstLine="709"/>
              <w:jc w:val="both"/>
            </w:pPr>
            <w:r w:rsidRPr="008557FD">
              <w:t xml:space="preserve">- личный кабинет правообладателя на сайте Росреестра (rosreestr.gov.ru); </w:t>
            </w:r>
          </w:p>
          <w:p w:rsidR="008557FD" w:rsidRPr="008557FD" w:rsidRDefault="008557FD" w:rsidP="008557FD">
            <w:pPr>
              <w:widowControl w:val="0"/>
              <w:ind w:firstLine="709"/>
              <w:jc w:val="both"/>
            </w:pPr>
            <w:r w:rsidRPr="008557FD">
              <w:t xml:space="preserve">- Единый портал государственных и муниципальных услуг (gosuslugi.ru); </w:t>
            </w:r>
          </w:p>
          <w:p w:rsidR="008557FD" w:rsidRPr="008557FD" w:rsidRDefault="008557FD" w:rsidP="008557FD">
            <w:pPr>
              <w:widowControl w:val="0"/>
              <w:ind w:firstLine="709"/>
              <w:jc w:val="both"/>
              <w:rPr>
                <w:rFonts w:eastAsia="Segoe UI"/>
                <w:color w:val="000000"/>
                <w:lang w:eastAsia="zh-CN" w:bidi="hi-IN"/>
              </w:rPr>
            </w:pPr>
            <w:r w:rsidRPr="008557FD">
              <w:t>- иные информационные площадки.</w:t>
            </w:r>
          </w:p>
          <w:p w:rsidR="008557FD" w:rsidRPr="008557FD" w:rsidRDefault="008557FD" w:rsidP="008557FD">
            <w:pPr>
              <w:jc w:val="center"/>
              <w:rPr>
                <w:b/>
              </w:rPr>
            </w:pPr>
            <w:r w:rsidRPr="008557FD">
              <w:rPr>
                <w:b/>
              </w:rPr>
              <w:t>В Новосибирской области доля внесенных в ЕГРН населенных пунктов достигла 76%</w:t>
            </w:r>
          </w:p>
          <w:p w:rsidR="008557FD" w:rsidRPr="008557FD" w:rsidRDefault="008557FD" w:rsidP="008557FD">
            <w:pPr>
              <w:ind w:firstLine="709"/>
              <w:jc w:val="both"/>
            </w:pPr>
          </w:p>
          <w:p w:rsidR="008557FD" w:rsidRPr="008557FD" w:rsidRDefault="008557FD" w:rsidP="008557FD">
            <w:pPr>
              <w:ind w:firstLine="709"/>
              <w:jc w:val="both"/>
            </w:pPr>
            <w:r w:rsidRPr="008557FD">
              <w:t xml:space="preserve">С начала года </w:t>
            </w:r>
            <w:r w:rsidRPr="008557FD">
              <w:rPr>
                <w:lang w:eastAsia="en-US"/>
              </w:rPr>
              <w:t xml:space="preserve">Единый государственный реестр недвижимости </w:t>
            </w:r>
            <w:r w:rsidRPr="008557FD">
              <w:t>пополнился сведениями о границах еще 52 населенных пунктов Новосибирской области.</w:t>
            </w:r>
          </w:p>
          <w:p w:rsidR="008557FD" w:rsidRPr="008557FD" w:rsidRDefault="008557FD" w:rsidP="008557FD">
            <w:pPr>
              <w:ind w:firstLine="709"/>
              <w:jc w:val="both"/>
            </w:pPr>
            <w:r w:rsidRPr="008557FD">
              <w:rPr>
                <w:color w:val="000000"/>
              </w:rPr>
              <w:t>Н</w:t>
            </w:r>
            <w:r w:rsidRPr="008557FD">
              <w:rPr>
                <w:lang w:eastAsia="en-US"/>
              </w:rPr>
              <w:t xml:space="preserve">а 01.06.2025 в ЕГРН внесены границы 1171 </w:t>
            </w:r>
            <w:r w:rsidRPr="008557FD">
              <w:t xml:space="preserve">населенного пункта из 1542 </w:t>
            </w:r>
            <w:r w:rsidRPr="008557FD">
              <w:rPr>
                <w:lang w:eastAsia="en-US"/>
              </w:rPr>
              <w:t>(75,9%).</w:t>
            </w:r>
          </w:p>
          <w:p w:rsidR="008557FD" w:rsidRPr="008557FD" w:rsidRDefault="008557FD" w:rsidP="008557FD">
            <w:pPr>
              <w:ind w:firstLine="709"/>
              <w:jc w:val="both"/>
              <w:rPr>
                <w:lang w:eastAsia="en-US"/>
              </w:rPr>
            </w:pPr>
            <w:r w:rsidRPr="008557FD">
              <w:rPr>
                <w:lang w:eastAsia="en-US"/>
              </w:rPr>
              <w:t>Активизировалась работа в Болотнинском, Куйбышевском районах, близится к завершению в Северном районе, а в Убинском и Чулымском районах все населенные пункты имеют границы. Среди них есть и с необычными названиями: Веселая, Чуваши, Лисьи Норки, Новый Карапуз, Пенек, Секты, Большие Кулики, Чебаки, Ударник.</w:t>
            </w:r>
          </w:p>
          <w:p w:rsidR="008557FD" w:rsidRPr="008557FD" w:rsidRDefault="008557FD" w:rsidP="008557FD">
            <w:pPr>
              <w:ind w:firstLine="709"/>
              <w:jc w:val="both"/>
              <w:rPr>
                <w:lang w:eastAsia="en-US"/>
              </w:rPr>
            </w:pPr>
            <w:r w:rsidRPr="008557FD">
              <w:rPr>
                <w:lang w:eastAsia="en-US"/>
              </w:rPr>
              <w:t xml:space="preserve">Сведения о границах населенных пунктов можно получить в виде выписки из ЕГРН, а увидеть - </w:t>
            </w:r>
            <w:r w:rsidRPr="008557FD">
              <w:rPr>
                <w:lang w:eastAsia="en-US"/>
              </w:rPr>
              <w:lastRenderedPageBreak/>
              <w:t xml:space="preserve">воспользовавшись порталом пространственных данных «Национальная система пространственных данных» https://nspd.gov.ru/map. </w:t>
            </w:r>
          </w:p>
          <w:p w:rsidR="009D4EC6" w:rsidRPr="008557FD" w:rsidRDefault="009D4EC6" w:rsidP="004367D0">
            <w:pPr>
              <w:jc w:val="both"/>
            </w:pPr>
          </w:p>
          <w:p w:rsidR="009D4EC6" w:rsidRPr="008557FD" w:rsidRDefault="009D4EC6" w:rsidP="004367D0">
            <w:pPr>
              <w:jc w:val="both"/>
            </w:pPr>
          </w:p>
          <w:p w:rsidR="009D4EC6" w:rsidRPr="008557FD" w:rsidRDefault="009D4EC6" w:rsidP="004367D0">
            <w:pPr>
              <w:jc w:val="both"/>
            </w:pPr>
          </w:p>
          <w:p w:rsidR="008557FD" w:rsidRPr="008557FD" w:rsidRDefault="008557FD" w:rsidP="008557FD">
            <w:pPr>
              <w:shd w:val="clear" w:color="auto" w:fill="FFFFFF"/>
              <w:jc w:val="center"/>
              <w:rPr>
                <w:b/>
              </w:rPr>
            </w:pPr>
            <w:r w:rsidRPr="008557FD">
              <w:rPr>
                <w:rFonts w:eastAsia="PT Astra Serif"/>
                <w:b/>
              </w:rPr>
              <w:t>Все земельные участки Новосибирской области переоценят в 2026 году</w:t>
            </w:r>
          </w:p>
          <w:p w:rsidR="008557FD" w:rsidRPr="008557FD" w:rsidRDefault="008557FD" w:rsidP="008557FD">
            <w:pPr>
              <w:shd w:val="clear" w:color="auto" w:fill="FFFFFF"/>
              <w:ind w:firstLine="709"/>
              <w:jc w:val="center"/>
            </w:pPr>
          </w:p>
          <w:p w:rsidR="008557FD" w:rsidRPr="008557FD" w:rsidRDefault="008557FD" w:rsidP="008557FD">
            <w:pPr>
              <w:ind w:firstLine="709"/>
              <w:jc w:val="both"/>
            </w:pPr>
            <w:r w:rsidRPr="008557FD">
              <w:rPr>
                <w:rFonts w:eastAsia="PT Astra Serif"/>
              </w:rPr>
              <w:t>Управление Росреестра по Новосибирской области информирует, что в 2026 году в регионе будет проведена государственная кадастровая оценка всех земельных участков всех категорий земель.</w:t>
            </w:r>
          </w:p>
          <w:p w:rsidR="008557FD" w:rsidRPr="008557FD" w:rsidRDefault="008557FD" w:rsidP="008557FD">
            <w:pPr>
              <w:ind w:firstLine="709"/>
              <w:jc w:val="both"/>
            </w:pPr>
            <w:r w:rsidRPr="008557FD">
              <w:rPr>
                <w:rFonts w:eastAsia="PT Astra Serif"/>
              </w:rPr>
              <w:t>Переоценку пройдут более миллиона земельных участков, сведения о которых будут содержаться в Едином государственном реестре недвижимости по состоянию на 1 января 2026 года.</w:t>
            </w:r>
          </w:p>
          <w:p w:rsidR="008557FD" w:rsidRPr="008557FD" w:rsidRDefault="008557FD" w:rsidP="008557FD">
            <w:pPr>
              <w:ind w:firstLine="709"/>
              <w:jc w:val="both"/>
            </w:pPr>
            <w:r w:rsidRPr="008557FD">
              <w:rPr>
                <w:rFonts w:eastAsia="PT Astra Serif"/>
              </w:rPr>
              <w:t>Работы по государственной кадастровой оценке земель будет выполнять государственное бюджетное учреждение Новосибирской области «Новосибирский центр кадастровой оценки и инвентаризации» (ГБУ НСО «ЦКО и БТИ»).</w:t>
            </w:r>
          </w:p>
          <w:p w:rsidR="008557FD" w:rsidRPr="008557FD" w:rsidRDefault="008557FD" w:rsidP="008557FD">
            <w:pPr>
              <w:ind w:firstLine="709"/>
              <w:jc w:val="both"/>
            </w:pPr>
            <w:r w:rsidRPr="008557FD">
              <w:rPr>
                <w:rFonts w:eastAsia="PT Astra Serif"/>
              </w:rPr>
              <w:t>В целях сбора и обработки информации, необходимой для определения кадастровой стоимости, правообладатели земельных участков вправе предоставить в ГБУ НСО «ЦКО и БТИ» декларации об их характеристиках.</w:t>
            </w:r>
          </w:p>
          <w:p w:rsidR="008557FD" w:rsidRPr="008557FD" w:rsidRDefault="008557FD" w:rsidP="008557FD">
            <w:pPr>
              <w:ind w:firstLine="709"/>
              <w:jc w:val="both"/>
              <w:rPr>
                <w:rFonts w:eastAsia="PT Astra Serif"/>
              </w:rPr>
            </w:pPr>
            <w:r w:rsidRPr="008557FD">
              <w:rPr>
                <w:rFonts w:eastAsia="PT Astra Serif"/>
              </w:rPr>
              <w:t>Подача декларации поможет избежать ошибок при проведении государственной кадастровой оценки и повысить точность определения кадастровой стоимости имущества.</w:t>
            </w:r>
          </w:p>
          <w:p w:rsidR="008557FD" w:rsidRPr="008557FD" w:rsidRDefault="008557FD" w:rsidP="008557FD">
            <w:pPr>
              <w:ind w:firstLine="709"/>
              <w:jc w:val="both"/>
              <w:rPr>
                <w:rFonts w:eastAsia="PT Astra Serif"/>
              </w:rPr>
            </w:pPr>
            <w:r w:rsidRPr="008557FD">
              <w:rPr>
                <w:rFonts w:eastAsia="PT Astra Serif"/>
              </w:rPr>
              <w:t xml:space="preserve">Форма декларации размещена на официальном сайте </w:t>
            </w:r>
            <w:hyperlink r:id="rId66" w:tooltip="https://noti.ru/" w:history="1">
              <w:r w:rsidRPr="008557FD">
                <w:rPr>
                  <w:rStyle w:val="ac"/>
                  <w:rFonts w:eastAsia="PT Astra Serif"/>
                </w:rPr>
                <w:t>ГБУ НСО «ЦКО и БТИ»</w:t>
              </w:r>
            </w:hyperlink>
            <w:r w:rsidRPr="008557FD">
              <w:rPr>
                <w:rFonts w:eastAsia="PT Astra Serif"/>
              </w:rPr>
              <w:t xml:space="preserve">  в разделе «Кадастровая оценка».</w:t>
            </w:r>
          </w:p>
          <w:p w:rsidR="008557FD" w:rsidRPr="008557FD" w:rsidRDefault="008557FD" w:rsidP="008557FD">
            <w:pPr>
              <w:ind w:firstLine="709"/>
              <w:jc w:val="both"/>
            </w:pPr>
            <w:r w:rsidRPr="008557FD">
              <w:rPr>
                <w:rFonts w:eastAsia="PT Astra Serif"/>
              </w:rPr>
              <w:t>Подать декларацию в ГБУ НСО «ЦКО и БТИ можно несколькими способами:</w:t>
            </w:r>
          </w:p>
          <w:p w:rsidR="008557FD" w:rsidRPr="008557FD" w:rsidRDefault="008557FD" w:rsidP="008557FD">
            <w:pPr>
              <w:ind w:firstLine="709"/>
              <w:jc w:val="both"/>
            </w:pPr>
            <w:r w:rsidRPr="008557FD">
              <w:rPr>
                <w:rFonts w:eastAsia="PT Astra Serif"/>
              </w:rPr>
              <w:t xml:space="preserve">- почтовым отправлением в адрес: 630004, Новосибирская область, </w:t>
            </w:r>
            <w:r w:rsidRPr="008557FD">
              <w:rPr>
                <w:rFonts w:eastAsia="PT Astra Serif"/>
              </w:rPr>
              <w:br/>
              <w:t>г. Новосибирск, ул. Сибирская, 15;</w:t>
            </w:r>
          </w:p>
          <w:p w:rsidR="008557FD" w:rsidRPr="008557FD" w:rsidRDefault="008557FD" w:rsidP="008557FD">
            <w:pPr>
              <w:ind w:firstLine="709"/>
              <w:jc w:val="both"/>
            </w:pPr>
            <w:r w:rsidRPr="008557FD">
              <w:rPr>
                <w:rFonts w:eastAsia="PT Astra Serif"/>
              </w:rPr>
              <w:t>- на адрес электронной почты: declar@noti.ru;</w:t>
            </w:r>
          </w:p>
          <w:p w:rsidR="008557FD" w:rsidRPr="008557FD" w:rsidRDefault="008557FD" w:rsidP="008557FD">
            <w:pPr>
              <w:ind w:firstLine="709"/>
              <w:jc w:val="both"/>
              <w:rPr>
                <w:rFonts w:eastAsia="PT Astra Serif"/>
              </w:rPr>
            </w:pPr>
            <w:r w:rsidRPr="008557FD">
              <w:rPr>
                <w:rFonts w:eastAsia="PT Astra Serif"/>
              </w:rPr>
              <w:t>- непосредственно при личном обращении в ГБУ НСО «ЦКО и БТИ» по адресу: г. Новосибирск, ул. Сибирская, 15.</w:t>
            </w:r>
          </w:p>
          <w:p w:rsidR="008557FD" w:rsidRPr="008557FD" w:rsidRDefault="008557FD" w:rsidP="008557FD">
            <w:pPr>
              <w:ind w:firstLine="709"/>
              <w:jc w:val="both"/>
            </w:pPr>
          </w:p>
          <w:p w:rsidR="008557FD" w:rsidRPr="008557FD" w:rsidRDefault="008557FD" w:rsidP="008557FD">
            <w:pPr>
              <w:ind w:firstLine="709"/>
              <w:jc w:val="both"/>
            </w:pPr>
          </w:p>
          <w:p w:rsidR="008557FD" w:rsidRPr="008557FD" w:rsidRDefault="008557FD" w:rsidP="008557FD">
            <w:pPr>
              <w:ind w:firstLine="709"/>
              <w:jc w:val="both"/>
              <w:rPr>
                <w:i/>
              </w:rPr>
            </w:pPr>
            <w:r w:rsidRPr="008557FD">
              <w:rPr>
                <w:rFonts w:eastAsia="PT Astra Serif"/>
                <w:i/>
              </w:rPr>
              <w:t>Справочно:</w:t>
            </w:r>
          </w:p>
          <w:p w:rsidR="008557FD" w:rsidRPr="008557FD" w:rsidRDefault="008557FD" w:rsidP="008557FD">
            <w:pPr>
              <w:pStyle w:val="ConsPlusNormal"/>
              <w:ind w:firstLine="709"/>
              <w:jc w:val="both"/>
              <w:rPr>
                <w:rFonts w:ascii="Times New Roman" w:eastAsia="PT Astra Serif" w:hAnsi="Times New Roman" w:cs="Times New Roman"/>
                <w:i/>
                <w:iCs/>
                <w:sz w:val="24"/>
                <w:szCs w:val="24"/>
              </w:rPr>
            </w:pPr>
            <w:r w:rsidRPr="008557FD">
              <w:rPr>
                <w:rFonts w:ascii="Times New Roman" w:eastAsia="PT Astra Serif" w:hAnsi="Times New Roman" w:cs="Times New Roman"/>
                <w:i/>
                <w:sz w:val="24"/>
                <w:szCs w:val="24"/>
              </w:rPr>
              <w:t xml:space="preserve">Форма декларации и порядок ее рассмотрения утверждены приказом </w:t>
            </w:r>
            <w:r w:rsidRPr="008557FD">
              <w:rPr>
                <w:rFonts w:ascii="Times New Roman" w:eastAsia="PT Astra Serif" w:hAnsi="Times New Roman" w:cs="Times New Roman"/>
                <w:i/>
                <w:iCs/>
                <w:sz w:val="24"/>
                <w:szCs w:val="24"/>
              </w:rPr>
              <w:t>Росреестра от 24.05.2021 № П/0216.</w:t>
            </w:r>
          </w:p>
          <w:p w:rsidR="008557FD" w:rsidRDefault="008557FD" w:rsidP="008557FD">
            <w:pPr>
              <w:pStyle w:val="Standard"/>
              <w:ind w:firstLine="709"/>
              <w:jc w:val="both"/>
              <w:rPr>
                <w:rFonts w:eastAsia="Segoe UI"/>
                <w:sz w:val="28"/>
                <w:szCs w:val="28"/>
              </w:rPr>
            </w:pPr>
          </w:p>
          <w:p w:rsidR="008557FD" w:rsidRDefault="008557FD" w:rsidP="008557FD">
            <w:pPr>
              <w:pStyle w:val="Standard"/>
              <w:ind w:firstLine="709"/>
              <w:jc w:val="both"/>
              <w:rPr>
                <w:sz w:val="28"/>
                <w:szCs w:val="28"/>
              </w:rPr>
            </w:pPr>
          </w:p>
          <w:p w:rsidR="008557FD" w:rsidRDefault="008557FD" w:rsidP="008557FD">
            <w:pPr>
              <w:pStyle w:val="Standard"/>
              <w:ind w:firstLine="709"/>
              <w:jc w:val="both"/>
              <w:rPr>
                <w:sz w:val="28"/>
                <w:szCs w:val="28"/>
              </w:rPr>
            </w:pPr>
          </w:p>
          <w:p w:rsidR="008557FD" w:rsidRDefault="008557FD" w:rsidP="008557FD">
            <w:pPr>
              <w:pStyle w:val="Standard"/>
              <w:ind w:firstLine="709"/>
              <w:jc w:val="both"/>
              <w:rPr>
                <w:sz w:val="28"/>
                <w:szCs w:val="28"/>
              </w:rPr>
            </w:pPr>
          </w:p>
          <w:p w:rsidR="008557FD" w:rsidRDefault="008557FD" w:rsidP="008557FD">
            <w:pPr>
              <w:jc w:val="right"/>
              <w:rPr>
                <w:rFonts w:ascii="Segoe UI" w:eastAsia="Quattrocento Sans" w:hAnsi="Segoe UI" w:cs="Segoe UI"/>
                <w:b/>
                <w:i/>
                <w:color w:val="000000"/>
              </w:rPr>
            </w:pPr>
            <w:r>
              <w:rPr>
                <w:rFonts w:ascii="Segoe UI" w:eastAsia="Quattrocento Sans" w:hAnsi="Segoe UI" w:cs="Segoe UI"/>
                <w:b/>
                <w:i/>
                <w:color w:val="000000"/>
              </w:rPr>
              <w:t xml:space="preserve">материал подготовлен Управлением Росреестра </w:t>
            </w:r>
          </w:p>
          <w:p w:rsidR="008557FD" w:rsidRDefault="008557FD" w:rsidP="008557FD">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9D4EC6" w:rsidRDefault="009D4EC6" w:rsidP="004367D0">
            <w:pPr>
              <w:jc w:val="both"/>
            </w:pPr>
          </w:p>
          <w:p w:rsidR="009D4EC6" w:rsidRDefault="009D4EC6" w:rsidP="004367D0">
            <w:pPr>
              <w:jc w:val="both"/>
            </w:pPr>
          </w:p>
          <w:p w:rsidR="009D4EC6" w:rsidRDefault="009D4EC6" w:rsidP="004367D0">
            <w:pPr>
              <w:jc w:val="both"/>
            </w:pPr>
          </w:p>
          <w:p w:rsidR="00512083" w:rsidRDefault="00512083" w:rsidP="004367D0">
            <w:pPr>
              <w:jc w:val="both"/>
            </w:pPr>
          </w:p>
          <w:p w:rsidR="00512083" w:rsidRDefault="00512083" w:rsidP="004367D0">
            <w:pPr>
              <w:jc w:val="both"/>
            </w:pPr>
            <w:bookmarkStart w:id="1" w:name="_GoBack"/>
            <w:bookmarkEnd w:id="1"/>
          </w:p>
          <w:p w:rsidR="009D4EC6" w:rsidRDefault="009D4EC6" w:rsidP="004367D0">
            <w:pPr>
              <w:jc w:val="both"/>
            </w:pPr>
          </w:p>
          <w:p w:rsidR="009D4EC6" w:rsidRPr="006F6276" w:rsidRDefault="009D4EC6" w:rsidP="004367D0">
            <w:pPr>
              <w:jc w:val="both"/>
            </w:pPr>
          </w:p>
          <w:tbl>
            <w:tblPr>
              <w:tblW w:w="11216" w:type="dxa"/>
              <w:tblInd w:w="93" w:type="dxa"/>
              <w:tblLayout w:type="fixed"/>
              <w:tblLook w:val="04A0" w:firstRow="1" w:lastRow="0" w:firstColumn="1" w:lastColumn="0" w:noHBand="0" w:noVBand="1"/>
            </w:tblPr>
            <w:tblGrid>
              <w:gridCol w:w="3701"/>
              <w:gridCol w:w="567"/>
              <w:gridCol w:w="567"/>
              <w:gridCol w:w="1134"/>
              <w:gridCol w:w="620"/>
              <w:gridCol w:w="4627"/>
            </w:tblGrid>
            <w:tr w:rsidR="003329CB" w:rsidRPr="006F6276" w:rsidTr="007F6A9F">
              <w:trPr>
                <w:trHeight w:val="229"/>
              </w:trPr>
              <w:tc>
                <w:tcPr>
                  <w:tcW w:w="3701" w:type="dxa"/>
                  <w:tcBorders>
                    <w:top w:val="nil"/>
                    <w:left w:val="nil"/>
                    <w:bottom w:val="nil"/>
                    <w:right w:val="nil"/>
                  </w:tcBorders>
                  <w:shd w:val="clear" w:color="auto" w:fill="auto"/>
                  <w:hideMark/>
                </w:tcPr>
                <w:p w:rsidR="003329CB" w:rsidRPr="006F6276" w:rsidRDefault="003329CB" w:rsidP="007F6A9F">
                  <w:pPr>
                    <w:rPr>
                      <w:rFonts w:cs="Calibri"/>
                      <w:noProof/>
                    </w:rPr>
                  </w:pPr>
                </w:p>
              </w:tc>
              <w:tc>
                <w:tcPr>
                  <w:tcW w:w="567" w:type="dxa"/>
                  <w:tcBorders>
                    <w:top w:val="nil"/>
                    <w:left w:val="nil"/>
                    <w:bottom w:val="nil"/>
                    <w:right w:val="nil"/>
                  </w:tcBorders>
                  <w:shd w:val="clear" w:color="auto" w:fill="auto"/>
                  <w:hideMark/>
                </w:tcPr>
                <w:p w:rsidR="003329CB" w:rsidRPr="006F6276" w:rsidRDefault="003329CB" w:rsidP="007F6A9F">
                  <w:pPr>
                    <w:rPr>
                      <w:rFonts w:cs="Calibri"/>
                      <w:noProof/>
                    </w:rPr>
                  </w:pPr>
                </w:p>
              </w:tc>
              <w:tc>
                <w:tcPr>
                  <w:tcW w:w="567" w:type="dxa"/>
                  <w:tcBorders>
                    <w:top w:val="nil"/>
                    <w:left w:val="nil"/>
                    <w:bottom w:val="nil"/>
                    <w:right w:val="nil"/>
                  </w:tcBorders>
                  <w:shd w:val="clear" w:color="auto" w:fill="auto"/>
                  <w:hideMark/>
                </w:tcPr>
                <w:p w:rsidR="003329CB" w:rsidRPr="006F6276" w:rsidRDefault="003329CB" w:rsidP="007F6A9F">
                  <w:pPr>
                    <w:rPr>
                      <w:rFonts w:cs="Calibri"/>
                      <w:noProof/>
                    </w:rPr>
                  </w:pPr>
                </w:p>
              </w:tc>
              <w:tc>
                <w:tcPr>
                  <w:tcW w:w="1134" w:type="dxa"/>
                  <w:tcBorders>
                    <w:top w:val="nil"/>
                    <w:left w:val="nil"/>
                    <w:bottom w:val="nil"/>
                    <w:right w:val="nil"/>
                  </w:tcBorders>
                  <w:shd w:val="clear" w:color="auto" w:fill="auto"/>
                  <w:hideMark/>
                </w:tcPr>
                <w:p w:rsidR="003329CB" w:rsidRPr="006F6276" w:rsidRDefault="003329CB" w:rsidP="007F6A9F">
                  <w:pPr>
                    <w:rPr>
                      <w:rFonts w:cs="Calibri"/>
                      <w:noProof/>
                    </w:rPr>
                  </w:pPr>
                </w:p>
              </w:tc>
              <w:tc>
                <w:tcPr>
                  <w:tcW w:w="620" w:type="dxa"/>
                  <w:tcBorders>
                    <w:top w:val="nil"/>
                    <w:left w:val="nil"/>
                    <w:bottom w:val="nil"/>
                    <w:right w:val="nil"/>
                  </w:tcBorders>
                  <w:shd w:val="clear" w:color="auto" w:fill="auto"/>
                  <w:hideMark/>
                </w:tcPr>
                <w:p w:rsidR="003329CB" w:rsidRPr="006F6276" w:rsidRDefault="003329CB" w:rsidP="007F6A9F">
                  <w:pPr>
                    <w:rPr>
                      <w:rFonts w:cs="Calibri"/>
                      <w:noProof/>
                    </w:rPr>
                  </w:pPr>
                </w:p>
              </w:tc>
              <w:tc>
                <w:tcPr>
                  <w:tcW w:w="4627" w:type="dxa"/>
                  <w:tcBorders>
                    <w:top w:val="nil"/>
                    <w:left w:val="nil"/>
                    <w:bottom w:val="nil"/>
                    <w:right w:val="nil"/>
                  </w:tcBorders>
                  <w:shd w:val="clear" w:color="auto" w:fill="auto"/>
                  <w:hideMark/>
                </w:tcPr>
                <w:p w:rsidR="003329CB" w:rsidRPr="006F6276" w:rsidRDefault="003329CB" w:rsidP="007F6A9F">
                  <w:pPr>
                    <w:rPr>
                      <w:rFonts w:cs="Calibri"/>
                      <w:noProof/>
                    </w:rPr>
                  </w:pPr>
                </w:p>
              </w:tc>
            </w:tr>
          </w:tbl>
          <w:p w:rsidR="002B2E9A" w:rsidRPr="006F6276" w:rsidRDefault="002B2E9A" w:rsidP="00E034E0">
            <w:pPr>
              <w:jc w:val="both"/>
            </w:pPr>
          </w:p>
        </w:tc>
      </w:tr>
      <w:tr w:rsidR="00F629FA" w:rsidRPr="004367D0" w:rsidTr="000702A5">
        <w:tc>
          <w:tcPr>
            <w:tcW w:w="11057" w:type="dxa"/>
            <w:tcBorders>
              <w:top w:val="single" w:sz="4" w:space="0" w:color="auto"/>
              <w:left w:val="single" w:sz="4" w:space="0" w:color="auto"/>
              <w:bottom w:val="single" w:sz="4" w:space="0" w:color="auto"/>
              <w:right w:val="single" w:sz="4" w:space="0" w:color="auto"/>
            </w:tcBorders>
          </w:tcPr>
          <w:p w:rsidR="00071022" w:rsidRPr="00AC6AC4"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AC6AC4">
              <w:rPr>
                <w:b/>
                <w:sz w:val="18"/>
                <w:szCs w:val="18"/>
                <w:lang w:eastAsia="en-US"/>
              </w:rPr>
              <w:lastRenderedPageBreak/>
              <w:t>Редакционный совет:                                       Адрес:                                                                                                    Тираж: 50 экземпляров</w:t>
            </w:r>
          </w:p>
          <w:p w:rsidR="00071022" w:rsidRPr="00AC6AC4"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AC6AC4">
              <w:rPr>
                <w:b/>
                <w:sz w:val="18"/>
                <w:szCs w:val="18"/>
                <w:lang w:eastAsia="en-US"/>
              </w:rPr>
              <w:t>Дурицин В.И.                                                     632453 Новосибирская обл.</w:t>
            </w:r>
          </w:p>
          <w:p w:rsidR="00071022" w:rsidRPr="00AC6AC4"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AC6AC4">
              <w:rPr>
                <w:b/>
                <w:sz w:val="18"/>
                <w:szCs w:val="18"/>
                <w:lang w:eastAsia="en-US"/>
              </w:rPr>
              <w:t>Крикуненко Н.Н.                                              Доволенский р-н, с. Волчанка</w:t>
            </w:r>
          </w:p>
          <w:p w:rsidR="00071022" w:rsidRPr="00AC6AC4"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AC6AC4">
              <w:rPr>
                <w:b/>
                <w:sz w:val="18"/>
                <w:szCs w:val="18"/>
                <w:lang w:eastAsia="en-US"/>
              </w:rPr>
              <w:t>Вовкудан О.И.                                                    ул. Центральная, 1</w:t>
            </w:r>
          </w:p>
          <w:p w:rsidR="00071022" w:rsidRPr="00AC6AC4"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
          <w:p w:rsidR="00071022" w:rsidRPr="00AC6AC4"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AC6AC4">
              <w:rPr>
                <w:b/>
                <w:sz w:val="18"/>
                <w:szCs w:val="18"/>
                <w:lang w:eastAsia="en-US"/>
              </w:rPr>
              <w:t>Соучредители: Администрация муниципального образования Волчанского сельсовета, Совет депутатов Волчанского сельсовета</w:t>
            </w:r>
          </w:p>
          <w:p w:rsidR="00071022" w:rsidRPr="004367D0" w:rsidRDefault="00071022" w:rsidP="003A28AD">
            <w:pPr>
              <w:pBdr>
                <w:top w:val="single" w:sz="4" w:space="1" w:color="auto"/>
                <w:left w:val="single" w:sz="4" w:space="4" w:color="auto"/>
                <w:bottom w:val="single" w:sz="4" w:space="1" w:color="auto"/>
                <w:right w:val="single" w:sz="4" w:space="4" w:color="auto"/>
              </w:pBdr>
              <w:rPr>
                <w:b/>
                <w:lang w:eastAsia="en-US"/>
              </w:rPr>
            </w:pPr>
          </w:p>
        </w:tc>
      </w:tr>
    </w:tbl>
    <w:p w:rsidR="00313E17" w:rsidRPr="004367D0" w:rsidRDefault="00313E17" w:rsidP="00313E17">
      <w:pPr>
        <w:tabs>
          <w:tab w:val="left" w:pos="6984"/>
        </w:tabs>
        <w:rPr>
          <w:b/>
        </w:rPr>
      </w:pPr>
      <w:r w:rsidRPr="004367D0">
        <w:rPr>
          <w:b/>
        </w:rPr>
        <w:lastRenderedPageBreak/>
        <w:tab/>
      </w:r>
    </w:p>
    <w:p w:rsidR="00313E17" w:rsidRPr="004367D0" w:rsidRDefault="00313E17" w:rsidP="00313E17">
      <w:pPr>
        <w:ind w:firstLine="709"/>
        <w:jc w:val="right"/>
        <w:sectPr w:rsidR="00313E17" w:rsidRPr="004367D0" w:rsidSect="00E44D80">
          <w:pgSz w:w="11900" w:h="16838"/>
          <w:pgMar w:top="970" w:right="726" w:bottom="1134" w:left="1420" w:header="0" w:footer="0" w:gutter="0"/>
          <w:cols w:space="720" w:equalWidth="0">
            <w:col w:w="9760"/>
          </w:cols>
        </w:sectPr>
      </w:pPr>
    </w:p>
    <w:p w:rsidR="00313E17" w:rsidRPr="00313E17" w:rsidRDefault="00313E17" w:rsidP="00313E17">
      <w:pPr>
        <w:ind w:firstLine="709"/>
        <w:jc w:val="right"/>
        <w:rPr>
          <w:color w:val="000000"/>
        </w:rPr>
      </w:pPr>
    </w:p>
    <w:sectPr w:rsidR="00313E17" w:rsidRPr="00313E17" w:rsidSect="00E44D80">
      <w:pgSz w:w="16840" w:h="11907" w:orient="landscape" w:code="9"/>
      <w:pgMar w:top="851" w:right="851" w:bottom="1134" w:left="1560"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F9D" w:rsidRDefault="005E4F9D" w:rsidP="003438FF">
      <w:r>
        <w:separator/>
      </w:r>
    </w:p>
  </w:endnote>
  <w:endnote w:type="continuationSeparator" w:id="0">
    <w:p w:rsidR="005E4F9D" w:rsidRDefault="005E4F9D" w:rsidP="0034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WenQuanYi Micro Hei">
    <w:altName w:val="MS Mincho"/>
    <w:charset w:val="80"/>
    <w:family w:val="auto"/>
    <w:pitch w:val="variable"/>
  </w:font>
  <w:font w:name="Lohit Hindi">
    <w:altName w:val="MS Mincho"/>
    <w:charset w:val="80"/>
    <w:family w:val="auto"/>
    <w:pitch w:val="variable"/>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PT Astra Serif">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Quattrocento Sans">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F9D" w:rsidRDefault="005E4F9D" w:rsidP="003438FF">
      <w:r>
        <w:separator/>
      </w:r>
    </w:p>
  </w:footnote>
  <w:footnote w:type="continuationSeparator" w:id="0">
    <w:p w:rsidR="005E4F9D" w:rsidRDefault="005E4F9D" w:rsidP="00343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211"/>
        </w:tabs>
        <w:ind w:left="1211" w:hanging="360"/>
      </w:pPr>
    </w:lvl>
  </w:abstractNum>
  <w:abstractNum w:abstractNumId="2">
    <w:nsid w:val="00000016"/>
    <w:multiLevelType w:val="singleLevel"/>
    <w:tmpl w:val="00000016"/>
    <w:name w:val="WW8Num22"/>
    <w:lvl w:ilvl="0">
      <w:start w:val="1"/>
      <w:numFmt w:val="decimal"/>
      <w:lvlText w:val="%1."/>
      <w:lvlJc w:val="left"/>
      <w:pPr>
        <w:tabs>
          <w:tab w:val="num" w:pos="1211"/>
        </w:tabs>
        <w:ind w:left="1211" w:hanging="360"/>
      </w:pPr>
    </w:lvl>
  </w:abstractNum>
  <w:abstractNum w:abstractNumId="3">
    <w:nsid w:val="02243C32"/>
    <w:multiLevelType w:val="hybridMultilevel"/>
    <w:tmpl w:val="6EB81C56"/>
    <w:lvl w:ilvl="0" w:tplc="490A5D22">
      <w:start w:val="1"/>
      <w:numFmt w:val="decimal"/>
      <w:lvlText w:val="%1."/>
      <w:lvlJc w:val="left"/>
      <w:pPr>
        <w:ind w:left="1353"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4">
    <w:nsid w:val="0C873DB0"/>
    <w:multiLevelType w:val="multilevel"/>
    <w:tmpl w:val="94D072C8"/>
    <w:lvl w:ilvl="0">
      <w:start w:val="1"/>
      <w:numFmt w:val="decimal"/>
      <w:lvlText w:val="%1."/>
      <w:lvlJc w:val="left"/>
      <w:pPr>
        <w:tabs>
          <w:tab w:val="num" w:pos="0"/>
        </w:tabs>
        <w:ind w:left="900" w:hanging="360"/>
      </w:pPr>
    </w:lvl>
    <w:lvl w:ilvl="1">
      <w:start w:val="1"/>
      <w:numFmt w:val="decimal"/>
      <w:lvlText w:val="%1.%2"/>
      <w:lvlJc w:val="left"/>
      <w:pPr>
        <w:tabs>
          <w:tab w:val="num" w:pos="0"/>
        </w:tabs>
        <w:ind w:left="915" w:hanging="37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980" w:hanging="1440"/>
      </w:pPr>
    </w:lvl>
    <w:lvl w:ilvl="6">
      <w:start w:val="1"/>
      <w:numFmt w:val="decimal"/>
      <w:lvlText w:val="%1.%2.%3.%4.%5.%6.%7"/>
      <w:lvlJc w:val="left"/>
      <w:pPr>
        <w:tabs>
          <w:tab w:val="num" w:pos="0"/>
        </w:tabs>
        <w:ind w:left="1980" w:hanging="1440"/>
      </w:pPr>
    </w:lvl>
    <w:lvl w:ilvl="7">
      <w:start w:val="1"/>
      <w:numFmt w:val="decimal"/>
      <w:lvlText w:val="%1.%2.%3.%4.%5.%6.%7.%8"/>
      <w:lvlJc w:val="left"/>
      <w:pPr>
        <w:tabs>
          <w:tab w:val="num" w:pos="0"/>
        </w:tabs>
        <w:ind w:left="2340" w:hanging="1800"/>
      </w:pPr>
    </w:lvl>
    <w:lvl w:ilvl="8">
      <w:start w:val="1"/>
      <w:numFmt w:val="decimal"/>
      <w:lvlText w:val="%1.%2.%3.%4.%5.%6.%7.%8.%9"/>
      <w:lvlJc w:val="left"/>
      <w:pPr>
        <w:tabs>
          <w:tab w:val="num" w:pos="0"/>
        </w:tabs>
        <w:ind w:left="2700" w:hanging="2160"/>
      </w:pPr>
    </w:lvl>
  </w:abstractNum>
  <w:abstractNum w:abstractNumId="5">
    <w:nsid w:val="144C5448"/>
    <w:multiLevelType w:val="hybridMultilevel"/>
    <w:tmpl w:val="6EB81C56"/>
    <w:lvl w:ilvl="0" w:tplc="490A5D2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6">
    <w:nsid w:val="1B095222"/>
    <w:multiLevelType w:val="hybridMultilevel"/>
    <w:tmpl w:val="A2A6327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pStyle w:val="7"/>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pStyle w:val="9"/>
      <w:lvlText w:val="%9."/>
      <w:lvlJc w:val="left"/>
      <w:pPr>
        <w:tabs>
          <w:tab w:val="num" w:pos="6480"/>
        </w:tabs>
        <w:ind w:left="6480" w:hanging="360"/>
      </w:pPr>
      <w:rPr>
        <w:rFonts w:cs="Times New Roman"/>
      </w:rPr>
    </w:lvl>
  </w:abstractNum>
  <w:abstractNum w:abstractNumId="7">
    <w:nsid w:val="1BFB31FA"/>
    <w:multiLevelType w:val="hybridMultilevel"/>
    <w:tmpl w:val="67104F46"/>
    <w:lvl w:ilvl="0" w:tplc="CF92BC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669B1AF6"/>
    <w:multiLevelType w:val="hybridMultilevel"/>
    <w:tmpl w:val="12489302"/>
    <w:lvl w:ilvl="0" w:tplc="C18CAFC8">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6D93541"/>
    <w:multiLevelType w:val="hybridMultilevel"/>
    <w:tmpl w:val="C968396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3"/>
  </w:num>
  <w:num w:numId="5">
    <w:abstractNumId w:val="5"/>
  </w:num>
  <w:num w:numId="6">
    <w:abstractNumId w:val="8"/>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77"/>
    <w:rsid w:val="00000361"/>
    <w:rsid w:val="000128A9"/>
    <w:rsid w:val="000141C7"/>
    <w:rsid w:val="000146D7"/>
    <w:rsid w:val="000246DE"/>
    <w:rsid w:val="00031B80"/>
    <w:rsid w:val="0003463A"/>
    <w:rsid w:val="00040F63"/>
    <w:rsid w:val="00041FEE"/>
    <w:rsid w:val="00062035"/>
    <w:rsid w:val="000702A5"/>
    <w:rsid w:val="000703F2"/>
    <w:rsid w:val="00071022"/>
    <w:rsid w:val="00071777"/>
    <w:rsid w:val="00080183"/>
    <w:rsid w:val="00082E9D"/>
    <w:rsid w:val="0009025F"/>
    <w:rsid w:val="00093991"/>
    <w:rsid w:val="000A3322"/>
    <w:rsid w:val="000B0E0F"/>
    <w:rsid w:val="000C66A2"/>
    <w:rsid w:val="000E20CA"/>
    <w:rsid w:val="000E57EC"/>
    <w:rsid w:val="0010509F"/>
    <w:rsid w:val="00112FFF"/>
    <w:rsid w:val="001147E1"/>
    <w:rsid w:val="001211E1"/>
    <w:rsid w:val="00121A49"/>
    <w:rsid w:val="0012702E"/>
    <w:rsid w:val="001273C3"/>
    <w:rsid w:val="00135A1D"/>
    <w:rsid w:val="0013656B"/>
    <w:rsid w:val="00147D08"/>
    <w:rsid w:val="00152423"/>
    <w:rsid w:val="00155062"/>
    <w:rsid w:val="00162DD7"/>
    <w:rsid w:val="00163486"/>
    <w:rsid w:val="0016608D"/>
    <w:rsid w:val="001803A1"/>
    <w:rsid w:val="001833F3"/>
    <w:rsid w:val="00185C68"/>
    <w:rsid w:val="00185E54"/>
    <w:rsid w:val="00187300"/>
    <w:rsid w:val="0019160E"/>
    <w:rsid w:val="00195039"/>
    <w:rsid w:val="001A033F"/>
    <w:rsid w:val="001A401C"/>
    <w:rsid w:val="001C08A3"/>
    <w:rsid w:val="001C1A58"/>
    <w:rsid w:val="001D064A"/>
    <w:rsid w:val="001D3F35"/>
    <w:rsid w:val="001E107E"/>
    <w:rsid w:val="001E1D09"/>
    <w:rsid w:val="001F0864"/>
    <w:rsid w:val="001F7D40"/>
    <w:rsid w:val="002044B3"/>
    <w:rsid w:val="00212364"/>
    <w:rsid w:val="00235D6B"/>
    <w:rsid w:val="00236A8A"/>
    <w:rsid w:val="00243E6F"/>
    <w:rsid w:val="00257E4C"/>
    <w:rsid w:val="00270595"/>
    <w:rsid w:val="002724C3"/>
    <w:rsid w:val="00280160"/>
    <w:rsid w:val="00280F71"/>
    <w:rsid w:val="0028242C"/>
    <w:rsid w:val="002A4871"/>
    <w:rsid w:val="002B2E9A"/>
    <w:rsid w:val="002B3728"/>
    <w:rsid w:val="002B3B9C"/>
    <w:rsid w:val="002B4545"/>
    <w:rsid w:val="002C7EB9"/>
    <w:rsid w:val="002D4272"/>
    <w:rsid w:val="002E2163"/>
    <w:rsid w:val="002E756E"/>
    <w:rsid w:val="00310B89"/>
    <w:rsid w:val="00313E17"/>
    <w:rsid w:val="003158FB"/>
    <w:rsid w:val="00317604"/>
    <w:rsid w:val="0033200B"/>
    <w:rsid w:val="003329CB"/>
    <w:rsid w:val="003438FF"/>
    <w:rsid w:val="00346455"/>
    <w:rsid w:val="003538A3"/>
    <w:rsid w:val="003574A4"/>
    <w:rsid w:val="00363E00"/>
    <w:rsid w:val="00364E20"/>
    <w:rsid w:val="00364F96"/>
    <w:rsid w:val="003659B8"/>
    <w:rsid w:val="00366F8B"/>
    <w:rsid w:val="00367D3B"/>
    <w:rsid w:val="003731DE"/>
    <w:rsid w:val="0039308E"/>
    <w:rsid w:val="003A1DB7"/>
    <w:rsid w:val="003A28AD"/>
    <w:rsid w:val="003B3D04"/>
    <w:rsid w:val="003C3F61"/>
    <w:rsid w:val="003D209B"/>
    <w:rsid w:val="003D37B2"/>
    <w:rsid w:val="003D3F72"/>
    <w:rsid w:val="003E38D2"/>
    <w:rsid w:val="003F0792"/>
    <w:rsid w:val="003F3814"/>
    <w:rsid w:val="00400F75"/>
    <w:rsid w:val="00411A50"/>
    <w:rsid w:val="0041466B"/>
    <w:rsid w:val="0041743A"/>
    <w:rsid w:val="004234FE"/>
    <w:rsid w:val="004350AF"/>
    <w:rsid w:val="00435276"/>
    <w:rsid w:val="004367D0"/>
    <w:rsid w:val="004405B0"/>
    <w:rsid w:val="00444873"/>
    <w:rsid w:val="00461BAC"/>
    <w:rsid w:val="00465B11"/>
    <w:rsid w:val="004740C3"/>
    <w:rsid w:val="004804B7"/>
    <w:rsid w:val="004862C7"/>
    <w:rsid w:val="004A075A"/>
    <w:rsid w:val="004A451C"/>
    <w:rsid w:val="004A727F"/>
    <w:rsid w:val="004A742C"/>
    <w:rsid w:val="004C05AD"/>
    <w:rsid w:val="004C1A48"/>
    <w:rsid w:val="004D4616"/>
    <w:rsid w:val="004D5E8B"/>
    <w:rsid w:val="004E7DB8"/>
    <w:rsid w:val="00502F38"/>
    <w:rsid w:val="00512083"/>
    <w:rsid w:val="00543FBF"/>
    <w:rsid w:val="00555548"/>
    <w:rsid w:val="005566C5"/>
    <w:rsid w:val="00556915"/>
    <w:rsid w:val="00560081"/>
    <w:rsid w:val="0058095E"/>
    <w:rsid w:val="00581BC7"/>
    <w:rsid w:val="00582FA8"/>
    <w:rsid w:val="00585291"/>
    <w:rsid w:val="00591CBB"/>
    <w:rsid w:val="005A0349"/>
    <w:rsid w:val="005A2AC8"/>
    <w:rsid w:val="005B2F8B"/>
    <w:rsid w:val="005C093A"/>
    <w:rsid w:val="005C2595"/>
    <w:rsid w:val="005C47EF"/>
    <w:rsid w:val="005D1B77"/>
    <w:rsid w:val="005D4AC1"/>
    <w:rsid w:val="005E4F9D"/>
    <w:rsid w:val="005F0DFC"/>
    <w:rsid w:val="005F2077"/>
    <w:rsid w:val="005F2CFF"/>
    <w:rsid w:val="006122B5"/>
    <w:rsid w:val="006320E5"/>
    <w:rsid w:val="006430C6"/>
    <w:rsid w:val="00646F93"/>
    <w:rsid w:val="0065327D"/>
    <w:rsid w:val="0066426F"/>
    <w:rsid w:val="00671D66"/>
    <w:rsid w:val="00683790"/>
    <w:rsid w:val="0068558D"/>
    <w:rsid w:val="006918C6"/>
    <w:rsid w:val="006A59F4"/>
    <w:rsid w:val="006B693C"/>
    <w:rsid w:val="006C0171"/>
    <w:rsid w:val="006C11B7"/>
    <w:rsid w:val="006D7A3F"/>
    <w:rsid w:val="006F39DD"/>
    <w:rsid w:val="006F61B7"/>
    <w:rsid w:val="006F6276"/>
    <w:rsid w:val="00702602"/>
    <w:rsid w:val="00714BF5"/>
    <w:rsid w:val="00716615"/>
    <w:rsid w:val="007217C0"/>
    <w:rsid w:val="007359D5"/>
    <w:rsid w:val="0075462A"/>
    <w:rsid w:val="007659B7"/>
    <w:rsid w:val="00765A80"/>
    <w:rsid w:val="007713AE"/>
    <w:rsid w:val="00773F94"/>
    <w:rsid w:val="007907DC"/>
    <w:rsid w:val="00791CAC"/>
    <w:rsid w:val="007961FB"/>
    <w:rsid w:val="007A351D"/>
    <w:rsid w:val="007A65F8"/>
    <w:rsid w:val="007B2F01"/>
    <w:rsid w:val="007B4768"/>
    <w:rsid w:val="007C6104"/>
    <w:rsid w:val="007C7F55"/>
    <w:rsid w:val="007D3C40"/>
    <w:rsid w:val="007E7BD1"/>
    <w:rsid w:val="007F2DF4"/>
    <w:rsid w:val="007F5260"/>
    <w:rsid w:val="007F5B19"/>
    <w:rsid w:val="007F6A9F"/>
    <w:rsid w:val="008172BB"/>
    <w:rsid w:val="0082555E"/>
    <w:rsid w:val="00834A5E"/>
    <w:rsid w:val="008557FD"/>
    <w:rsid w:val="008625B1"/>
    <w:rsid w:val="00870BC8"/>
    <w:rsid w:val="00872D93"/>
    <w:rsid w:val="00872EFE"/>
    <w:rsid w:val="0088700D"/>
    <w:rsid w:val="00891E64"/>
    <w:rsid w:val="008935DE"/>
    <w:rsid w:val="008936D9"/>
    <w:rsid w:val="00893D9C"/>
    <w:rsid w:val="008979BC"/>
    <w:rsid w:val="008A1402"/>
    <w:rsid w:val="008A26A9"/>
    <w:rsid w:val="008A4856"/>
    <w:rsid w:val="008D3B3F"/>
    <w:rsid w:val="008D7DE0"/>
    <w:rsid w:val="008E20D0"/>
    <w:rsid w:val="008F1743"/>
    <w:rsid w:val="008F2752"/>
    <w:rsid w:val="008F51DA"/>
    <w:rsid w:val="008F7322"/>
    <w:rsid w:val="00905C05"/>
    <w:rsid w:val="00911693"/>
    <w:rsid w:val="009134C8"/>
    <w:rsid w:val="00930617"/>
    <w:rsid w:val="0095056D"/>
    <w:rsid w:val="00952DCE"/>
    <w:rsid w:val="00973167"/>
    <w:rsid w:val="0097727F"/>
    <w:rsid w:val="009773EC"/>
    <w:rsid w:val="009A28E7"/>
    <w:rsid w:val="009D4677"/>
    <w:rsid w:val="009D4EC6"/>
    <w:rsid w:val="009E518D"/>
    <w:rsid w:val="009E54AA"/>
    <w:rsid w:val="009E6606"/>
    <w:rsid w:val="009F1B36"/>
    <w:rsid w:val="00A05C3E"/>
    <w:rsid w:val="00A14F89"/>
    <w:rsid w:val="00A21A3F"/>
    <w:rsid w:val="00A2733D"/>
    <w:rsid w:val="00A329E5"/>
    <w:rsid w:val="00A345FE"/>
    <w:rsid w:val="00A46E80"/>
    <w:rsid w:val="00A84951"/>
    <w:rsid w:val="00A92066"/>
    <w:rsid w:val="00A924B6"/>
    <w:rsid w:val="00AA4FDD"/>
    <w:rsid w:val="00AB06A5"/>
    <w:rsid w:val="00AB5AE1"/>
    <w:rsid w:val="00AB6AEC"/>
    <w:rsid w:val="00AC5CC1"/>
    <w:rsid w:val="00AC6AC4"/>
    <w:rsid w:val="00AE09B8"/>
    <w:rsid w:val="00AE09F1"/>
    <w:rsid w:val="00AF1E50"/>
    <w:rsid w:val="00B03976"/>
    <w:rsid w:val="00B10A9E"/>
    <w:rsid w:val="00B2130A"/>
    <w:rsid w:val="00B56CDA"/>
    <w:rsid w:val="00B60E05"/>
    <w:rsid w:val="00B648C6"/>
    <w:rsid w:val="00B64C45"/>
    <w:rsid w:val="00B67837"/>
    <w:rsid w:val="00B76820"/>
    <w:rsid w:val="00B93A11"/>
    <w:rsid w:val="00B9629A"/>
    <w:rsid w:val="00BB20D7"/>
    <w:rsid w:val="00BC2C88"/>
    <w:rsid w:val="00BC7311"/>
    <w:rsid w:val="00BE381A"/>
    <w:rsid w:val="00BE62D7"/>
    <w:rsid w:val="00BF2F90"/>
    <w:rsid w:val="00C1054D"/>
    <w:rsid w:val="00C26181"/>
    <w:rsid w:val="00C265DA"/>
    <w:rsid w:val="00C335F3"/>
    <w:rsid w:val="00C443DC"/>
    <w:rsid w:val="00C44F2B"/>
    <w:rsid w:val="00C53B43"/>
    <w:rsid w:val="00C5515C"/>
    <w:rsid w:val="00C57B54"/>
    <w:rsid w:val="00C62EFC"/>
    <w:rsid w:val="00C80673"/>
    <w:rsid w:val="00CA003B"/>
    <w:rsid w:val="00CA3E70"/>
    <w:rsid w:val="00CA6611"/>
    <w:rsid w:val="00CB1170"/>
    <w:rsid w:val="00CB5C37"/>
    <w:rsid w:val="00CC40CF"/>
    <w:rsid w:val="00CE3603"/>
    <w:rsid w:val="00D03B02"/>
    <w:rsid w:val="00D06465"/>
    <w:rsid w:val="00D14F3F"/>
    <w:rsid w:val="00D226B6"/>
    <w:rsid w:val="00D462C8"/>
    <w:rsid w:val="00D46FDF"/>
    <w:rsid w:val="00D5271D"/>
    <w:rsid w:val="00D54676"/>
    <w:rsid w:val="00D6467A"/>
    <w:rsid w:val="00D67FDE"/>
    <w:rsid w:val="00D8042B"/>
    <w:rsid w:val="00D812D5"/>
    <w:rsid w:val="00D81569"/>
    <w:rsid w:val="00DA4F58"/>
    <w:rsid w:val="00DC1DC0"/>
    <w:rsid w:val="00DD516D"/>
    <w:rsid w:val="00DE01F9"/>
    <w:rsid w:val="00DF7B5D"/>
    <w:rsid w:val="00E02335"/>
    <w:rsid w:val="00E034E0"/>
    <w:rsid w:val="00E131A8"/>
    <w:rsid w:val="00E2219A"/>
    <w:rsid w:val="00E22D6C"/>
    <w:rsid w:val="00E241BE"/>
    <w:rsid w:val="00E43F1B"/>
    <w:rsid w:val="00E44D80"/>
    <w:rsid w:val="00E46A40"/>
    <w:rsid w:val="00E47B18"/>
    <w:rsid w:val="00E512F6"/>
    <w:rsid w:val="00E63B99"/>
    <w:rsid w:val="00E74128"/>
    <w:rsid w:val="00E84801"/>
    <w:rsid w:val="00E90B4F"/>
    <w:rsid w:val="00E92784"/>
    <w:rsid w:val="00EA7426"/>
    <w:rsid w:val="00EB08D2"/>
    <w:rsid w:val="00EB5F1D"/>
    <w:rsid w:val="00EE4272"/>
    <w:rsid w:val="00F21D2C"/>
    <w:rsid w:val="00F23EEA"/>
    <w:rsid w:val="00F36B41"/>
    <w:rsid w:val="00F44B58"/>
    <w:rsid w:val="00F548AA"/>
    <w:rsid w:val="00F575EF"/>
    <w:rsid w:val="00F6178C"/>
    <w:rsid w:val="00F61F97"/>
    <w:rsid w:val="00F629FA"/>
    <w:rsid w:val="00F720B8"/>
    <w:rsid w:val="00F74548"/>
    <w:rsid w:val="00F8310C"/>
    <w:rsid w:val="00F942E4"/>
    <w:rsid w:val="00FB0DD6"/>
    <w:rsid w:val="00FB62F4"/>
    <w:rsid w:val="00FC0FBB"/>
    <w:rsid w:val="00FE7FD5"/>
    <w:rsid w:val="00FF047E"/>
    <w:rsid w:val="00FF4443"/>
    <w:rsid w:val="00FF5427"/>
    <w:rsid w:val="00FF6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Части документа"/>
    <w:basedOn w:val="a"/>
    <w:next w:val="a"/>
    <w:link w:val="10"/>
    <w:qFormat/>
    <w:rsid w:val="00BE62D7"/>
    <w:pPr>
      <w:keepNext/>
      <w:outlineLvl w:val="0"/>
    </w:pPr>
    <w:rPr>
      <w:b/>
      <w:bCs/>
      <w:sz w:val="22"/>
    </w:rPr>
  </w:style>
  <w:style w:type="paragraph" w:styleId="2">
    <w:name w:val="heading 2"/>
    <w:aliases w:val="!Разделы документа"/>
    <w:basedOn w:val="a"/>
    <w:next w:val="a"/>
    <w:link w:val="20"/>
    <w:qFormat/>
    <w:rsid w:val="00BC7311"/>
    <w:pPr>
      <w:keepNext/>
      <w:outlineLvl w:val="1"/>
    </w:pPr>
    <w:rPr>
      <w:b/>
      <w:bCs/>
    </w:rPr>
  </w:style>
  <w:style w:type="paragraph" w:styleId="3">
    <w:name w:val="heading 3"/>
    <w:aliases w:val="!Главы документа"/>
    <w:basedOn w:val="a"/>
    <w:next w:val="a"/>
    <w:link w:val="30"/>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link w:val="40"/>
    <w:qFormat/>
    <w:rsid w:val="008625B1"/>
    <w:pPr>
      <w:ind w:firstLine="567"/>
      <w:jc w:val="both"/>
      <w:outlineLvl w:val="3"/>
    </w:pPr>
    <w:rPr>
      <w:rFonts w:ascii="Arial" w:hAnsi="Arial"/>
      <w:b/>
      <w:bCs/>
      <w:sz w:val="26"/>
      <w:szCs w:val="28"/>
    </w:rPr>
  </w:style>
  <w:style w:type="paragraph" w:styleId="5">
    <w:name w:val="heading 5"/>
    <w:basedOn w:val="a"/>
    <w:next w:val="a"/>
    <w:link w:val="50"/>
    <w:qFormat/>
    <w:rsid w:val="008625B1"/>
    <w:pPr>
      <w:tabs>
        <w:tab w:val="num" w:pos="1008"/>
      </w:tabs>
      <w:ind w:left="1008" w:hanging="432"/>
      <w:jc w:val="right"/>
      <w:outlineLvl w:val="4"/>
    </w:pPr>
    <w:rPr>
      <w:color w:val="000000"/>
      <w:sz w:val="28"/>
      <w:szCs w:val="28"/>
    </w:rPr>
  </w:style>
  <w:style w:type="paragraph" w:styleId="6">
    <w:name w:val="heading 6"/>
    <w:basedOn w:val="a"/>
    <w:next w:val="a"/>
    <w:link w:val="60"/>
    <w:qFormat/>
    <w:rsid w:val="008625B1"/>
    <w:pPr>
      <w:tabs>
        <w:tab w:val="num" w:pos="1152"/>
      </w:tabs>
      <w:ind w:left="1152" w:hanging="432"/>
      <w:outlineLvl w:val="5"/>
    </w:pPr>
    <w:rPr>
      <w:color w:val="000000"/>
      <w:sz w:val="28"/>
      <w:szCs w:val="28"/>
    </w:rPr>
  </w:style>
  <w:style w:type="paragraph" w:styleId="7">
    <w:name w:val="heading 7"/>
    <w:basedOn w:val="a"/>
    <w:next w:val="a0"/>
    <w:link w:val="70"/>
    <w:uiPriority w:val="99"/>
    <w:qFormat/>
    <w:rsid w:val="008625B1"/>
    <w:pPr>
      <w:keepNext/>
      <w:widowControl w:val="0"/>
      <w:numPr>
        <w:ilvl w:val="6"/>
        <w:numId w:val="1"/>
      </w:numPr>
      <w:jc w:val="center"/>
      <w:outlineLvl w:val="6"/>
    </w:pPr>
    <w:rPr>
      <w:rFonts w:eastAsia="WenQuanYi Micro Hei" w:cs="Lohit Hindi"/>
      <w:b/>
      <w:bCs/>
      <w:kern w:val="1"/>
      <w:sz w:val="20"/>
      <w:lang w:val="x-none" w:eastAsia="hi-IN" w:bidi="hi-IN"/>
    </w:rPr>
  </w:style>
  <w:style w:type="paragraph" w:styleId="9">
    <w:name w:val="heading 9"/>
    <w:basedOn w:val="a"/>
    <w:next w:val="a0"/>
    <w:link w:val="90"/>
    <w:uiPriority w:val="99"/>
    <w:qFormat/>
    <w:rsid w:val="008625B1"/>
    <w:pPr>
      <w:keepNext/>
      <w:widowControl w:val="0"/>
      <w:numPr>
        <w:ilvl w:val="8"/>
        <w:numId w:val="1"/>
      </w:numPr>
      <w:ind w:left="0" w:firstLine="560"/>
      <w:outlineLvl w:val="8"/>
    </w:pPr>
    <w:rPr>
      <w:rFonts w:eastAsia="WenQuanYi Micro Hei" w:cs="Lohit Hindi"/>
      <w:b/>
      <w:bCs/>
      <w:kern w:val="1"/>
      <w:sz w:val="20"/>
      <w:lang w:val="x-none"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1"/>
    <w:link w:val="a0"/>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1"/>
    <w:link w:val="a6"/>
    <w:rsid w:val="00BC7311"/>
    <w:rPr>
      <w:rFonts w:ascii="Times New Roman" w:eastAsia="Times New Roman" w:hAnsi="Times New Roman" w:cs="Times New Roman"/>
      <w:sz w:val="24"/>
      <w:szCs w:val="24"/>
      <w:lang w:eastAsia="ru-RU"/>
    </w:rPr>
  </w:style>
  <w:style w:type="character" w:customStyle="1" w:styleId="20">
    <w:name w:val="Заголовок 2 Знак"/>
    <w:aliases w:val="!Разделы документа Знак"/>
    <w:basedOn w:val="a1"/>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link w:val="a9"/>
    <w:uiPriority w:val="99"/>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a">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b">
    <w:name w:val="Strong"/>
    <w:qFormat/>
    <w:rsid w:val="00310B89"/>
    <w:rPr>
      <w:b/>
      <w:bCs/>
    </w:rPr>
  </w:style>
  <w:style w:type="numbering" w:customStyle="1" w:styleId="12">
    <w:name w:val="Нет списка1"/>
    <w:next w:val="a3"/>
    <w:uiPriority w:val="99"/>
    <w:semiHidden/>
    <w:unhideWhenUsed/>
    <w:rsid w:val="00B10A9E"/>
  </w:style>
  <w:style w:type="character" w:styleId="ac">
    <w:name w:val="Hyperlink"/>
    <w:basedOn w:val="a1"/>
    <w:uiPriority w:val="99"/>
    <w:unhideWhenUsed/>
    <w:rsid w:val="00B10A9E"/>
    <w:rPr>
      <w:color w:val="0000FF"/>
      <w:u w:val="single"/>
    </w:rPr>
  </w:style>
  <w:style w:type="character" w:styleId="ad">
    <w:name w:val="FollowedHyperlink"/>
    <w:basedOn w:val="a1"/>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aliases w:val="Глава Знак,!Части документа Знак"/>
    <w:basedOn w:val="a1"/>
    <w:link w:val="1"/>
    <w:uiPriority w:val="9"/>
    <w:rsid w:val="00BE62D7"/>
    <w:rPr>
      <w:rFonts w:ascii="Times New Roman" w:eastAsia="Times New Roman" w:hAnsi="Times New Roman" w:cs="Times New Roman"/>
      <w:b/>
      <w:bCs/>
      <w:szCs w:val="24"/>
      <w:lang w:eastAsia="ru-RU"/>
    </w:rPr>
  </w:style>
  <w:style w:type="numbering" w:customStyle="1" w:styleId="21">
    <w:name w:val="Нет списка2"/>
    <w:next w:val="a3"/>
    <w:uiPriority w:val="99"/>
    <w:semiHidden/>
    <w:rsid w:val="00BE62D7"/>
  </w:style>
  <w:style w:type="table" w:customStyle="1" w:styleId="13">
    <w:name w:val="Сетка таблицы1"/>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BE62D7"/>
    <w:rPr>
      <w:rFonts w:ascii="Tahoma" w:hAnsi="Tahoma" w:cs="Tahoma"/>
      <w:sz w:val="16"/>
      <w:szCs w:val="16"/>
    </w:rPr>
  </w:style>
  <w:style w:type="character" w:customStyle="1" w:styleId="af">
    <w:name w:val="Текст выноски Знак"/>
    <w:basedOn w:val="a1"/>
    <w:link w:val="ae"/>
    <w:uiPriority w:val="99"/>
    <w:rsid w:val="00BE62D7"/>
    <w:rPr>
      <w:rFonts w:ascii="Tahoma" w:eastAsia="Times New Roman" w:hAnsi="Tahoma" w:cs="Tahoma"/>
      <w:sz w:val="16"/>
      <w:szCs w:val="16"/>
      <w:lang w:eastAsia="ru-RU"/>
    </w:rPr>
  </w:style>
  <w:style w:type="paragraph" w:styleId="af0">
    <w:name w:val="header"/>
    <w:aliases w:val=" Знак"/>
    <w:basedOn w:val="a"/>
    <w:link w:val="af1"/>
    <w:rsid w:val="00BE62D7"/>
    <w:pPr>
      <w:tabs>
        <w:tab w:val="center" w:pos="4153"/>
        <w:tab w:val="right" w:pos="8306"/>
      </w:tabs>
    </w:pPr>
    <w:rPr>
      <w:sz w:val="28"/>
      <w:szCs w:val="20"/>
    </w:rPr>
  </w:style>
  <w:style w:type="character" w:customStyle="1" w:styleId="af1">
    <w:name w:val="Верхний колонтитул Знак"/>
    <w:aliases w:val=" Знак Знак"/>
    <w:basedOn w:val="a1"/>
    <w:link w:val="af0"/>
    <w:rsid w:val="00BE62D7"/>
    <w:rPr>
      <w:rFonts w:ascii="Times New Roman" w:eastAsia="Times New Roman" w:hAnsi="Times New Roman" w:cs="Times New Roman"/>
      <w:sz w:val="28"/>
      <w:szCs w:val="20"/>
      <w:lang w:eastAsia="ru-RU"/>
    </w:rPr>
  </w:style>
  <w:style w:type="numbering" w:customStyle="1" w:styleId="31">
    <w:name w:val="Нет списка3"/>
    <w:next w:val="a3"/>
    <w:uiPriority w:val="99"/>
    <w:semiHidden/>
    <w:rsid w:val="00BE62D7"/>
  </w:style>
  <w:style w:type="table" w:customStyle="1" w:styleId="22">
    <w:name w:val="Сетка таблицы2"/>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3"/>
    <w:uiPriority w:val="99"/>
    <w:semiHidden/>
    <w:rsid w:val="00BE62D7"/>
  </w:style>
  <w:style w:type="table" w:customStyle="1" w:styleId="32">
    <w:name w:val="Сетка таблицы3"/>
    <w:basedOn w:val="a2"/>
    <w:next w:val="a4"/>
    <w:uiPriority w:val="99"/>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nhideWhenUsed/>
    <w:rsid w:val="003438FF"/>
    <w:rPr>
      <w:sz w:val="20"/>
      <w:szCs w:val="20"/>
    </w:rPr>
  </w:style>
  <w:style w:type="character" w:customStyle="1" w:styleId="af3">
    <w:name w:val="Текст сноски Знак"/>
    <w:basedOn w:val="a1"/>
    <w:link w:val="af2"/>
    <w:uiPriority w:val="99"/>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1"/>
    <w:link w:val="23"/>
    <w:uiPriority w:val="99"/>
    <w:semiHidden/>
    <w:rsid w:val="00162DD7"/>
    <w:rPr>
      <w:rFonts w:ascii="Times New Roman" w:eastAsia="Times New Roman" w:hAnsi="Times New Roman" w:cs="Times New Roman"/>
      <w:sz w:val="24"/>
      <w:szCs w:val="24"/>
      <w:lang w:eastAsia="ru-RU"/>
    </w:rPr>
  </w:style>
  <w:style w:type="character" w:styleId="af4">
    <w:name w:val="footnote reference"/>
    <w:basedOn w:val="a1"/>
    <w:uiPriority w:val="99"/>
    <w:unhideWhenUsed/>
    <w:rsid w:val="00185E54"/>
    <w:rPr>
      <w:vertAlign w:val="superscript"/>
    </w:rPr>
  </w:style>
  <w:style w:type="paragraph" w:customStyle="1" w:styleId="af5">
    <w:name w:val="Статья"/>
    <w:basedOn w:val="a"/>
    <w:next w:val="a"/>
    <w:rsid w:val="00872EFE"/>
    <w:pPr>
      <w:spacing w:line="288" w:lineRule="auto"/>
      <w:jc w:val="center"/>
    </w:pPr>
    <w:rPr>
      <w:b/>
      <w:bCs/>
      <w:sz w:val="28"/>
      <w:szCs w:val="28"/>
    </w:rPr>
  </w:style>
  <w:style w:type="paragraph" w:customStyle="1" w:styleId="af6">
    <w:name w:val="Стандарт"/>
    <w:basedOn w:val="a"/>
    <w:rsid w:val="00872EFE"/>
    <w:pPr>
      <w:spacing w:line="288" w:lineRule="auto"/>
      <w:ind w:firstLine="709"/>
      <w:jc w:val="both"/>
    </w:pPr>
    <w:rPr>
      <w:sz w:val="28"/>
      <w:szCs w:val="28"/>
    </w:rPr>
  </w:style>
  <w:style w:type="numbering" w:customStyle="1" w:styleId="51">
    <w:name w:val="Нет списка5"/>
    <w:next w:val="a3"/>
    <w:uiPriority w:val="99"/>
    <w:semiHidden/>
    <w:rsid w:val="005F2077"/>
  </w:style>
  <w:style w:type="table" w:customStyle="1" w:styleId="42">
    <w:name w:val="Сетка таблицы4"/>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1">
    <w:name w:val="Нет списка6"/>
    <w:next w:val="a3"/>
    <w:uiPriority w:val="99"/>
    <w:semiHidden/>
    <w:rsid w:val="005F2077"/>
  </w:style>
  <w:style w:type="table" w:customStyle="1" w:styleId="52">
    <w:name w:val="Сетка таблицы5"/>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3"/>
    <w:uiPriority w:val="99"/>
    <w:semiHidden/>
    <w:unhideWhenUsed/>
    <w:rsid w:val="003F0792"/>
  </w:style>
  <w:style w:type="numbering" w:customStyle="1" w:styleId="8">
    <w:name w:val="Нет списка8"/>
    <w:next w:val="a3"/>
    <w:uiPriority w:val="99"/>
    <w:semiHidden/>
    <w:rsid w:val="00DD516D"/>
  </w:style>
  <w:style w:type="table" w:customStyle="1" w:styleId="62">
    <w:name w:val="Сетка таблицы6"/>
    <w:basedOn w:val="a2"/>
    <w:next w:val="a4"/>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3"/>
    <w:semiHidden/>
    <w:rsid w:val="001A401C"/>
  </w:style>
  <w:style w:type="paragraph" w:styleId="af7">
    <w:name w:val="Block Text"/>
    <w:basedOn w:val="a"/>
    <w:rsid w:val="001A401C"/>
    <w:pPr>
      <w:spacing w:after="200" w:line="276" w:lineRule="auto"/>
      <w:ind w:left="-1134" w:right="-760"/>
    </w:pPr>
    <w:rPr>
      <w:rFonts w:ascii="Calibri" w:hAnsi="Calibri"/>
      <w:sz w:val="28"/>
      <w:szCs w:val="22"/>
    </w:rPr>
  </w:style>
  <w:style w:type="table" w:customStyle="1" w:styleId="72">
    <w:name w:val="Сетка таблицы7"/>
    <w:basedOn w:val="a2"/>
    <w:next w:val="a4"/>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af9"/>
    <w:semiHidden/>
    <w:rsid w:val="001A401C"/>
    <w:pPr>
      <w:shd w:val="clear" w:color="auto" w:fill="000080"/>
      <w:spacing w:after="200" w:line="276" w:lineRule="auto"/>
    </w:pPr>
    <w:rPr>
      <w:rFonts w:ascii="Tahoma" w:hAnsi="Tahoma" w:cs="Tahoma"/>
      <w:sz w:val="22"/>
      <w:szCs w:val="22"/>
    </w:rPr>
  </w:style>
  <w:style w:type="character" w:customStyle="1" w:styleId="af9">
    <w:name w:val="Схема документа Знак"/>
    <w:basedOn w:val="a1"/>
    <w:link w:val="af8"/>
    <w:semiHidden/>
    <w:rsid w:val="001A401C"/>
    <w:rPr>
      <w:rFonts w:ascii="Tahoma" w:eastAsia="Times New Roman" w:hAnsi="Tahoma" w:cs="Tahoma"/>
      <w:shd w:val="clear" w:color="auto" w:fill="000080"/>
      <w:lang w:eastAsia="ru-RU"/>
    </w:rPr>
  </w:style>
  <w:style w:type="paragraph" w:customStyle="1" w:styleId="14">
    <w:name w:val="Абзац списка1"/>
    <w:basedOn w:val="a"/>
    <w:uiPriority w:val="99"/>
    <w:qFormat/>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
    <w:link w:val="afb"/>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b">
    <w:name w:val="Нижний колонтитул Знак"/>
    <w:basedOn w:val="a1"/>
    <w:link w:val="afa"/>
    <w:rsid w:val="001A401C"/>
    <w:rPr>
      <w:rFonts w:ascii="Calibri" w:eastAsia="Times New Roman" w:hAnsi="Calibri" w:cs="Times New Roman"/>
      <w:lang w:val="x-none" w:eastAsia="x-none"/>
    </w:rPr>
  </w:style>
  <w:style w:type="paragraph" w:customStyle="1" w:styleId="15">
    <w:name w:val="Обычный1"/>
    <w:uiPriority w:val="99"/>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aliases w:val="письмо,Без интервала Стандарт,Основной,No Spacing2,основа"/>
    <w:link w:val="afd"/>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0"/>
    <w:rsid w:val="001A401C"/>
    <w:pPr>
      <w:widowControl/>
      <w:autoSpaceDE/>
      <w:autoSpaceDN/>
      <w:adjustRightInd/>
      <w:ind w:firstLine="709"/>
      <w:jc w:val="both"/>
    </w:pPr>
    <w:rPr>
      <w:sz w:val="24"/>
      <w:szCs w:val="20"/>
    </w:rPr>
  </w:style>
  <w:style w:type="numbering" w:customStyle="1" w:styleId="100">
    <w:name w:val="Нет списка10"/>
    <w:next w:val="a3"/>
    <w:uiPriority w:val="99"/>
    <w:semiHidden/>
    <w:unhideWhenUsed/>
    <w:rsid w:val="003158FB"/>
  </w:style>
  <w:style w:type="paragraph" w:styleId="afe">
    <w:name w:val="Normal (Web)"/>
    <w:aliases w:val="Обычный (Web)1,Обычный (Web),Обычный (веб) Знак Знак,Обычный (Web) Знак Знак Знак,Знак Знак2,Обычный (веб) Знак1,Обычный (веб) Знак2,Обычный (веб) Знак Знак1,Обычный (веб) Знак1 Знак"/>
    <w:basedOn w:val="a"/>
    <w:link w:val="aff"/>
    <w:unhideWhenUsed/>
    <w:qFormat/>
    <w:rsid w:val="003158FB"/>
    <w:pPr>
      <w:spacing w:before="100" w:beforeAutospacing="1" w:after="100" w:afterAutospacing="1"/>
    </w:pPr>
  </w:style>
  <w:style w:type="character" w:customStyle="1" w:styleId="17">
    <w:name w:val="Гиперссылка1"/>
    <w:basedOn w:val="a1"/>
    <w:rsid w:val="003158FB"/>
  </w:style>
  <w:style w:type="paragraph" w:customStyle="1" w:styleId="410">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1"/>
    <w:rsid w:val="003158FB"/>
  </w:style>
  <w:style w:type="numbering" w:customStyle="1" w:styleId="110">
    <w:name w:val="Нет списка11"/>
    <w:next w:val="a3"/>
    <w:uiPriority w:val="99"/>
    <w:semiHidden/>
    <w:rsid w:val="0039308E"/>
  </w:style>
  <w:style w:type="table" w:customStyle="1" w:styleId="80">
    <w:name w:val="Сетка таблицы8"/>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rsid w:val="0039308E"/>
  </w:style>
  <w:style w:type="table" w:customStyle="1" w:styleId="92">
    <w:name w:val="Сетка таблицы9"/>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page number"/>
    <w:basedOn w:val="a1"/>
    <w:rsid w:val="0039308E"/>
  </w:style>
  <w:style w:type="character" w:customStyle="1" w:styleId="33">
    <w:name w:val="Основной текст (3)_"/>
    <w:basedOn w:val="a1"/>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3"/>
    <w:uiPriority w:val="99"/>
    <w:semiHidden/>
    <w:rsid w:val="004804B7"/>
  </w:style>
  <w:style w:type="table" w:customStyle="1" w:styleId="101">
    <w:name w:val="Сетка таблицы10"/>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rsid w:val="004804B7"/>
  </w:style>
  <w:style w:type="table" w:customStyle="1" w:styleId="111">
    <w:name w:val="Сетка таблицы11"/>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rsid w:val="00FC0FBB"/>
  </w:style>
  <w:style w:type="table" w:customStyle="1" w:styleId="121">
    <w:name w:val="Сетка таблицы12"/>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3"/>
    <w:uiPriority w:val="99"/>
    <w:semiHidden/>
    <w:rsid w:val="00FC0FBB"/>
  </w:style>
  <w:style w:type="table" w:customStyle="1" w:styleId="131">
    <w:name w:val="Сетка таблицы13"/>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3"/>
    <w:uiPriority w:val="99"/>
    <w:semiHidden/>
    <w:rsid w:val="0068558D"/>
  </w:style>
  <w:style w:type="table" w:customStyle="1" w:styleId="141">
    <w:name w:val="Сетка таблицы14"/>
    <w:basedOn w:val="a2"/>
    <w:next w:val="a4"/>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rsid w:val="0068558D"/>
    <w:pPr>
      <w:spacing w:before="100" w:beforeAutospacing="1" w:after="100" w:afterAutospacing="1"/>
    </w:pPr>
  </w:style>
  <w:style w:type="character" w:customStyle="1" w:styleId="18">
    <w:name w:val="Строгий1"/>
    <w:basedOn w:val="a1"/>
    <w:rsid w:val="0068558D"/>
  </w:style>
  <w:style w:type="character" w:customStyle="1" w:styleId="30">
    <w:name w:val="Заголовок 3 Знак"/>
    <w:aliases w:val="!Главы документа Знак"/>
    <w:basedOn w:val="a1"/>
    <w:link w:val="3"/>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3"/>
    <w:semiHidden/>
    <w:rsid w:val="005B2F8B"/>
  </w:style>
  <w:style w:type="table" w:customStyle="1" w:styleId="151">
    <w:name w:val="Сетка таблицы15"/>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3"/>
    <w:uiPriority w:val="99"/>
    <w:semiHidden/>
    <w:rsid w:val="005B2F8B"/>
  </w:style>
  <w:style w:type="table" w:customStyle="1" w:styleId="161">
    <w:name w:val="Сетка таблицы16"/>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3"/>
    <w:uiPriority w:val="99"/>
    <w:semiHidden/>
    <w:rsid w:val="005B2F8B"/>
  </w:style>
  <w:style w:type="table" w:customStyle="1" w:styleId="171">
    <w:name w:val="Сетка таблицы17"/>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3"/>
    <w:uiPriority w:val="99"/>
    <w:semiHidden/>
    <w:rsid w:val="00AC5CC1"/>
  </w:style>
  <w:style w:type="table" w:customStyle="1" w:styleId="181">
    <w:name w:val="Сетка таблицы18"/>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3"/>
    <w:uiPriority w:val="99"/>
    <w:semiHidden/>
    <w:rsid w:val="00AC5CC1"/>
  </w:style>
  <w:style w:type="table" w:customStyle="1" w:styleId="190">
    <w:name w:val="Сетка таблицы19"/>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D54676"/>
  </w:style>
  <w:style w:type="numbering" w:customStyle="1" w:styleId="240">
    <w:name w:val="Нет списка24"/>
    <w:next w:val="a3"/>
    <w:uiPriority w:val="99"/>
    <w:semiHidden/>
    <w:rsid w:val="002A4871"/>
  </w:style>
  <w:style w:type="table" w:customStyle="1" w:styleId="201">
    <w:name w:val="Сетка таблицы20"/>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3"/>
    <w:uiPriority w:val="99"/>
    <w:semiHidden/>
    <w:rsid w:val="002A4871"/>
  </w:style>
  <w:style w:type="table" w:customStyle="1" w:styleId="211">
    <w:name w:val="Сетка таблицы21"/>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3">
    <w:name w:val="Основной текст (5)_"/>
    <w:basedOn w:val="a1"/>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3"/>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3">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1"/>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3"/>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uiPriority w:val="99"/>
    <w:rsid w:val="00714BF5"/>
  </w:style>
  <w:style w:type="character" w:styleId="aff1">
    <w:name w:val="Placeholder Text"/>
    <w:uiPriority w:val="99"/>
    <w:rsid w:val="00714BF5"/>
    <w:rPr>
      <w:color w:val="808080"/>
    </w:rPr>
  </w:style>
  <w:style w:type="paragraph" w:customStyle="1" w:styleId="aff2">
    <w:name w:val="Заголовок"/>
    <w:basedOn w:val="a"/>
    <w:next w:val="a0"/>
    <w:uiPriority w:val="99"/>
    <w:rsid w:val="00714BF5"/>
    <w:pPr>
      <w:keepNext/>
      <w:suppressAutoHyphens/>
      <w:spacing w:before="240" w:after="120"/>
    </w:pPr>
    <w:rPr>
      <w:rFonts w:ascii="Liberation Sans" w:eastAsia="Microsoft YaHei" w:hAnsi="Liberation Sans" w:cs="Mangal"/>
      <w:sz w:val="28"/>
      <w:szCs w:val="28"/>
      <w:lang w:eastAsia="zh-CN"/>
    </w:rPr>
  </w:style>
  <w:style w:type="paragraph" w:styleId="aff3">
    <w:name w:val="List"/>
    <w:basedOn w:val="a0"/>
    <w:uiPriority w:val="99"/>
    <w:rsid w:val="00714BF5"/>
    <w:pPr>
      <w:widowControl/>
      <w:suppressAutoHyphens/>
      <w:autoSpaceDE/>
      <w:autoSpaceDN/>
      <w:adjustRightInd/>
    </w:pPr>
    <w:rPr>
      <w:rFonts w:cs="Mangal"/>
      <w:szCs w:val="20"/>
      <w:lang w:eastAsia="zh-CN"/>
    </w:rPr>
  </w:style>
  <w:style w:type="paragraph" w:styleId="aff4">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uiPriority w:val="99"/>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5">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3"/>
    <w:uiPriority w:val="99"/>
    <w:semiHidden/>
    <w:rsid w:val="00CA6611"/>
  </w:style>
  <w:style w:type="table" w:customStyle="1" w:styleId="221">
    <w:name w:val="Сетка таблицы22"/>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3"/>
    <w:uiPriority w:val="99"/>
    <w:semiHidden/>
    <w:rsid w:val="00CA6611"/>
  </w:style>
  <w:style w:type="table" w:customStyle="1" w:styleId="231">
    <w:name w:val="Сетка таблицы23"/>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3"/>
    <w:uiPriority w:val="99"/>
    <w:semiHidden/>
    <w:rsid w:val="00CA6611"/>
  </w:style>
  <w:style w:type="table" w:customStyle="1" w:styleId="241">
    <w:name w:val="Сетка таблицы24"/>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бычный (веб) Знак"/>
    <w:aliases w:val="Обычный (Web)1 Знак,Обычный (Web) Знак,Обычный (веб) Знак Знак Знак,Обычный (Web) Знак Знак Знак Знак,Знак Знак2 Знак,Обычный (веб) Знак1 Знак1,Обычный (веб) Знак2 Знак,Обычный (веб) Знак Знак1 Знак,Обычный (веб) Знак1 Знак Знак"/>
    <w:link w:val="afe"/>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numbering" w:customStyle="1" w:styleId="300">
    <w:name w:val="Нет списка30"/>
    <w:next w:val="a3"/>
    <w:uiPriority w:val="99"/>
    <w:semiHidden/>
    <w:rsid w:val="00236A8A"/>
  </w:style>
  <w:style w:type="table" w:customStyle="1" w:styleId="251">
    <w:name w:val="Сетка таблицы25"/>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3"/>
    <w:uiPriority w:val="99"/>
    <w:semiHidden/>
    <w:rsid w:val="00236A8A"/>
  </w:style>
  <w:style w:type="table" w:customStyle="1" w:styleId="260">
    <w:name w:val="Сетка таблицы26"/>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3"/>
    <w:uiPriority w:val="99"/>
    <w:semiHidden/>
    <w:rsid w:val="00212364"/>
  </w:style>
  <w:style w:type="paragraph" w:customStyle="1" w:styleId="formattext">
    <w:name w:val="formattext"/>
    <w:basedOn w:val="a"/>
    <w:rsid w:val="00212364"/>
    <w:pPr>
      <w:spacing w:before="100" w:beforeAutospacing="1" w:after="100" w:afterAutospacing="1"/>
    </w:pPr>
  </w:style>
  <w:style w:type="numbering" w:customStyle="1" w:styleId="330">
    <w:name w:val="Нет списка33"/>
    <w:next w:val="a3"/>
    <w:uiPriority w:val="99"/>
    <w:semiHidden/>
    <w:rsid w:val="00212364"/>
  </w:style>
  <w:style w:type="table" w:customStyle="1" w:styleId="271">
    <w:name w:val="Сетка таблицы27"/>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3"/>
    <w:uiPriority w:val="99"/>
    <w:semiHidden/>
    <w:rsid w:val="00212364"/>
  </w:style>
  <w:style w:type="table" w:customStyle="1" w:styleId="281">
    <w:name w:val="Сетка таблицы28"/>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3"/>
    <w:uiPriority w:val="99"/>
    <w:semiHidden/>
    <w:rsid w:val="004862C7"/>
  </w:style>
  <w:style w:type="table" w:customStyle="1" w:styleId="290">
    <w:name w:val="Сетка таблицы29"/>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3"/>
    <w:uiPriority w:val="99"/>
    <w:semiHidden/>
    <w:rsid w:val="004862C7"/>
  </w:style>
  <w:style w:type="table" w:customStyle="1" w:styleId="301">
    <w:name w:val="Сетка таблицы30"/>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7"/>
    <w:next w:val="a3"/>
    <w:uiPriority w:val="99"/>
    <w:semiHidden/>
    <w:rsid w:val="00465B11"/>
  </w:style>
  <w:style w:type="table" w:customStyle="1" w:styleId="312">
    <w:name w:val="Сетка таблицы31"/>
    <w:basedOn w:val="a2"/>
    <w:next w:val="a4"/>
    <w:rsid w:val="00465B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link w:val="a8"/>
    <w:uiPriority w:val="34"/>
    <w:locked/>
    <w:rsid w:val="00EA7426"/>
  </w:style>
  <w:style w:type="paragraph" w:customStyle="1" w:styleId="xl64">
    <w:name w:val="xl64"/>
    <w:basedOn w:val="a"/>
    <w:rsid w:val="00E90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40">
    <w:name w:val="Заголовок 4 Знак"/>
    <w:aliases w:val="!Параграфы/Статьи документа Знак"/>
    <w:basedOn w:val="a1"/>
    <w:link w:val="4"/>
    <w:rsid w:val="008625B1"/>
    <w:rPr>
      <w:rFonts w:ascii="Arial" w:eastAsia="Times New Roman" w:hAnsi="Arial" w:cs="Times New Roman"/>
      <w:b/>
      <w:bCs/>
      <w:sz w:val="26"/>
      <w:szCs w:val="28"/>
      <w:lang w:eastAsia="ru-RU"/>
    </w:rPr>
  </w:style>
  <w:style w:type="character" w:customStyle="1" w:styleId="50">
    <w:name w:val="Заголовок 5 Знак"/>
    <w:basedOn w:val="a1"/>
    <w:link w:val="5"/>
    <w:rsid w:val="008625B1"/>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625B1"/>
    <w:rPr>
      <w:rFonts w:ascii="Times New Roman" w:eastAsia="Times New Roman" w:hAnsi="Times New Roman" w:cs="Times New Roman"/>
      <w:color w:val="000000"/>
      <w:sz w:val="28"/>
      <w:szCs w:val="28"/>
      <w:lang w:eastAsia="ru-RU"/>
    </w:rPr>
  </w:style>
  <w:style w:type="character" w:customStyle="1" w:styleId="70">
    <w:name w:val="Заголовок 7 Знак"/>
    <w:basedOn w:val="a1"/>
    <w:link w:val="7"/>
    <w:uiPriority w:val="99"/>
    <w:rsid w:val="008625B1"/>
    <w:rPr>
      <w:rFonts w:ascii="Times New Roman" w:eastAsia="WenQuanYi Micro Hei" w:hAnsi="Times New Roman" w:cs="Lohit Hindi"/>
      <w:b/>
      <w:bCs/>
      <w:kern w:val="1"/>
      <w:sz w:val="20"/>
      <w:szCs w:val="24"/>
      <w:lang w:val="x-none" w:eastAsia="hi-IN" w:bidi="hi-IN"/>
    </w:rPr>
  </w:style>
  <w:style w:type="character" w:customStyle="1" w:styleId="90">
    <w:name w:val="Заголовок 9 Знак"/>
    <w:basedOn w:val="a1"/>
    <w:link w:val="9"/>
    <w:uiPriority w:val="99"/>
    <w:rsid w:val="008625B1"/>
    <w:rPr>
      <w:rFonts w:ascii="Times New Roman" w:eastAsia="WenQuanYi Micro Hei" w:hAnsi="Times New Roman" w:cs="Lohit Hindi"/>
      <w:b/>
      <w:bCs/>
      <w:kern w:val="1"/>
      <w:sz w:val="20"/>
      <w:szCs w:val="24"/>
      <w:lang w:val="x-none" w:eastAsia="hi-IN" w:bidi="hi-IN"/>
    </w:rPr>
  </w:style>
  <w:style w:type="numbering" w:customStyle="1" w:styleId="38">
    <w:name w:val="Нет списка38"/>
    <w:next w:val="a3"/>
    <w:uiPriority w:val="99"/>
    <w:semiHidden/>
    <w:unhideWhenUsed/>
    <w:rsid w:val="008625B1"/>
  </w:style>
  <w:style w:type="paragraph" w:customStyle="1" w:styleId="1d">
    <w:name w:val="заголовок 1"/>
    <w:basedOn w:val="a"/>
    <w:next w:val="a"/>
    <w:rsid w:val="008625B1"/>
    <w:pPr>
      <w:keepNext/>
      <w:spacing w:before="240" w:after="60"/>
      <w:ind w:firstLine="567"/>
      <w:jc w:val="both"/>
    </w:pPr>
    <w:rPr>
      <w:rFonts w:ascii="Helvetica" w:hAnsi="Helvetica"/>
      <w:b/>
      <w:kern w:val="28"/>
      <w:sz w:val="28"/>
    </w:rPr>
  </w:style>
  <w:style w:type="table" w:customStyle="1" w:styleId="321">
    <w:name w:val="Сетка таблицы32"/>
    <w:basedOn w:val="a2"/>
    <w:next w:val="a4"/>
    <w:rsid w:val="008625B1"/>
    <w:pPr>
      <w:spacing w:before="120" w:after="0" w:line="360" w:lineRule="auto"/>
      <w:ind w:firstLine="68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Title"/>
    <w:basedOn w:val="a"/>
    <w:link w:val="aff7"/>
    <w:uiPriority w:val="99"/>
    <w:qFormat/>
    <w:rsid w:val="008625B1"/>
    <w:pPr>
      <w:jc w:val="center"/>
    </w:pPr>
    <w:rPr>
      <w:sz w:val="28"/>
      <w:lang w:val="x-none" w:eastAsia="x-none"/>
    </w:rPr>
  </w:style>
  <w:style w:type="character" w:customStyle="1" w:styleId="aff7">
    <w:name w:val="Название Знак"/>
    <w:basedOn w:val="a1"/>
    <w:link w:val="aff6"/>
    <w:uiPriority w:val="99"/>
    <w:rsid w:val="008625B1"/>
    <w:rPr>
      <w:rFonts w:ascii="Times New Roman" w:eastAsia="Times New Roman" w:hAnsi="Times New Roman" w:cs="Times New Roman"/>
      <w:sz w:val="28"/>
      <w:szCs w:val="24"/>
      <w:lang w:val="x-none" w:eastAsia="x-none"/>
    </w:rPr>
  </w:style>
  <w:style w:type="table" w:customStyle="1" w:styleId="1100">
    <w:name w:val="Сетка таблицы110"/>
    <w:basedOn w:val="a2"/>
    <w:next w:val="a4"/>
    <w:uiPriority w:val="59"/>
    <w:rsid w:val="008625B1"/>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Indent 2"/>
    <w:basedOn w:val="a"/>
    <w:link w:val="2b"/>
    <w:rsid w:val="008625B1"/>
    <w:pPr>
      <w:spacing w:after="120" w:line="480" w:lineRule="auto"/>
      <w:ind w:left="283" w:firstLine="567"/>
      <w:jc w:val="both"/>
    </w:pPr>
    <w:rPr>
      <w:rFonts w:ascii="Arial" w:hAnsi="Arial"/>
      <w:lang w:val="x-none" w:eastAsia="x-none"/>
    </w:rPr>
  </w:style>
  <w:style w:type="character" w:customStyle="1" w:styleId="2b">
    <w:name w:val="Основной текст с отступом 2 Знак"/>
    <w:basedOn w:val="a1"/>
    <w:link w:val="2a"/>
    <w:rsid w:val="008625B1"/>
    <w:rPr>
      <w:rFonts w:ascii="Arial" w:eastAsia="Times New Roman" w:hAnsi="Arial" w:cs="Times New Roman"/>
      <w:sz w:val="24"/>
      <w:szCs w:val="24"/>
      <w:lang w:val="x-none" w:eastAsia="x-none"/>
    </w:rPr>
  </w:style>
  <w:style w:type="numbering" w:customStyle="1" w:styleId="1101">
    <w:name w:val="Нет списка110"/>
    <w:next w:val="a3"/>
    <w:uiPriority w:val="99"/>
    <w:semiHidden/>
    <w:unhideWhenUsed/>
    <w:rsid w:val="008625B1"/>
  </w:style>
  <w:style w:type="table" w:customStyle="1" w:styleId="2100">
    <w:name w:val="Сетка таблицы210"/>
    <w:basedOn w:val="a2"/>
    <w:next w:val="a4"/>
    <w:uiPriority w:val="1"/>
    <w:rsid w:val="008625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Текст сноски1"/>
    <w:basedOn w:val="a"/>
    <w:next w:val="af2"/>
    <w:uiPriority w:val="99"/>
    <w:semiHidden/>
    <w:unhideWhenUsed/>
    <w:rsid w:val="008625B1"/>
    <w:rPr>
      <w:sz w:val="20"/>
      <w:lang w:val="x-none" w:eastAsia="x-none"/>
    </w:rPr>
  </w:style>
  <w:style w:type="paragraph" w:customStyle="1" w:styleId="1f">
    <w:name w:val="Текст концевой сноски1"/>
    <w:basedOn w:val="a"/>
    <w:next w:val="aff8"/>
    <w:link w:val="aff9"/>
    <w:uiPriority w:val="99"/>
    <w:semiHidden/>
    <w:unhideWhenUsed/>
    <w:rsid w:val="008625B1"/>
    <w:rPr>
      <w:sz w:val="20"/>
      <w:lang w:val="x-none" w:eastAsia="x-none"/>
    </w:rPr>
  </w:style>
  <w:style w:type="character" w:customStyle="1" w:styleId="aff9">
    <w:name w:val="Текст концевой сноски Знак"/>
    <w:link w:val="1f"/>
    <w:uiPriority w:val="99"/>
    <w:semiHidden/>
    <w:rsid w:val="008625B1"/>
    <w:rPr>
      <w:rFonts w:ascii="Times New Roman" w:eastAsia="Times New Roman" w:hAnsi="Times New Roman" w:cs="Times New Roman"/>
      <w:sz w:val="20"/>
      <w:szCs w:val="24"/>
      <w:lang w:val="x-none" w:eastAsia="x-none"/>
    </w:rPr>
  </w:style>
  <w:style w:type="character" w:styleId="affa">
    <w:name w:val="endnote reference"/>
    <w:uiPriority w:val="99"/>
    <w:unhideWhenUsed/>
    <w:rsid w:val="008625B1"/>
    <w:rPr>
      <w:vertAlign w:val="superscript"/>
    </w:rPr>
  </w:style>
  <w:style w:type="character" w:customStyle="1" w:styleId="match">
    <w:name w:val="match"/>
    <w:rsid w:val="008625B1"/>
  </w:style>
  <w:style w:type="paragraph" w:customStyle="1" w:styleId="Standard">
    <w:name w:val="Standard"/>
    <w:rsid w:val="008625B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Absatz-Standardschriftart">
    <w:name w:val="Absatz-Standardschriftart"/>
    <w:uiPriority w:val="99"/>
    <w:rsid w:val="008625B1"/>
  </w:style>
  <w:style w:type="character" w:customStyle="1" w:styleId="WW-Absatz-Standardschriftart">
    <w:name w:val="WW-Absatz-Standardschriftart"/>
    <w:uiPriority w:val="99"/>
    <w:rsid w:val="008625B1"/>
  </w:style>
  <w:style w:type="character" w:customStyle="1" w:styleId="WW-Absatz-Standardschriftart1">
    <w:name w:val="WW-Absatz-Standardschriftart1"/>
    <w:rsid w:val="008625B1"/>
  </w:style>
  <w:style w:type="character" w:customStyle="1" w:styleId="WW-Absatz-Standardschriftart11">
    <w:name w:val="WW-Absatz-Standardschriftart11"/>
    <w:rsid w:val="008625B1"/>
  </w:style>
  <w:style w:type="character" w:customStyle="1" w:styleId="WW-Absatz-Standardschriftart111">
    <w:name w:val="WW-Absatz-Standardschriftart111"/>
    <w:rsid w:val="008625B1"/>
  </w:style>
  <w:style w:type="character" w:customStyle="1" w:styleId="WW-Absatz-Standardschriftart1111">
    <w:name w:val="WW-Absatz-Standardschriftart1111"/>
    <w:rsid w:val="008625B1"/>
  </w:style>
  <w:style w:type="character" w:customStyle="1" w:styleId="WW-Absatz-Standardschriftart11111">
    <w:name w:val="WW-Absatz-Standardschriftart11111"/>
    <w:rsid w:val="008625B1"/>
  </w:style>
  <w:style w:type="character" w:customStyle="1" w:styleId="WW-Absatz-Standardschriftart111111">
    <w:name w:val="WW-Absatz-Standardschriftart111111"/>
    <w:rsid w:val="008625B1"/>
  </w:style>
  <w:style w:type="character" w:customStyle="1" w:styleId="WW-Absatz-Standardschriftart1111111">
    <w:name w:val="WW-Absatz-Standardschriftart1111111"/>
    <w:rsid w:val="008625B1"/>
  </w:style>
  <w:style w:type="character" w:customStyle="1" w:styleId="WW-Absatz-Standardschriftart11111111">
    <w:name w:val="WW-Absatz-Standardschriftart11111111"/>
    <w:rsid w:val="008625B1"/>
  </w:style>
  <w:style w:type="character" w:customStyle="1" w:styleId="WW-Absatz-Standardschriftart111111111">
    <w:name w:val="WW-Absatz-Standardschriftart111111111"/>
    <w:rsid w:val="008625B1"/>
  </w:style>
  <w:style w:type="character" w:customStyle="1" w:styleId="WW-Absatz-Standardschriftart1111111111">
    <w:name w:val="WW-Absatz-Standardschriftart1111111111"/>
    <w:rsid w:val="008625B1"/>
  </w:style>
  <w:style w:type="character" w:customStyle="1" w:styleId="WW-Absatz-Standardschriftart11111111111">
    <w:name w:val="WW-Absatz-Standardschriftart11111111111"/>
    <w:rsid w:val="008625B1"/>
  </w:style>
  <w:style w:type="character" w:customStyle="1" w:styleId="WW-Absatz-Standardschriftart111111111111">
    <w:name w:val="WW-Absatz-Standardschriftart111111111111"/>
    <w:rsid w:val="008625B1"/>
  </w:style>
  <w:style w:type="character" w:customStyle="1" w:styleId="WW-Absatz-Standardschriftart1111111111111">
    <w:name w:val="WW-Absatz-Standardschriftart1111111111111"/>
    <w:rsid w:val="008625B1"/>
  </w:style>
  <w:style w:type="character" w:customStyle="1" w:styleId="WW-Absatz-Standardschriftart11111111111111">
    <w:name w:val="WW-Absatz-Standardschriftart11111111111111"/>
    <w:rsid w:val="008625B1"/>
  </w:style>
  <w:style w:type="character" w:customStyle="1" w:styleId="WW-Absatz-Standardschriftart111111111111111">
    <w:name w:val="WW-Absatz-Standardschriftart111111111111111"/>
    <w:rsid w:val="008625B1"/>
  </w:style>
  <w:style w:type="character" w:customStyle="1" w:styleId="WW-Absatz-Standardschriftart1111111111111111">
    <w:name w:val="WW-Absatz-Standardschriftart1111111111111111"/>
    <w:rsid w:val="008625B1"/>
  </w:style>
  <w:style w:type="character" w:customStyle="1" w:styleId="43">
    <w:name w:val="Основной шрифт абзаца4"/>
    <w:rsid w:val="008625B1"/>
  </w:style>
  <w:style w:type="character" w:customStyle="1" w:styleId="39">
    <w:name w:val="Основной шрифт абзаца3"/>
    <w:rsid w:val="008625B1"/>
  </w:style>
  <w:style w:type="character" w:customStyle="1" w:styleId="WW-Absatz-Standardschriftart11111111111111111">
    <w:name w:val="WW-Absatz-Standardschriftart11111111111111111"/>
    <w:rsid w:val="008625B1"/>
  </w:style>
  <w:style w:type="character" w:customStyle="1" w:styleId="WW-Absatz-Standardschriftart111111111111111111">
    <w:name w:val="WW-Absatz-Standardschriftart111111111111111111"/>
    <w:rsid w:val="008625B1"/>
  </w:style>
  <w:style w:type="character" w:customStyle="1" w:styleId="WW-Absatz-Standardschriftart1111111111111111111">
    <w:name w:val="WW-Absatz-Standardschriftart1111111111111111111"/>
    <w:rsid w:val="008625B1"/>
  </w:style>
  <w:style w:type="character" w:customStyle="1" w:styleId="WW-Absatz-Standardschriftart11111111111111111111">
    <w:name w:val="WW-Absatz-Standardschriftart11111111111111111111"/>
    <w:rsid w:val="008625B1"/>
  </w:style>
  <w:style w:type="character" w:customStyle="1" w:styleId="WW-Absatz-Standardschriftart111111111111111111111">
    <w:name w:val="WW-Absatz-Standardschriftart111111111111111111111"/>
    <w:rsid w:val="008625B1"/>
  </w:style>
  <w:style w:type="character" w:customStyle="1" w:styleId="WW-Absatz-Standardschriftart1111111111111111111111">
    <w:name w:val="WW-Absatz-Standardschriftart1111111111111111111111"/>
    <w:rsid w:val="008625B1"/>
  </w:style>
  <w:style w:type="character" w:customStyle="1" w:styleId="WW-Absatz-Standardschriftart11111111111111111111111">
    <w:name w:val="WW-Absatz-Standardschriftart11111111111111111111111"/>
    <w:rsid w:val="008625B1"/>
  </w:style>
  <w:style w:type="character" w:customStyle="1" w:styleId="WW-Absatz-Standardschriftart111111111111111111111111">
    <w:name w:val="WW-Absatz-Standardschriftart111111111111111111111111"/>
    <w:rsid w:val="008625B1"/>
  </w:style>
  <w:style w:type="character" w:customStyle="1" w:styleId="WW-Absatz-Standardschriftart1111111111111111111111111">
    <w:name w:val="WW-Absatz-Standardschriftart1111111111111111111111111"/>
    <w:rsid w:val="008625B1"/>
  </w:style>
  <w:style w:type="character" w:customStyle="1" w:styleId="WW-Absatz-Standardschriftart11111111111111111111111111">
    <w:name w:val="WW-Absatz-Standardschriftart11111111111111111111111111"/>
    <w:rsid w:val="008625B1"/>
  </w:style>
  <w:style w:type="character" w:customStyle="1" w:styleId="WW-Absatz-Standardschriftart111111111111111111111111111">
    <w:name w:val="WW-Absatz-Standardschriftart111111111111111111111111111"/>
    <w:rsid w:val="008625B1"/>
  </w:style>
  <w:style w:type="character" w:customStyle="1" w:styleId="WW-Absatz-Standardschriftart1111111111111111111111111111">
    <w:name w:val="WW-Absatz-Standardschriftart1111111111111111111111111111"/>
    <w:rsid w:val="008625B1"/>
  </w:style>
  <w:style w:type="character" w:customStyle="1" w:styleId="WW8Num2z0">
    <w:name w:val="WW8Num2z0"/>
    <w:uiPriority w:val="99"/>
    <w:rsid w:val="008625B1"/>
    <w:rPr>
      <w:sz w:val="28"/>
      <w:szCs w:val="28"/>
    </w:rPr>
  </w:style>
  <w:style w:type="character" w:customStyle="1" w:styleId="WW8Num3z0">
    <w:name w:val="WW8Num3z0"/>
    <w:uiPriority w:val="99"/>
    <w:rsid w:val="008625B1"/>
    <w:rPr>
      <w:rFonts w:ascii="Times New Roman" w:hAnsi="Times New Roman" w:cs="Times New Roman"/>
    </w:rPr>
  </w:style>
  <w:style w:type="character" w:customStyle="1" w:styleId="WW-Absatz-Standardschriftart11111111111111111111111111111">
    <w:name w:val="WW-Absatz-Standardschriftart11111111111111111111111111111"/>
    <w:rsid w:val="008625B1"/>
  </w:style>
  <w:style w:type="character" w:customStyle="1" w:styleId="WW-Absatz-Standardschriftart111111111111111111111111111111">
    <w:name w:val="WW-Absatz-Standardschriftart111111111111111111111111111111"/>
    <w:rsid w:val="008625B1"/>
  </w:style>
  <w:style w:type="character" w:customStyle="1" w:styleId="WW-Absatz-Standardschriftart1111111111111111111111111111111">
    <w:name w:val="WW-Absatz-Standardschriftart1111111111111111111111111111111"/>
    <w:rsid w:val="008625B1"/>
  </w:style>
  <w:style w:type="character" w:customStyle="1" w:styleId="WW-Absatz-Standardschriftart11111111111111111111111111111111">
    <w:name w:val="WW-Absatz-Standardschriftart11111111111111111111111111111111"/>
    <w:rsid w:val="008625B1"/>
  </w:style>
  <w:style w:type="character" w:customStyle="1" w:styleId="WW-Absatz-Standardschriftart111111111111111111111111111111111">
    <w:name w:val="WW-Absatz-Standardschriftart111111111111111111111111111111111"/>
    <w:rsid w:val="008625B1"/>
  </w:style>
  <w:style w:type="character" w:customStyle="1" w:styleId="WW-Absatz-Standardschriftart1111111111111111111111111111111111">
    <w:name w:val="WW-Absatz-Standardschriftart1111111111111111111111111111111111"/>
    <w:rsid w:val="008625B1"/>
  </w:style>
  <w:style w:type="character" w:customStyle="1" w:styleId="WW-Absatz-Standardschriftart11111111111111111111111111111111111">
    <w:name w:val="WW-Absatz-Standardschriftart11111111111111111111111111111111111"/>
    <w:rsid w:val="008625B1"/>
  </w:style>
  <w:style w:type="character" w:customStyle="1" w:styleId="WW-Absatz-Standardschriftart111111111111111111111111111111111111">
    <w:name w:val="WW-Absatz-Standardschriftart111111111111111111111111111111111111"/>
    <w:rsid w:val="008625B1"/>
  </w:style>
  <w:style w:type="character" w:customStyle="1" w:styleId="WW-Absatz-Standardschriftart1111111111111111111111111111111111111">
    <w:name w:val="WW-Absatz-Standardschriftart1111111111111111111111111111111111111"/>
    <w:rsid w:val="008625B1"/>
  </w:style>
  <w:style w:type="character" w:customStyle="1" w:styleId="WW-Absatz-Standardschriftart11111111111111111111111111111111111111">
    <w:name w:val="WW-Absatz-Standardschriftart11111111111111111111111111111111111111"/>
    <w:rsid w:val="008625B1"/>
  </w:style>
  <w:style w:type="character" w:customStyle="1" w:styleId="WW8Num3z1">
    <w:name w:val="WW8Num3z1"/>
    <w:rsid w:val="008625B1"/>
    <w:rPr>
      <w:rFonts w:ascii="Courier New" w:hAnsi="Courier New" w:cs="Courier New"/>
    </w:rPr>
  </w:style>
  <w:style w:type="character" w:customStyle="1" w:styleId="WW8Num3z2">
    <w:name w:val="WW8Num3z2"/>
    <w:rsid w:val="008625B1"/>
    <w:rPr>
      <w:rFonts w:ascii="Wingdings" w:hAnsi="Wingdings" w:cs="Wingdings"/>
    </w:rPr>
  </w:style>
  <w:style w:type="character" w:customStyle="1" w:styleId="WW8Num3z3">
    <w:name w:val="WW8Num3z3"/>
    <w:rsid w:val="008625B1"/>
    <w:rPr>
      <w:rFonts w:ascii="Symbol" w:hAnsi="Symbol" w:cs="Symbol"/>
    </w:rPr>
  </w:style>
  <w:style w:type="character" w:customStyle="1" w:styleId="WW8Num3z4">
    <w:name w:val="WW8Num3z4"/>
    <w:rsid w:val="008625B1"/>
  </w:style>
  <w:style w:type="character" w:customStyle="1" w:styleId="WW8Num3z5">
    <w:name w:val="WW8Num3z5"/>
    <w:rsid w:val="008625B1"/>
  </w:style>
  <w:style w:type="character" w:customStyle="1" w:styleId="WW8Num3z6">
    <w:name w:val="WW8Num3z6"/>
    <w:rsid w:val="008625B1"/>
  </w:style>
  <w:style w:type="character" w:customStyle="1" w:styleId="WW8Num3z7">
    <w:name w:val="WW8Num3z7"/>
    <w:rsid w:val="008625B1"/>
  </w:style>
  <w:style w:type="character" w:customStyle="1" w:styleId="WW8Num3z8">
    <w:name w:val="WW8Num3z8"/>
    <w:rsid w:val="008625B1"/>
  </w:style>
  <w:style w:type="character" w:customStyle="1" w:styleId="WW8Num4z0">
    <w:name w:val="WW8Num4z0"/>
    <w:uiPriority w:val="99"/>
    <w:rsid w:val="008625B1"/>
  </w:style>
  <w:style w:type="character" w:customStyle="1" w:styleId="WW8Num4z1">
    <w:name w:val="WW8Num4z1"/>
    <w:rsid w:val="008625B1"/>
  </w:style>
  <w:style w:type="character" w:customStyle="1" w:styleId="WW8Num4z2">
    <w:name w:val="WW8Num4z2"/>
    <w:rsid w:val="008625B1"/>
  </w:style>
  <w:style w:type="character" w:customStyle="1" w:styleId="WW8Num4z3">
    <w:name w:val="WW8Num4z3"/>
    <w:rsid w:val="008625B1"/>
  </w:style>
  <w:style w:type="character" w:customStyle="1" w:styleId="WW8Num4z4">
    <w:name w:val="WW8Num4z4"/>
    <w:rsid w:val="008625B1"/>
  </w:style>
  <w:style w:type="character" w:customStyle="1" w:styleId="WW8Num4z5">
    <w:name w:val="WW8Num4z5"/>
    <w:rsid w:val="008625B1"/>
  </w:style>
  <w:style w:type="character" w:customStyle="1" w:styleId="WW8Num4z6">
    <w:name w:val="WW8Num4z6"/>
    <w:rsid w:val="008625B1"/>
  </w:style>
  <w:style w:type="character" w:customStyle="1" w:styleId="WW8Num4z7">
    <w:name w:val="WW8Num4z7"/>
    <w:rsid w:val="008625B1"/>
  </w:style>
  <w:style w:type="character" w:customStyle="1" w:styleId="WW8Num4z8">
    <w:name w:val="WW8Num4z8"/>
    <w:rsid w:val="008625B1"/>
  </w:style>
  <w:style w:type="character" w:customStyle="1" w:styleId="WW8Num5z0">
    <w:name w:val="WW8Num5z0"/>
    <w:uiPriority w:val="99"/>
    <w:rsid w:val="008625B1"/>
    <w:rPr>
      <w:rFonts w:ascii="Times New Roman" w:hAnsi="Times New Roman" w:cs="Times New Roman"/>
    </w:rPr>
  </w:style>
  <w:style w:type="character" w:customStyle="1" w:styleId="WW8Num5z1">
    <w:name w:val="WW8Num5z1"/>
    <w:rsid w:val="008625B1"/>
    <w:rPr>
      <w:rFonts w:ascii="Courier New" w:hAnsi="Courier New" w:cs="Courier New"/>
    </w:rPr>
  </w:style>
  <w:style w:type="character" w:customStyle="1" w:styleId="WW8Num5z2">
    <w:name w:val="WW8Num5z2"/>
    <w:rsid w:val="008625B1"/>
    <w:rPr>
      <w:rFonts w:ascii="Wingdings" w:hAnsi="Wingdings" w:cs="Wingdings"/>
    </w:rPr>
  </w:style>
  <w:style w:type="character" w:customStyle="1" w:styleId="WW8Num5z3">
    <w:name w:val="WW8Num5z3"/>
    <w:rsid w:val="008625B1"/>
    <w:rPr>
      <w:rFonts w:ascii="Symbol" w:hAnsi="Symbol" w:cs="Symbol"/>
    </w:rPr>
  </w:style>
  <w:style w:type="character" w:customStyle="1" w:styleId="WW8Num5z4">
    <w:name w:val="WW8Num5z4"/>
    <w:rsid w:val="008625B1"/>
  </w:style>
  <w:style w:type="character" w:customStyle="1" w:styleId="WW8Num5z5">
    <w:name w:val="WW8Num5z5"/>
    <w:rsid w:val="008625B1"/>
  </w:style>
  <w:style w:type="character" w:customStyle="1" w:styleId="WW8Num5z6">
    <w:name w:val="WW8Num5z6"/>
    <w:rsid w:val="008625B1"/>
  </w:style>
  <w:style w:type="character" w:customStyle="1" w:styleId="WW8Num5z7">
    <w:name w:val="WW8Num5z7"/>
    <w:rsid w:val="008625B1"/>
  </w:style>
  <w:style w:type="character" w:customStyle="1" w:styleId="WW8Num5z8">
    <w:name w:val="WW8Num5z8"/>
    <w:rsid w:val="008625B1"/>
  </w:style>
  <w:style w:type="character" w:customStyle="1" w:styleId="WW8Num6z0">
    <w:name w:val="WW8Num6z0"/>
    <w:uiPriority w:val="99"/>
    <w:rsid w:val="008625B1"/>
  </w:style>
  <w:style w:type="character" w:customStyle="1" w:styleId="WW8Num6z1">
    <w:name w:val="WW8Num6z1"/>
    <w:rsid w:val="008625B1"/>
  </w:style>
  <w:style w:type="character" w:customStyle="1" w:styleId="WW8Num6z2">
    <w:name w:val="WW8Num6z2"/>
    <w:rsid w:val="008625B1"/>
  </w:style>
  <w:style w:type="character" w:customStyle="1" w:styleId="WW8Num6z3">
    <w:name w:val="WW8Num6z3"/>
    <w:rsid w:val="008625B1"/>
  </w:style>
  <w:style w:type="character" w:customStyle="1" w:styleId="WW8Num6z4">
    <w:name w:val="WW8Num6z4"/>
    <w:rsid w:val="008625B1"/>
  </w:style>
  <w:style w:type="character" w:customStyle="1" w:styleId="WW8Num6z5">
    <w:name w:val="WW8Num6z5"/>
    <w:rsid w:val="008625B1"/>
  </w:style>
  <w:style w:type="character" w:customStyle="1" w:styleId="WW8Num6z6">
    <w:name w:val="WW8Num6z6"/>
    <w:rsid w:val="008625B1"/>
  </w:style>
  <w:style w:type="character" w:customStyle="1" w:styleId="WW8Num6z7">
    <w:name w:val="WW8Num6z7"/>
    <w:rsid w:val="008625B1"/>
  </w:style>
  <w:style w:type="character" w:customStyle="1" w:styleId="WW8Num6z8">
    <w:name w:val="WW8Num6z8"/>
    <w:rsid w:val="008625B1"/>
  </w:style>
  <w:style w:type="character" w:customStyle="1" w:styleId="WW8Num7z0">
    <w:name w:val="WW8Num7z0"/>
    <w:rsid w:val="008625B1"/>
  </w:style>
  <w:style w:type="character" w:customStyle="1" w:styleId="WW8Num7z1">
    <w:name w:val="WW8Num7z1"/>
    <w:rsid w:val="008625B1"/>
  </w:style>
  <w:style w:type="character" w:customStyle="1" w:styleId="WW8Num7z2">
    <w:name w:val="WW8Num7z2"/>
    <w:rsid w:val="008625B1"/>
  </w:style>
  <w:style w:type="character" w:customStyle="1" w:styleId="WW8Num7z3">
    <w:name w:val="WW8Num7z3"/>
    <w:rsid w:val="008625B1"/>
  </w:style>
  <w:style w:type="character" w:customStyle="1" w:styleId="WW8Num7z4">
    <w:name w:val="WW8Num7z4"/>
    <w:rsid w:val="008625B1"/>
  </w:style>
  <w:style w:type="character" w:customStyle="1" w:styleId="WW8Num7z5">
    <w:name w:val="WW8Num7z5"/>
    <w:rsid w:val="008625B1"/>
  </w:style>
  <w:style w:type="character" w:customStyle="1" w:styleId="WW8Num7z6">
    <w:name w:val="WW8Num7z6"/>
    <w:rsid w:val="008625B1"/>
  </w:style>
  <w:style w:type="character" w:customStyle="1" w:styleId="WW8Num7z7">
    <w:name w:val="WW8Num7z7"/>
    <w:rsid w:val="008625B1"/>
  </w:style>
  <w:style w:type="character" w:customStyle="1" w:styleId="WW8Num7z8">
    <w:name w:val="WW8Num7z8"/>
    <w:rsid w:val="008625B1"/>
  </w:style>
  <w:style w:type="character" w:customStyle="1" w:styleId="WW8Num8z0">
    <w:name w:val="WW8Num8z0"/>
    <w:rsid w:val="008625B1"/>
    <w:rPr>
      <w:rFonts w:ascii="Times New Roman" w:hAnsi="Times New Roman" w:cs="Times New Roman"/>
    </w:rPr>
  </w:style>
  <w:style w:type="character" w:customStyle="1" w:styleId="WW8Num8z1">
    <w:name w:val="WW8Num8z1"/>
    <w:rsid w:val="008625B1"/>
    <w:rPr>
      <w:rFonts w:ascii="Courier New" w:hAnsi="Courier New" w:cs="Courier New"/>
    </w:rPr>
  </w:style>
  <w:style w:type="character" w:customStyle="1" w:styleId="WW8Num8z2">
    <w:name w:val="WW8Num8z2"/>
    <w:rsid w:val="008625B1"/>
    <w:rPr>
      <w:rFonts w:ascii="Wingdings" w:hAnsi="Wingdings" w:cs="Wingdings"/>
    </w:rPr>
  </w:style>
  <w:style w:type="character" w:customStyle="1" w:styleId="WW8Num8z3">
    <w:name w:val="WW8Num8z3"/>
    <w:rsid w:val="008625B1"/>
    <w:rPr>
      <w:rFonts w:ascii="Symbol" w:hAnsi="Symbol" w:cs="Symbol"/>
    </w:rPr>
  </w:style>
  <w:style w:type="character" w:customStyle="1" w:styleId="WW8Num8z4">
    <w:name w:val="WW8Num8z4"/>
    <w:rsid w:val="008625B1"/>
  </w:style>
  <w:style w:type="character" w:customStyle="1" w:styleId="WW8Num8z5">
    <w:name w:val="WW8Num8z5"/>
    <w:rsid w:val="008625B1"/>
  </w:style>
  <w:style w:type="character" w:customStyle="1" w:styleId="WW8Num8z6">
    <w:name w:val="WW8Num8z6"/>
    <w:rsid w:val="008625B1"/>
  </w:style>
  <w:style w:type="character" w:customStyle="1" w:styleId="WW8Num8z7">
    <w:name w:val="WW8Num8z7"/>
    <w:rsid w:val="008625B1"/>
  </w:style>
  <w:style w:type="character" w:customStyle="1" w:styleId="WW8Num8z8">
    <w:name w:val="WW8Num8z8"/>
    <w:rsid w:val="008625B1"/>
  </w:style>
  <w:style w:type="character" w:customStyle="1" w:styleId="WW-Absatz-Standardschriftart111111111111111111111111111111111111111">
    <w:name w:val="WW-Absatz-Standardschriftart111111111111111111111111111111111111111"/>
    <w:rsid w:val="008625B1"/>
  </w:style>
  <w:style w:type="character" w:customStyle="1" w:styleId="WW-Absatz-Standardschriftart1111111111111111111111111111111111111111">
    <w:name w:val="WW-Absatz-Standardschriftart1111111111111111111111111111111111111111"/>
    <w:rsid w:val="008625B1"/>
  </w:style>
  <w:style w:type="character" w:customStyle="1" w:styleId="WW-Absatz-Standardschriftart11111111111111111111111111111111111111111">
    <w:name w:val="WW-Absatz-Standardschriftart11111111111111111111111111111111111111111"/>
    <w:rsid w:val="008625B1"/>
  </w:style>
  <w:style w:type="character" w:customStyle="1" w:styleId="WW-Absatz-Standardschriftart111111111111111111111111111111111111111111">
    <w:name w:val="WW-Absatz-Standardschriftart111111111111111111111111111111111111111111"/>
    <w:rsid w:val="008625B1"/>
  </w:style>
  <w:style w:type="character" w:customStyle="1" w:styleId="WW-Absatz-Standardschriftart1111111111111111111111111111111111111111111">
    <w:name w:val="WW-Absatz-Standardschriftart1111111111111111111111111111111111111111111"/>
    <w:rsid w:val="008625B1"/>
  </w:style>
  <w:style w:type="character" w:customStyle="1" w:styleId="WW-Absatz-Standardschriftart11111111111111111111111111111111111111111111">
    <w:name w:val="WW-Absatz-Standardschriftart11111111111111111111111111111111111111111111"/>
    <w:rsid w:val="008625B1"/>
  </w:style>
  <w:style w:type="character" w:customStyle="1" w:styleId="WW-Absatz-Standardschriftart111111111111111111111111111111111111111111111">
    <w:name w:val="WW-Absatz-Standardschriftart111111111111111111111111111111111111111111111"/>
    <w:rsid w:val="008625B1"/>
  </w:style>
  <w:style w:type="character" w:customStyle="1" w:styleId="WW-Absatz-Standardschriftart1111111111111111111111111111111111111111111111">
    <w:name w:val="WW-Absatz-Standardschriftart1111111111111111111111111111111111111111111111"/>
    <w:rsid w:val="008625B1"/>
  </w:style>
  <w:style w:type="character" w:customStyle="1" w:styleId="WW-Absatz-Standardschriftart11111111111111111111111111111111111111111111111">
    <w:name w:val="WW-Absatz-Standardschriftart11111111111111111111111111111111111111111111111"/>
    <w:rsid w:val="008625B1"/>
  </w:style>
  <w:style w:type="character" w:customStyle="1" w:styleId="WW8Num14z0">
    <w:name w:val="WW8Num14z0"/>
    <w:rsid w:val="008625B1"/>
    <w:rPr>
      <w:rFonts w:ascii="Times New Roman" w:hAnsi="Times New Roman" w:cs="Times New Roman"/>
    </w:rPr>
  </w:style>
  <w:style w:type="character" w:customStyle="1" w:styleId="WW8Num14z1">
    <w:name w:val="WW8Num14z1"/>
    <w:rsid w:val="008625B1"/>
    <w:rPr>
      <w:rFonts w:ascii="Courier New" w:hAnsi="Courier New" w:cs="Courier New"/>
    </w:rPr>
  </w:style>
  <w:style w:type="character" w:customStyle="1" w:styleId="WW8Num14z2">
    <w:name w:val="WW8Num14z2"/>
    <w:rsid w:val="008625B1"/>
    <w:rPr>
      <w:rFonts w:ascii="Wingdings" w:hAnsi="Wingdings" w:cs="Wingdings"/>
    </w:rPr>
  </w:style>
  <w:style w:type="character" w:customStyle="1" w:styleId="WW8Num14z3">
    <w:name w:val="WW8Num14z3"/>
    <w:rsid w:val="008625B1"/>
    <w:rPr>
      <w:rFonts w:ascii="Symbol" w:hAnsi="Symbol" w:cs="Symbol"/>
    </w:rPr>
  </w:style>
  <w:style w:type="character" w:customStyle="1" w:styleId="WW8Num16z0">
    <w:name w:val="WW8Num16z0"/>
    <w:rsid w:val="008625B1"/>
    <w:rPr>
      <w:rFonts w:ascii="Times New Roman" w:hAnsi="Times New Roman" w:cs="Times New Roman"/>
    </w:rPr>
  </w:style>
  <w:style w:type="character" w:customStyle="1" w:styleId="WW8Num16z1">
    <w:name w:val="WW8Num16z1"/>
    <w:rsid w:val="008625B1"/>
    <w:rPr>
      <w:rFonts w:ascii="Courier New" w:hAnsi="Courier New" w:cs="Courier New"/>
    </w:rPr>
  </w:style>
  <w:style w:type="character" w:customStyle="1" w:styleId="WW8Num16z2">
    <w:name w:val="WW8Num16z2"/>
    <w:rsid w:val="008625B1"/>
    <w:rPr>
      <w:rFonts w:ascii="Wingdings" w:hAnsi="Wingdings" w:cs="Wingdings"/>
    </w:rPr>
  </w:style>
  <w:style w:type="character" w:customStyle="1" w:styleId="WW8Num16z3">
    <w:name w:val="WW8Num16z3"/>
    <w:rsid w:val="008625B1"/>
    <w:rPr>
      <w:rFonts w:ascii="Symbol" w:hAnsi="Symbol" w:cs="Symbol"/>
    </w:rPr>
  </w:style>
  <w:style w:type="character" w:customStyle="1" w:styleId="affb">
    <w:name w:val="Символ нумерации"/>
    <w:uiPriority w:val="99"/>
    <w:rsid w:val="008625B1"/>
  </w:style>
  <w:style w:type="character" w:customStyle="1" w:styleId="affc">
    <w:name w:val="Маркеры списка"/>
    <w:rsid w:val="008625B1"/>
    <w:rPr>
      <w:rFonts w:ascii="OpenSymbol" w:eastAsia="OpenSymbol" w:hAnsi="OpenSymbol" w:cs="OpenSymbol"/>
    </w:rPr>
  </w:style>
  <w:style w:type="paragraph" w:customStyle="1" w:styleId="44">
    <w:name w:val="Указатель4"/>
    <w:basedOn w:val="a"/>
    <w:rsid w:val="008625B1"/>
    <w:pPr>
      <w:suppressLineNumbers/>
      <w:suppressAutoHyphens/>
    </w:pPr>
    <w:rPr>
      <w:rFonts w:cs="Mangal"/>
      <w:lang w:eastAsia="zh-CN"/>
    </w:rPr>
  </w:style>
  <w:style w:type="paragraph" w:customStyle="1" w:styleId="2c">
    <w:name w:val="Название объекта2"/>
    <w:basedOn w:val="a"/>
    <w:rsid w:val="008625B1"/>
    <w:pPr>
      <w:suppressLineNumbers/>
      <w:suppressAutoHyphens/>
      <w:spacing w:after="120"/>
    </w:pPr>
    <w:rPr>
      <w:rFonts w:cs="Mangal"/>
      <w:i/>
      <w:iCs/>
      <w:lang w:eastAsia="zh-CN"/>
    </w:rPr>
  </w:style>
  <w:style w:type="paragraph" w:customStyle="1" w:styleId="3a">
    <w:name w:val="Указатель3"/>
    <w:basedOn w:val="a"/>
    <w:rsid w:val="008625B1"/>
    <w:pPr>
      <w:suppressLineNumbers/>
      <w:suppressAutoHyphens/>
    </w:pPr>
    <w:rPr>
      <w:rFonts w:cs="Mangal"/>
      <w:lang w:eastAsia="zh-CN"/>
    </w:rPr>
  </w:style>
  <w:style w:type="paragraph" w:customStyle="1" w:styleId="1f0">
    <w:name w:val="Название1"/>
    <w:basedOn w:val="a"/>
    <w:uiPriority w:val="99"/>
    <w:rsid w:val="008625B1"/>
    <w:pPr>
      <w:suppressLineNumbers/>
      <w:suppressAutoHyphens/>
      <w:spacing w:after="120"/>
    </w:pPr>
    <w:rPr>
      <w:rFonts w:cs="Mangal"/>
      <w:i/>
      <w:iCs/>
      <w:lang w:eastAsia="zh-CN"/>
    </w:rPr>
  </w:style>
  <w:style w:type="paragraph" w:customStyle="1" w:styleId="1f1">
    <w:name w:val="Схема документа1"/>
    <w:basedOn w:val="a"/>
    <w:rsid w:val="008625B1"/>
    <w:pPr>
      <w:shd w:val="clear" w:color="auto" w:fill="000080"/>
      <w:suppressAutoHyphens/>
    </w:pPr>
    <w:rPr>
      <w:rFonts w:ascii="Tahoma" w:hAnsi="Tahoma" w:cs="Tahoma"/>
      <w:sz w:val="20"/>
      <w:lang w:eastAsia="zh-CN"/>
    </w:rPr>
  </w:style>
  <w:style w:type="paragraph" w:customStyle="1" w:styleId="affd">
    <w:name w:val="Содержимое таблицы"/>
    <w:basedOn w:val="a"/>
    <w:uiPriority w:val="99"/>
    <w:rsid w:val="008625B1"/>
    <w:pPr>
      <w:suppressLineNumbers/>
      <w:suppressAutoHyphens/>
    </w:pPr>
    <w:rPr>
      <w:lang w:eastAsia="zh-CN"/>
    </w:rPr>
  </w:style>
  <w:style w:type="paragraph" w:customStyle="1" w:styleId="affe">
    <w:name w:val="Заголовок таблицы"/>
    <w:basedOn w:val="affd"/>
    <w:uiPriority w:val="99"/>
    <w:rsid w:val="008625B1"/>
    <w:pPr>
      <w:jc w:val="center"/>
    </w:pPr>
    <w:rPr>
      <w:b/>
      <w:bCs/>
    </w:rPr>
  </w:style>
  <w:style w:type="paragraph" w:customStyle="1" w:styleId="afff">
    <w:name w:val="Содержимое врезки"/>
    <w:basedOn w:val="a0"/>
    <w:rsid w:val="008625B1"/>
    <w:pPr>
      <w:widowControl/>
      <w:suppressAutoHyphens/>
      <w:autoSpaceDE/>
      <w:autoSpaceDN/>
      <w:adjustRightInd/>
      <w:spacing w:after="120"/>
    </w:pPr>
    <w:rPr>
      <w:sz w:val="24"/>
      <w:lang w:val="x-none" w:eastAsia="zh-CN"/>
    </w:rPr>
  </w:style>
  <w:style w:type="paragraph" w:customStyle="1" w:styleId="ConsPlusDocList">
    <w:name w:val="ConsPlusDocList"/>
    <w:next w:val="a"/>
    <w:rsid w:val="008625B1"/>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Heading">
    <w:name w:val="Heading"/>
    <w:rsid w:val="008625B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412pt">
    <w:name w:val="Заголовок 4+12 pt"/>
    <w:aliases w:val="влево"/>
    <w:basedOn w:val="a"/>
    <w:rsid w:val="008625B1"/>
    <w:pPr>
      <w:spacing w:line="240" w:lineRule="atLeast"/>
      <w:ind w:left="5398"/>
    </w:pPr>
    <w:rPr>
      <w:sz w:val="16"/>
      <w:szCs w:val="16"/>
    </w:rPr>
  </w:style>
  <w:style w:type="character" w:customStyle="1" w:styleId="1f2">
    <w:name w:val="Текст сноски Знак1"/>
    <w:basedOn w:val="a1"/>
    <w:rsid w:val="008625B1"/>
    <w:rPr>
      <w:rFonts w:ascii="Arial" w:eastAsia="Times New Roman" w:hAnsi="Arial" w:cs="Times New Roman"/>
      <w:sz w:val="20"/>
      <w:szCs w:val="24"/>
      <w:lang w:val="x-none" w:eastAsia="x-none"/>
    </w:rPr>
  </w:style>
  <w:style w:type="paragraph" w:styleId="aff8">
    <w:name w:val="endnote text"/>
    <w:basedOn w:val="a"/>
    <w:link w:val="1f3"/>
    <w:rsid w:val="008625B1"/>
    <w:pPr>
      <w:ind w:firstLine="567"/>
      <w:jc w:val="both"/>
    </w:pPr>
    <w:rPr>
      <w:rFonts w:ascii="Arial" w:hAnsi="Arial"/>
      <w:sz w:val="20"/>
      <w:lang w:val="x-none" w:eastAsia="x-none"/>
    </w:rPr>
  </w:style>
  <w:style w:type="character" w:customStyle="1" w:styleId="1f3">
    <w:name w:val="Текст концевой сноски Знак1"/>
    <w:basedOn w:val="a1"/>
    <w:link w:val="aff8"/>
    <w:rsid w:val="008625B1"/>
    <w:rPr>
      <w:rFonts w:ascii="Arial" w:eastAsia="Times New Roman" w:hAnsi="Arial" w:cs="Times New Roman"/>
      <w:sz w:val="20"/>
      <w:szCs w:val="24"/>
      <w:lang w:val="x-none" w:eastAsia="x-none"/>
    </w:rPr>
  </w:style>
  <w:style w:type="character" w:customStyle="1" w:styleId="itemtext">
    <w:name w:val="itemtext"/>
    <w:basedOn w:val="a1"/>
    <w:rsid w:val="008625B1"/>
  </w:style>
  <w:style w:type="paragraph" w:customStyle="1" w:styleId="Style2">
    <w:name w:val="Style2"/>
    <w:basedOn w:val="a"/>
    <w:uiPriority w:val="99"/>
    <w:rsid w:val="008625B1"/>
    <w:pPr>
      <w:widowControl w:val="0"/>
      <w:autoSpaceDE w:val="0"/>
      <w:autoSpaceDN w:val="0"/>
      <w:adjustRightInd w:val="0"/>
      <w:spacing w:line="300" w:lineRule="exact"/>
      <w:jc w:val="center"/>
    </w:pPr>
  </w:style>
  <w:style w:type="character" w:styleId="afff0">
    <w:name w:val="annotation reference"/>
    <w:rsid w:val="008625B1"/>
    <w:rPr>
      <w:sz w:val="16"/>
      <w:szCs w:val="16"/>
    </w:rPr>
  </w:style>
  <w:style w:type="paragraph" w:styleId="afff1">
    <w:name w:val="annotation text"/>
    <w:aliases w:val="!Равноширинный текст документа"/>
    <w:basedOn w:val="a"/>
    <w:link w:val="afff2"/>
    <w:rsid w:val="008625B1"/>
    <w:pPr>
      <w:ind w:firstLine="567"/>
      <w:jc w:val="both"/>
    </w:pPr>
    <w:rPr>
      <w:rFonts w:ascii="Courier" w:hAnsi="Courier"/>
      <w:sz w:val="22"/>
      <w:szCs w:val="20"/>
    </w:rPr>
  </w:style>
  <w:style w:type="character" w:customStyle="1" w:styleId="afff2">
    <w:name w:val="Текст примечания Знак"/>
    <w:aliases w:val="!Равноширинный текст документа Знак"/>
    <w:basedOn w:val="a1"/>
    <w:link w:val="afff1"/>
    <w:rsid w:val="008625B1"/>
    <w:rPr>
      <w:rFonts w:ascii="Courier" w:eastAsia="Times New Roman" w:hAnsi="Courier" w:cs="Times New Roman"/>
      <w:szCs w:val="20"/>
      <w:lang w:eastAsia="ru-RU"/>
    </w:rPr>
  </w:style>
  <w:style w:type="paragraph" w:styleId="afff3">
    <w:name w:val="annotation subject"/>
    <w:basedOn w:val="afff1"/>
    <w:next w:val="afff1"/>
    <w:link w:val="afff4"/>
    <w:rsid w:val="008625B1"/>
    <w:rPr>
      <w:b/>
      <w:bCs/>
    </w:rPr>
  </w:style>
  <w:style w:type="character" w:customStyle="1" w:styleId="afff4">
    <w:name w:val="Тема примечания Знак"/>
    <w:basedOn w:val="afff2"/>
    <w:link w:val="afff3"/>
    <w:rsid w:val="008625B1"/>
    <w:rPr>
      <w:rFonts w:ascii="Courier" w:eastAsia="Times New Roman" w:hAnsi="Courier" w:cs="Times New Roman"/>
      <w:b/>
      <w:bCs/>
      <w:szCs w:val="20"/>
      <w:lang w:eastAsia="ru-RU"/>
    </w:rPr>
  </w:style>
  <w:style w:type="paragraph" w:customStyle="1" w:styleId="ConsPlusTitlePage">
    <w:name w:val="ConsPlusTitlePage"/>
    <w:rsid w:val="008625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25B1"/>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8625B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01">
    <w:name w:val="Нет списка210"/>
    <w:next w:val="a3"/>
    <w:uiPriority w:val="99"/>
    <w:semiHidden/>
    <w:unhideWhenUsed/>
    <w:rsid w:val="008625B1"/>
  </w:style>
  <w:style w:type="character" w:customStyle="1" w:styleId="Heading2Char1">
    <w:name w:val="Heading 2 Char1"/>
    <w:uiPriority w:val="99"/>
    <w:locked/>
    <w:rsid w:val="008625B1"/>
    <w:rPr>
      <w:rFonts w:ascii="Times New Roman" w:hAnsi="Times New Roman" w:cs="Arial"/>
      <w:b/>
      <w:bCs/>
      <w:iCs/>
      <w:sz w:val="24"/>
      <w:szCs w:val="24"/>
      <w:lang w:eastAsia="ar-SA" w:bidi="ar-SA"/>
    </w:rPr>
  </w:style>
  <w:style w:type="character" w:customStyle="1" w:styleId="Heading7Char1">
    <w:name w:val="Heading 7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Heading9Char1">
    <w:name w:val="Heading 9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BodyTextIndentChar1">
    <w:name w:val="Body Text Indent Char1"/>
    <w:uiPriority w:val="99"/>
    <w:locked/>
    <w:rsid w:val="008625B1"/>
    <w:rPr>
      <w:rFonts w:ascii="Times New Roman" w:hAnsi="Times New Roman" w:cs="Times New Roman"/>
      <w:sz w:val="24"/>
      <w:szCs w:val="24"/>
      <w:lang w:eastAsia="ru-RU"/>
    </w:rPr>
  </w:style>
  <w:style w:type="paragraph" w:customStyle="1" w:styleId="1f4">
    <w:name w:val="нум список 1"/>
    <w:basedOn w:val="a"/>
    <w:uiPriority w:val="99"/>
    <w:rsid w:val="008625B1"/>
    <w:pPr>
      <w:tabs>
        <w:tab w:val="left" w:pos="360"/>
      </w:tabs>
      <w:spacing w:after="120"/>
      <w:jc w:val="both"/>
    </w:pPr>
    <w:rPr>
      <w:lang w:eastAsia="ar-SA"/>
    </w:rPr>
  </w:style>
  <w:style w:type="paragraph" w:styleId="3b">
    <w:name w:val="Body Text Indent 3"/>
    <w:basedOn w:val="a"/>
    <w:link w:val="3c"/>
    <w:uiPriority w:val="99"/>
    <w:rsid w:val="008625B1"/>
    <w:pPr>
      <w:spacing w:after="120"/>
      <w:ind w:left="283"/>
    </w:pPr>
    <w:rPr>
      <w:sz w:val="16"/>
      <w:szCs w:val="16"/>
      <w:lang w:val="x-none" w:eastAsia="x-none"/>
    </w:rPr>
  </w:style>
  <w:style w:type="character" w:customStyle="1" w:styleId="3c">
    <w:name w:val="Основной текст с отступом 3 Знак"/>
    <w:basedOn w:val="a1"/>
    <w:link w:val="3b"/>
    <w:uiPriority w:val="99"/>
    <w:rsid w:val="008625B1"/>
    <w:rPr>
      <w:rFonts w:ascii="Times New Roman" w:eastAsia="Times New Roman" w:hAnsi="Times New Roman" w:cs="Times New Roman"/>
      <w:sz w:val="16"/>
      <w:szCs w:val="16"/>
      <w:lang w:val="x-none" w:eastAsia="x-none"/>
    </w:rPr>
  </w:style>
  <w:style w:type="character" w:customStyle="1" w:styleId="BodyTextIndent3Char1">
    <w:name w:val="Body Text Indent 3 Char1"/>
    <w:uiPriority w:val="99"/>
    <w:locked/>
    <w:rsid w:val="008625B1"/>
    <w:rPr>
      <w:rFonts w:ascii="Times New Roman" w:hAnsi="Times New Roman" w:cs="Times New Roman"/>
      <w:sz w:val="16"/>
      <w:szCs w:val="16"/>
      <w:lang w:eastAsia="ru-RU"/>
    </w:rPr>
  </w:style>
  <w:style w:type="paragraph" w:customStyle="1" w:styleId="1f5">
    <w:name w:val="марк список 1"/>
    <w:basedOn w:val="a"/>
    <w:uiPriority w:val="99"/>
    <w:rsid w:val="008625B1"/>
    <w:pPr>
      <w:tabs>
        <w:tab w:val="num" w:pos="360"/>
      </w:tabs>
      <w:spacing w:after="120"/>
      <w:jc w:val="both"/>
    </w:pPr>
    <w:rPr>
      <w:lang w:eastAsia="ar-SA"/>
    </w:rPr>
  </w:style>
  <w:style w:type="paragraph" w:customStyle="1" w:styleId="afff5">
    <w:name w:val="основной текст документа"/>
    <w:basedOn w:val="a"/>
    <w:link w:val="afff6"/>
    <w:uiPriority w:val="99"/>
    <w:rsid w:val="008625B1"/>
    <w:pPr>
      <w:spacing w:after="120"/>
      <w:jc w:val="both"/>
    </w:pPr>
    <w:rPr>
      <w:lang w:val="x-none" w:eastAsia="ar-SA"/>
    </w:rPr>
  </w:style>
  <w:style w:type="character" w:customStyle="1" w:styleId="afff6">
    <w:name w:val="основной текст документа Знак"/>
    <w:link w:val="afff5"/>
    <w:uiPriority w:val="99"/>
    <w:locked/>
    <w:rsid w:val="008625B1"/>
    <w:rPr>
      <w:rFonts w:ascii="Times New Roman" w:eastAsia="Times New Roman" w:hAnsi="Times New Roman" w:cs="Times New Roman"/>
      <w:sz w:val="24"/>
      <w:szCs w:val="24"/>
      <w:lang w:val="x-none" w:eastAsia="ar-SA"/>
    </w:rPr>
  </w:style>
  <w:style w:type="paragraph" w:customStyle="1" w:styleId="322">
    <w:name w:val="Основной текст с отступом 32"/>
    <w:basedOn w:val="a"/>
    <w:uiPriority w:val="99"/>
    <w:rsid w:val="008625B1"/>
    <w:pPr>
      <w:suppressAutoHyphens/>
      <w:spacing w:after="120"/>
      <w:ind w:left="283"/>
    </w:pPr>
    <w:rPr>
      <w:sz w:val="16"/>
      <w:szCs w:val="16"/>
      <w:lang w:eastAsia="ar-SA"/>
    </w:rPr>
  </w:style>
  <w:style w:type="character" w:customStyle="1" w:styleId="1f6">
    <w:name w:val="Текст выноски Знак1"/>
    <w:uiPriority w:val="99"/>
    <w:semiHidden/>
    <w:rsid w:val="008625B1"/>
    <w:rPr>
      <w:rFonts w:ascii="Tahoma" w:eastAsia="Times New Roman" w:hAnsi="Tahoma" w:cs="Tahoma"/>
      <w:sz w:val="16"/>
      <w:szCs w:val="16"/>
      <w:lang w:eastAsia="ru-RU"/>
    </w:rPr>
  </w:style>
  <w:style w:type="character" w:customStyle="1" w:styleId="afff7">
    <w:name w:val="Основной текст_"/>
    <w:link w:val="45"/>
    <w:uiPriority w:val="99"/>
    <w:locked/>
    <w:rsid w:val="008625B1"/>
    <w:rPr>
      <w:sz w:val="25"/>
      <w:szCs w:val="25"/>
      <w:shd w:val="clear" w:color="auto" w:fill="FFFFFF"/>
    </w:rPr>
  </w:style>
  <w:style w:type="paragraph" w:customStyle="1" w:styleId="45">
    <w:name w:val="Основной текст4"/>
    <w:basedOn w:val="a"/>
    <w:link w:val="afff7"/>
    <w:uiPriority w:val="99"/>
    <w:rsid w:val="008625B1"/>
    <w:pPr>
      <w:shd w:val="clear" w:color="auto" w:fill="FFFFFF"/>
      <w:spacing w:after="2220" w:line="326" w:lineRule="exact"/>
      <w:ind w:hanging="380"/>
      <w:jc w:val="right"/>
    </w:pPr>
    <w:rPr>
      <w:rFonts w:asciiTheme="minorHAnsi" w:eastAsiaTheme="minorHAnsi" w:hAnsiTheme="minorHAnsi" w:cstheme="minorBidi"/>
      <w:sz w:val="25"/>
      <w:szCs w:val="25"/>
      <w:shd w:val="clear" w:color="auto" w:fill="FFFFFF"/>
      <w:lang w:eastAsia="en-US"/>
    </w:rPr>
  </w:style>
  <w:style w:type="character" w:customStyle="1" w:styleId="2d">
    <w:name w:val="Заголовок №2_"/>
    <w:link w:val="2e"/>
    <w:uiPriority w:val="99"/>
    <w:locked/>
    <w:rsid w:val="008625B1"/>
    <w:rPr>
      <w:sz w:val="26"/>
      <w:szCs w:val="26"/>
      <w:shd w:val="clear" w:color="auto" w:fill="FFFFFF"/>
    </w:rPr>
  </w:style>
  <w:style w:type="paragraph" w:customStyle="1" w:styleId="2e">
    <w:name w:val="Заголовок №2"/>
    <w:basedOn w:val="a"/>
    <w:link w:val="2d"/>
    <w:uiPriority w:val="99"/>
    <w:rsid w:val="008625B1"/>
    <w:pPr>
      <w:shd w:val="clear" w:color="auto" w:fill="FFFFFF"/>
      <w:spacing w:after="420" w:line="240" w:lineRule="atLeast"/>
      <w:outlineLvl w:val="1"/>
    </w:pPr>
    <w:rPr>
      <w:rFonts w:asciiTheme="minorHAnsi" w:eastAsiaTheme="minorHAnsi" w:hAnsiTheme="minorHAnsi" w:cstheme="minorBidi"/>
      <w:sz w:val="26"/>
      <w:szCs w:val="26"/>
      <w:shd w:val="clear" w:color="auto" w:fill="FFFFFF"/>
      <w:lang w:eastAsia="en-US"/>
    </w:rPr>
  </w:style>
  <w:style w:type="character" w:customStyle="1" w:styleId="BodyTextChar1">
    <w:name w:val="Body Text Char1"/>
    <w:uiPriority w:val="99"/>
    <w:locked/>
    <w:rsid w:val="008625B1"/>
    <w:rPr>
      <w:rFonts w:ascii="Times New Roman" w:hAnsi="Times New Roman" w:cs="Times New Roman"/>
      <w:sz w:val="24"/>
      <w:szCs w:val="24"/>
      <w:lang w:eastAsia="ru-RU"/>
    </w:rPr>
  </w:style>
  <w:style w:type="paragraph" w:customStyle="1" w:styleId="2f">
    <w:name w:val="Обычный2"/>
    <w:basedOn w:val="a"/>
    <w:uiPriority w:val="99"/>
    <w:rsid w:val="008625B1"/>
    <w:pPr>
      <w:widowControl w:val="0"/>
    </w:pPr>
    <w:rPr>
      <w:rFonts w:cs="Arial"/>
      <w:noProof/>
      <w:lang w:val="en-US" w:eastAsia="en-US"/>
    </w:rPr>
  </w:style>
  <w:style w:type="character" w:customStyle="1" w:styleId="TitleChar1">
    <w:name w:val="Title Char1"/>
    <w:uiPriority w:val="99"/>
    <w:locked/>
    <w:rsid w:val="008625B1"/>
    <w:rPr>
      <w:rFonts w:ascii="Times New Roman" w:hAnsi="Times New Roman" w:cs="Times New Roman"/>
      <w:b/>
      <w:bCs/>
      <w:sz w:val="24"/>
      <w:szCs w:val="24"/>
      <w:lang w:eastAsia="ru-RU"/>
    </w:rPr>
  </w:style>
  <w:style w:type="character" w:customStyle="1" w:styleId="afff8">
    <w:name w:val="Гипертекстовая ссылка"/>
    <w:rsid w:val="008625B1"/>
    <w:rPr>
      <w:rFonts w:cs="Times New Roman"/>
      <w:color w:val="106BBE"/>
    </w:rPr>
  </w:style>
  <w:style w:type="paragraph" w:customStyle="1" w:styleId="afff9">
    <w:name w:val="Прижатый влево"/>
    <w:basedOn w:val="a"/>
    <w:next w:val="a"/>
    <w:uiPriority w:val="99"/>
    <w:rsid w:val="008625B1"/>
    <w:pPr>
      <w:autoSpaceDE w:val="0"/>
      <w:autoSpaceDN w:val="0"/>
      <w:adjustRightInd w:val="0"/>
    </w:pPr>
    <w:rPr>
      <w:rFonts w:ascii="Arial" w:hAnsi="Arial"/>
    </w:rPr>
  </w:style>
  <w:style w:type="paragraph" w:customStyle="1" w:styleId="afffa">
    <w:name w:val="Нормальный (таблица)"/>
    <w:basedOn w:val="a"/>
    <w:next w:val="a"/>
    <w:uiPriority w:val="99"/>
    <w:rsid w:val="008625B1"/>
    <w:pPr>
      <w:widowControl w:val="0"/>
      <w:autoSpaceDE w:val="0"/>
      <w:autoSpaceDN w:val="0"/>
      <w:adjustRightInd w:val="0"/>
      <w:jc w:val="both"/>
    </w:pPr>
    <w:rPr>
      <w:rFonts w:ascii="Arial" w:hAnsi="Arial"/>
    </w:rPr>
  </w:style>
  <w:style w:type="character" w:customStyle="1" w:styleId="HeaderChar1">
    <w:name w:val="Header Char1"/>
    <w:uiPriority w:val="99"/>
    <w:locked/>
    <w:rsid w:val="008625B1"/>
    <w:rPr>
      <w:rFonts w:ascii="Times New Roman" w:hAnsi="Times New Roman" w:cs="Times New Roman"/>
      <w:sz w:val="24"/>
      <w:szCs w:val="24"/>
      <w:lang w:eastAsia="ru-RU"/>
    </w:rPr>
  </w:style>
  <w:style w:type="paragraph" w:customStyle="1" w:styleId="afffb">
    <w:name w:val="Таблицы (моноширинный)"/>
    <w:basedOn w:val="a"/>
    <w:next w:val="a"/>
    <w:uiPriority w:val="99"/>
    <w:rsid w:val="008625B1"/>
    <w:pPr>
      <w:widowControl w:val="0"/>
      <w:suppressAutoHyphens/>
      <w:autoSpaceDE w:val="0"/>
      <w:jc w:val="both"/>
    </w:pPr>
    <w:rPr>
      <w:rFonts w:ascii="Courier New" w:eastAsia="Calibri" w:hAnsi="Courier New" w:cs="Courier New"/>
      <w:lang w:eastAsia="ar-SA"/>
    </w:rPr>
  </w:style>
  <w:style w:type="character" w:customStyle="1" w:styleId="FooterChar1">
    <w:name w:val="Footer Char1"/>
    <w:uiPriority w:val="99"/>
    <w:locked/>
    <w:rsid w:val="008625B1"/>
    <w:rPr>
      <w:rFonts w:ascii="Times New Roman" w:hAnsi="Times New Roman" w:cs="Times New Roman"/>
      <w:sz w:val="24"/>
      <w:szCs w:val="24"/>
      <w:lang w:eastAsia="ru-RU"/>
    </w:rPr>
  </w:style>
  <w:style w:type="character" w:customStyle="1" w:styleId="afffc">
    <w:name w:val="Цветовое выделение"/>
    <w:uiPriority w:val="99"/>
    <w:rsid w:val="008625B1"/>
    <w:rPr>
      <w:b/>
      <w:color w:val="000080"/>
    </w:rPr>
  </w:style>
  <w:style w:type="character" w:customStyle="1" w:styleId="PlainTextChar">
    <w:name w:val="Plain Text Char"/>
    <w:uiPriority w:val="99"/>
    <w:rsid w:val="008625B1"/>
    <w:rPr>
      <w:rFonts w:ascii="Courier New" w:hAnsi="Courier New" w:cs="Courier New"/>
    </w:rPr>
  </w:style>
  <w:style w:type="character" w:customStyle="1" w:styleId="BodyTextIndent2Char">
    <w:name w:val="Body Text Indent 2 Char"/>
    <w:uiPriority w:val="99"/>
    <w:rsid w:val="008625B1"/>
    <w:rPr>
      <w:rFonts w:cs="Times New Roman"/>
      <w:sz w:val="24"/>
      <w:szCs w:val="24"/>
      <w:lang w:eastAsia="ar-SA" w:bidi="ar-SA"/>
    </w:rPr>
  </w:style>
  <w:style w:type="character" w:customStyle="1" w:styleId="ListLabel1">
    <w:name w:val="ListLabel 1"/>
    <w:uiPriority w:val="99"/>
    <w:rsid w:val="008625B1"/>
  </w:style>
  <w:style w:type="character" w:customStyle="1" w:styleId="ListLabel2">
    <w:name w:val="ListLabel 2"/>
    <w:uiPriority w:val="99"/>
    <w:rsid w:val="008625B1"/>
  </w:style>
  <w:style w:type="character" w:customStyle="1" w:styleId="ListLabel3">
    <w:name w:val="ListLabel 3"/>
    <w:uiPriority w:val="99"/>
    <w:rsid w:val="008625B1"/>
    <w:rPr>
      <w:b/>
    </w:rPr>
  </w:style>
  <w:style w:type="character" w:customStyle="1" w:styleId="ListLabel4">
    <w:name w:val="ListLabel 4"/>
    <w:uiPriority w:val="99"/>
    <w:rsid w:val="008625B1"/>
  </w:style>
  <w:style w:type="character" w:customStyle="1" w:styleId="ListLabel5">
    <w:name w:val="ListLabel 5"/>
    <w:uiPriority w:val="99"/>
    <w:rsid w:val="008625B1"/>
    <w:rPr>
      <w:i/>
    </w:rPr>
  </w:style>
  <w:style w:type="paragraph" w:customStyle="1" w:styleId="2f0">
    <w:name w:val="Название2"/>
    <w:basedOn w:val="a"/>
    <w:uiPriority w:val="99"/>
    <w:rsid w:val="008625B1"/>
    <w:pPr>
      <w:suppressLineNumbers/>
      <w:suppressAutoHyphens/>
      <w:spacing w:after="120"/>
    </w:pPr>
    <w:rPr>
      <w:rFonts w:eastAsia="WenQuanYi Micro Hei" w:cs="Lohit Hindi"/>
      <w:i/>
      <w:iCs/>
      <w:kern w:val="1"/>
      <w:lang w:eastAsia="hi-IN" w:bidi="hi-IN"/>
    </w:rPr>
  </w:style>
  <w:style w:type="paragraph" w:customStyle="1" w:styleId="313">
    <w:name w:val="Основной текст с отступом 31"/>
    <w:basedOn w:val="a"/>
    <w:uiPriority w:val="99"/>
    <w:rsid w:val="008625B1"/>
    <w:pPr>
      <w:spacing w:after="120"/>
      <w:ind w:left="283"/>
    </w:pPr>
    <w:rPr>
      <w:rFonts w:eastAsia="WenQuanYi Micro Hei" w:cs="Lohit Hindi"/>
      <w:kern w:val="1"/>
      <w:sz w:val="16"/>
      <w:szCs w:val="16"/>
      <w:lang w:eastAsia="hi-IN" w:bidi="hi-IN"/>
    </w:rPr>
  </w:style>
  <w:style w:type="paragraph" w:customStyle="1" w:styleId="1f7">
    <w:name w:val="Текст выноски1"/>
    <w:basedOn w:val="a"/>
    <w:uiPriority w:val="99"/>
    <w:rsid w:val="008625B1"/>
    <w:pPr>
      <w:suppressAutoHyphens/>
    </w:pPr>
    <w:rPr>
      <w:rFonts w:ascii="Tahoma" w:eastAsia="WenQuanYi Micro Hei" w:hAnsi="Tahoma" w:cs="Tahoma"/>
      <w:kern w:val="1"/>
      <w:sz w:val="16"/>
      <w:szCs w:val="16"/>
      <w:lang w:eastAsia="hi-IN" w:bidi="hi-IN"/>
    </w:rPr>
  </w:style>
  <w:style w:type="paragraph" w:customStyle="1" w:styleId="1f8">
    <w:name w:val="Текст1"/>
    <w:basedOn w:val="a"/>
    <w:uiPriority w:val="99"/>
    <w:rsid w:val="008625B1"/>
    <w:pPr>
      <w:ind w:firstLine="720"/>
      <w:jc w:val="both"/>
    </w:pPr>
    <w:rPr>
      <w:rFonts w:ascii="Courier New" w:eastAsia="WenQuanYi Micro Hei" w:hAnsi="Courier New" w:cs="Courier New"/>
      <w:kern w:val="1"/>
      <w:sz w:val="20"/>
      <w:lang w:eastAsia="hi-IN" w:bidi="hi-IN"/>
    </w:rPr>
  </w:style>
  <w:style w:type="paragraph" w:customStyle="1" w:styleId="212">
    <w:name w:val="Основной текст с отступом 21"/>
    <w:basedOn w:val="a"/>
    <w:rsid w:val="008625B1"/>
    <w:pPr>
      <w:suppressAutoHyphens/>
      <w:spacing w:after="120" w:line="480" w:lineRule="auto"/>
      <w:ind w:left="283"/>
    </w:pPr>
    <w:rPr>
      <w:rFonts w:eastAsia="WenQuanYi Micro Hei" w:cs="Lohit Hindi"/>
      <w:kern w:val="1"/>
      <w:lang w:eastAsia="hi-IN" w:bidi="hi-IN"/>
    </w:rPr>
  </w:style>
  <w:style w:type="paragraph" w:customStyle="1" w:styleId="FR1">
    <w:name w:val="FR1"/>
    <w:uiPriority w:val="99"/>
    <w:rsid w:val="008625B1"/>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8625B1"/>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f9">
    <w:name w:val="Обычный (веб)1"/>
    <w:basedOn w:val="a"/>
    <w:uiPriority w:val="99"/>
    <w:rsid w:val="008625B1"/>
    <w:pPr>
      <w:spacing w:before="28" w:after="28"/>
    </w:pPr>
    <w:rPr>
      <w:rFonts w:eastAsia="WenQuanYi Micro Hei" w:cs="Lohit Hindi"/>
      <w:kern w:val="1"/>
      <w:lang w:eastAsia="hi-IN" w:bidi="hi-IN"/>
    </w:rPr>
  </w:style>
  <w:style w:type="paragraph" w:customStyle="1" w:styleId="afffd">
    <w:name w:val="Название проектного документа"/>
    <w:basedOn w:val="a"/>
    <w:uiPriority w:val="99"/>
    <w:rsid w:val="008625B1"/>
    <w:pPr>
      <w:widowControl w:val="0"/>
      <w:ind w:left="1701"/>
      <w:jc w:val="center"/>
    </w:pPr>
    <w:rPr>
      <w:rFonts w:ascii="Arial" w:hAnsi="Arial" w:cs="Arial"/>
      <w:b/>
      <w:bCs/>
      <w:color w:val="000080"/>
      <w:sz w:val="32"/>
    </w:rPr>
  </w:style>
  <w:style w:type="paragraph" w:customStyle="1" w:styleId="conspluscell0">
    <w:name w:val="conspluscell"/>
    <w:basedOn w:val="a"/>
    <w:rsid w:val="008625B1"/>
    <w:pPr>
      <w:spacing w:before="100" w:beforeAutospacing="1" w:after="100" w:afterAutospacing="1"/>
    </w:pPr>
  </w:style>
  <w:style w:type="character" w:customStyle="1" w:styleId="Heading2Char">
    <w:name w:val="Heading 2 Char"/>
    <w:rsid w:val="008625B1"/>
    <w:rPr>
      <w:rFonts w:ascii="Arial" w:hAnsi="Arial" w:cs="Arial"/>
      <w:b/>
      <w:bCs/>
      <w:sz w:val="24"/>
      <w:szCs w:val="24"/>
    </w:rPr>
  </w:style>
  <w:style w:type="character" w:customStyle="1" w:styleId="Heading7Char">
    <w:name w:val="Heading 7 Char"/>
    <w:rsid w:val="008625B1"/>
    <w:rPr>
      <w:b/>
      <w:bCs/>
    </w:rPr>
  </w:style>
  <w:style w:type="character" w:customStyle="1" w:styleId="Heading9Char">
    <w:name w:val="Heading 9 Char"/>
    <w:rsid w:val="008625B1"/>
    <w:rPr>
      <w:b/>
      <w:bCs/>
    </w:rPr>
  </w:style>
  <w:style w:type="character" w:customStyle="1" w:styleId="BodyTextIndentChar">
    <w:name w:val="Body Text Indent Char"/>
    <w:rsid w:val="008625B1"/>
    <w:rPr>
      <w:sz w:val="24"/>
      <w:szCs w:val="24"/>
      <w:lang w:val="ru-RU" w:eastAsia="ar-SA" w:bidi="ar-SA"/>
    </w:rPr>
  </w:style>
  <w:style w:type="character" w:customStyle="1" w:styleId="BodyTextIndent3Char">
    <w:name w:val="Body Text Indent 3 Char"/>
    <w:rsid w:val="008625B1"/>
    <w:rPr>
      <w:sz w:val="16"/>
      <w:szCs w:val="16"/>
      <w:lang w:eastAsia="ar-SA" w:bidi="ar-SA"/>
    </w:rPr>
  </w:style>
  <w:style w:type="character" w:customStyle="1" w:styleId="TitleChar">
    <w:name w:val="Title Char"/>
    <w:rsid w:val="008625B1"/>
    <w:rPr>
      <w:b/>
      <w:bCs/>
      <w:sz w:val="24"/>
      <w:szCs w:val="24"/>
    </w:rPr>
  </w:style>
  <w:style w:type="character" w:customStyle="1" w:styleId="BalloonTextChar">
    <w:name w:val="Balloon Text Char"/>
    <w:rsid w:val="008625B1"/>
    <w:rPr>
      <w:rFonts w:ascii="Tahoma" w:hAnsi="Tahoma" w:cs="Tahoma"/>
      <w:sz w:val="16"/>
      <w:szCs w:val="16"/>
      <w:lang w:eastAsia="ar-SA" w:bidi="ar-SA"/>
    </w:rPr>
  </w:style>
  <w:style w:type="character" w:customStyle="1" w:styleId="BodyTextChar">
    <w:name w:val="Body Text Char"/>
    <w:rsid w:val="008625B1"/>
    <w:rPr>
      <w:sz w:val="24"/>
      <w:szCs w:val="24"/>
      <w:lang w:eastAsia="ar-SA" w:bidi="ar-SA"/>
    </w:rPr>
  </w:style>
  <w:style w:type="character" w:customStyle="1" w:styleId="HeaderChar">
    <w:name w:val="Header Char"/>
    <w:rsid w:val="008625B1"/>
    <w:rPr>
      <w:sz w:val="24"/>
      <w:szCs w:val="24"/>
      <w:lang w:eastAsia="ar-SA" w:bidi="ar-SA"/>
    </w:rPr>
  </w:style>
  <w:style w:type="character" w:customStyle="1" w:styleId="FooterChar">
    <w:name w:val="Footer Char"/>
    <w:rsid w:val="008625B1"/>
    <w:rPr>
      <w:sz w:val="24"/>
      <w:szCs w:val="24"/>
      <w:lang w:eastAsia="ar-SA" w:bidi="ar-SA"/>
    </w:rPr>
  </w:style>
  <w:style w:type="character" w:customStyle="1" w:styleId="314">
    <w:name w:val="Основной текст с отступом 3 Знак1"/>
    <w:uiPriority w:val="99"/>
    <w:semiHidden/>
    <w:rsid w:val="008625B1"/>
    <w:rPr>
      <w:rFonts w:ascii="Times New Roman" w:eastAsia="Times New Roman" w:hAnsi="Times New Roman" w:cs="Times New Roman"/>
      <w:sz w:val="16"/>
      <w:szCs w:val="16"/>
      <w:lang w:eastAsia="ru-RU"/>
    </w:rPr>
  </w:style>
  <w:style w:type="character" w:customStyle="1" w:styleId="1fa">
    <w:name w:val="Нижний колонтитул Знак1"/>
    <w:uiPriority w:val="99"/>
    <w:semiHidden/>
    <w:rsid w:val="008625B1"/>
    <w:rPr>
      <w:rFonts w:ascii="Times New Roman" w:eastAsia="Times New Roman" w:hAnsi="Times New Roman" w:cs="Times New Roman"/>
      <w:sz w:val="24"/>
      <w:szCs w:val="24"/>
      <w:lang w:eastAsia="ru-RU"/>
    </w:rPr>
  </w:style>
  <w:style w:type="table" w:customStyle="1" w:styleId="1110">
    <w:name w:val="Сетка таблицы111"/>
    <w:basedOn w:val="a2"/>
    <w:next w:val="a4"/>
    <w:rsid w:val="008625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uiPriority w:val="99"/>
    <w:semiHidden/>
    <w:unhideWhenUsed/>
    <w:rsid w:val="008625B1"/>
  </w:style>
  <w:style w:type="table" w:customStyle="1" w:styleId="411">
    <w:name w:val="Сетка таблицы41"/>
    <w:basedOn w:val="a2"/>
    <w:next w:val="a4"/>
    <w:uiPriority w:val="3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
    <w:rsid w:val="008625B1"/>
    <w:pPr>
      <w:spacing w:after="160" w:line="240" w:lineRule="exact"/>
    </w:pPr>
    <w:rPr>
      <w:noProof/>
      <w:sz w:val="20"/>
    </w:rPr>
  </w:style>
  <w:style w:type="paragraph" w:customStyle="1" w:styleId="2f1">
    <w:name w:val="Знак Знак Знак Знак2"/>
    <w:basedOn w:val="a"/>
    <w:rsid w:val="008625B1"/>
    <w:pPr>
      <w:spacing w:before="100" w:beforeAutospacing="1" w:after="100" w:afterAutospacing="1"/>
      <w:jc w:val="both"/>
    </w:pPr>
    <w:rPr>
      <w:rFonts w:ascii="Tahoma" w:hAnsi="Tahoma"/>
      <w:sz w:val="20"/>
      <w:lang w:val="en-US" w:eastAsia="en-US"/>
    </w:rPr>
  </w:style>
  <w:style w:type="character" w:customStyle="1" w:styleId="link">
    <w:name w:val="link"/>
    <w:rsid w:val="008625B1"/>
    <w:rPr>
      <w:rFonts w:cs="Times New Roman"/>
      <w:u w:val="none"/>
      <w:effect w:val="none"/>
    </w:rPr>
  </w:style>
  <w:style w:type="paragraph" w:customStyle="1" w:styleId="s1">
    <w:name w:val="s_1"/>
    <w:basedOn w:val="a"/>
    <w:rsid w:val="008625B1"/>
    <w:pPr>
      <w:ind w:firstLine="720"/>
      <w:jc w:val="both"/>
    </w:pPr>
    <w:rPr>
      <w:rFonts w:ascii="Arial" w:eastAsia="Calibri" w:hAnsi="Arial" w:cs="Arial"/>
      <w:sz w:val="26"/>
      <w:szCs w:val="26"/>
    </w:rPr>
  </w:style>
  <w:style w:type="paragraph" w:customStyle="1" w:styleId="afffe">
    <w:name w:val="Заголовок статьи"/>
    <w:basedOn w:val="a"/>
    <w:next w:val="a"/>
    <w:uiPriority w:val="99"/>
    <w:rsid w:val="008625B1"/>
    <w:pPr>
      <w:autoSpaceDE w:val="0"/>
      <w:autoSpaceDN w:val="0"/>
      <w:adjustRightInd w:val="0"/>
      <w:ind w:left="1612" w:hanging="892"/>
      <w:jc w:val="both"/>
    </w:pPr>
    <w:rPr>
      <w:rFonts w:ascii="Arial" w:hAnsi="Arial" w:cs="Arial"/>
    </w:rPr>
  </w:style>
  <w:style w:type="paragraph" w:customStyle="1" w:styleId="affff">
    <w:name w:val="Заголовок группы контролов"/>
    <w:basedOn w:val="a"/>
    <w:next w:val="a"/>
    <w:uiPriority w:val="99"/>
    <w:rsid w:val="008625B1"/>
    <w:pPr>
      <w:autoSpaceDE w:val="0"/>
      <w:autoSpaceDN w:val="0"/>
      <w:adjustRightInd w:val="0"/>
      <w:ind w:firstLine="720"/>
      <w:jc w:val="both"/>
    </w:pPr>
    <w:rPr>
      <w:rFonts w:ascii="Arial" w:hAnsi="Arial" w:cs="Arial"/>
      <w:b/>
      <w:bCs/>
      <w:color w:val="000000"/>
    </w:rPr>
  </w:style>
  <w:style w:type="paragraph" w:customStyle="1" w:styleId="affff0">
    <w:name w:val="Комментарий"/>
    <w:basedOn w:val="a"/>
    <w:next w:val="a"/>
    <w:uiPriority w:val="99"/>
    <w:rsid w:val="008625B1"/>
    <w:pPr>
      <w:autoSpaceDE w:val="0"/>
      <w:autoSpaceDN w:val="0"/>
      <w:adjustRightInd w:val="0"/>
      <w:spacing w:before="75"/>
      <w:ind w:left="170"/>
      <w:jc w:val="both"/>
    </w:pPr>
    <w:rPr>
      <w:rFonts w:ascii="Arial" w:hAnsi="Arial" w:cs="Arial"/>
      <w:color w:val="353842"/>
      <w:shd w:val="clear" w:color="auto" w:fill="F0F0F0"/>
    </w:rPr>
  </w:style>
  <w:style w:type="paragraph" w:styleId="HTML">
    <w:name w:val="HTML Preformatted"/>
    <w:basedOn w:val="a"/>
    <w:link w:val="HTML0"/>
    <w:uiPriority w:val="99"/>
    <w:unhideWhenUsed/>
    <w:rsid w:val="008625B1"/>
    <w:rPr>
      <w:rFonts w:ascii="Consolas" w:hAnsi="Consolas"/>
      <w:sz w:val="20"/>
      <w:lang w:val="x-none" w:eastAsia="x-none"/>
    </w:rPr>
  </w:style>
  <w:style w:type="character" w:customStyle="1" w:styleId="HTML0">
    <w:name w:val="Стандартный HTML Знак"/>
    <w:basedOn w:val="a1"/>
    <w:link w:val="HTML"/>
    <w:uiPriority w:val="99"/>
    <w:rsid w:val="008625B1"/>
    <w:rPr>
      <w:rFonts w:ascii="Consolas" w:eastAsia="Times New Roman" w:hAnsi="Consolas" w:cs="Times New Roman"/>
      <w:sz w:val="20"/>
      <w:szCs w:val="24"/>
      <w:lang w:val="x-none" w:eastAsia="x-none"/>
    </w:rPr>
  </w:style>
  <w:style w:type="character" w:customStyle="1" w:styleId="afd">
    <w:name w:val="Без интервала Знак"/>
    <w:aliases w:val="письмо Знак,Без интервала Стандарт Знак,Основной Знак,No Spacing2 Знак,основа Знак"/>
    <w:link w:val="afc"/>
    <w:qFormat/>
    <w:locked/>
    <w:rsid w:val="008625B1"/>
    <w:rPr>
      <w:rFonts w:ascii="Calibri" w:eastAsia="Times New Roman" w:hAnsi="Calibri" w:cs="Times New Roman"/>
      <w:lang w:eastAsia="ru-RU"/>
    </w:rPr>
  </w:style>
  <w:style w:type="character" w:styleId="HTML1">
    <w:name w:val="HTML Variable"/>
    <w:aliases w:val="!Ссылки в документе"/>
    <w:basedOn w:val="a1"/>
    <w:rsid w:val="008625B1"/>
    <w:rPr>
      <w:rFonts w:ascii="Arial" w:hAnsi="Arial"/>
      <w:b w:val="0"/>
      <w:i w:val="0"/>
      <w:iCs/>
      <w:color w:val="0000FF"/>
      <w:sz w:val="24"/>
      <w:u w:val="none"/>
    </w:rPr>
  </w:style>
  <w:style w:type="paragraph" w:customStyle="1" w:styleId="Title">
    <w:name w:val="Title!Название НПА"/>
    <w:basedOn w:val="a"/>
    <w:rsid w:val="008625B1"/>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8625B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8625B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8625B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8625B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8625B1"/>
    <w:rPr>
      <w:sz w:val="28"/>
    </w:rPr>
  </w:style>
  <w:style w:type="numbering" w:customStyle="1" w:styleId="390">
    <w:name w:val="Нет списка39"/>
    <w:next w:val="a3"/>
    <w:semiHidden/>
    <w:rsid w:val="008625B1"/>
  </w:style>
  <w:style w:type="character" w:customStyle="1" w:styleId="apple-style-span">
    <w:name w:val="apple-style-span"/>
    <w:basedOn w:val="a1"/>
    <w:rsid w:val="008625B1"/>
  </w:style>
  <w:style w:type="character" w:styleId="affff1">
    <w:name w:val="Emphasis"/>
    <w:uiPriority w:val="20"/>
    <w:qFormat/>
    <w:rsid w:val="008625B1"/>
    <w:rPr>
      <w:i/>
      <w:iCs/>
    </w:rPr>
  </w:style>
  <w:style w:type="paragraph" w:customStyle="1" w:styleId="ConsPlusNormal1">
    <w:name w:val="ConsPlusNormal Знак Знак"/>
    <w:link w:val="ConsPlusNormal2"/>
    <w:rsid w:val="008625B1"/>
    <w:pPr>
      <w:widowControl w:val="0"/>
      <w:autoSpaceDE w:val="0"/>
      <w:autoSpaceDN w:val="0"/>
      <w:adjustRightInd w:val="0"/>
      <w:spacing w:after="0" w:line="240" w:lineRule="auto"/>
      <w:ind w:firstLine="720"/>
    </w:pPr>
    <w:rPr>
      <w:rFonts w:ascii="Arial" w:eastAsia="Times New Roman" w:hAnsi="Arial" w:cs="Arial"/>
      <w:sz w:val="20"/>
      <w:szCs w:val="20"/>
      <w:lang w:eastAsia="zh-CN"/>
    </w:rPr>
  </w:style>
  <w:style w:type="character" w:customStyle="1" w:styleId="ConsPlusNormal2">
    <w:name w:val="ConsPlusNormal Знак Знак Знак"/>
    <w:link w:val="ConsPlusNormal1"/>
    <w:locked/>
    <w:rsid w:val="008625B1"/>
    <w:rPr>
      <w:rFonts w:ascii="Arial" w:eastAsia="Times New Roman" w:hAnsi="Arial" w:cs="Arial"/>
      <w:sz w:val="20"/>
      <w:szCs w:val="20"/>
      <w:lang w:eastAsia="zh-CN"/>
    </w:rPr>
  </w:style>
  <w:style w:type="paragraph" w:customStyle="1" w:styleId="f">
    <w:name w:val="f"/>
    <w:basedOn w:val="a"/>
    <w:rsid w:val="008625B1"/>
    <w:pPr>
      <w:spacing w:before="100" w:beforeAutospacing="1" w:after="100" w:afterAutospacing="1"/>
    </w:pPr>
  </w:style>
  <w:style w:type="paragraph" w:customStyle="1" w:styleId="Style5">
    <w:name w:val="Style5"/>
    <w:basedOn w:val="a"/>
    <w:uiPriority w:val="99"/>
    <w:rsid w:val="008625B1"/>
    <w:pPr>
      <w:widowControl w:val="0"/>
      <w:autoSpaceDE w:val="0"/>
      <w:autoSpaceDN w:val="0"/>
      <w:adjustRightInd w:val="0"/>
      <w:spacing w:line="451" w:lineRule="exact"/>
      <w:ind w:firstLine="854"/>
      <w:jc w:val="both"/>
    </w:pPr>
  </w:style>
  <w:style w:type="paragraph" w:customStyle="1" w:styleId="Style6">
    <w:name w:val="Style6"/>
    <w:basedOn w:val="a"/>
    <w:uiPriority w:val="99"/>
    <w:rsid w:val="008625B1"/>
    <w:pPr>
      <w:widowControl w:val="0"/>
      <w:autoSpaceDE w:val="0"/>
      <w:autoSpaceDN w:val="0"/>
      <w:adjustRightInd w:val="0"/>
      <w:spacing w:line="449" w:lineRule="exact"/>
      <w:ind w:firstLine="883"/>
      <w:jc w:val="both"/>
    </w:pPr>
  </w:style>
  <w:style w:type="character" w:customStyle="1" w:styleId="FontStyle15">
    <w:name w:val="Font Style15"/>
    <w:uiPriority w:val="99"/>
    <w:rsid w:val="008625B1"/>
    <w:rPr>
      <w:rFonts w:ascii="Times New Roman" w:hAnsi="Times New Roman" w:cs="Times New Roman" w:hint="default"/>
      <w:sz w:val="24"/>
      <w:szCs w:val="24"/>
    </w:rPr>
  </w:style>
  <w:style w:type="character" w:customStyle="1" w:styleId="blk">
    <w:name w:val="blk"/>
    <w:basedOn w:val="a1"/>
    <w:rsid w:val="008625B1"/>
  </w:style>
  <w:style w:type="paragraph" w:customStyle="1" w:styleId="formattext2">
    <w:name w:val="formattext2"/>
    <w:basedOn w:val="a"/>
    <w:rsid w:val="008625B1"/>
  </w:style>
  <w:style w:type="paragraph" w:customStyle="1" w:styleId="formattext5">
    <w:name w:val="formattext5"/>
    <w:basedOn w:val="a"/>
    <w:rsid w:val="008625B1"/>
  </w:style>
  <w:style w:type="paragraph" w:customStyle="1" w:styleId="formattext8">
    <w:name w:val="formattext8"/>
    <w:basedOn w:val="a"/>
    <w:rsid w:val="008625B1"/>
  </w:style>
  <w:style w:type="paragraph" w:customStyle="1" w:styleId="formattext11">
    <w:name w:val="formattext11"/>
    <w:basedOn w:val="a"/>
    <w:rsid w:val="008625B1"/>
  </w:style>
  <w:style w:type="paragraph" w:customStyle="1" w:styleId="formattext14">
    <w:name w:val="formattext14"/>
    <w:basedOn w:val="a"/>
    <w:rsid w:val="008625B1"/>
  </w:style>
  <w:style w:type="paragraph" w:customStyle="1" w:styleId="formattext4">
    <w:name w:val="formattext4"/>
    <w:basedOn w:val="a"/>
    <w:rsid w:val="008625B1"/>
  </w:style>
  <w:style w:type="paragraph" w:styleId="z-">
    <w:name w:val="HTML Top of Form"/>
    <w:basedOn w:val="a"/>
    <w:next w:val="a"/>
    <w:link w:val="z-0"/>
    <w:hidden/>
    <w:uiPriority w:val="99"/>
    <w:unhideWhenUsed/>
    <w:rsid w:val="008625B1"/>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rsid w:val="008625B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8625B1"/>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rsid w:val="008625B1"/>
    <w:rPr>
      <w:rFonts w:ascii="Arial" w:eastAsia="Times New Roman" w:hAnsi="Arial" w:cs="Arial"/>
      <w:vanish/>
      <w:sz w:val="16"/>
      <w:szCs w:val="16"/>
      <w:lang w:eastAsia="ru-RU"/>
    </w:rPr>
  </w:style>
  <w:style w:type="paragraph" w:customStyle="1" w:styleId="headertext3">
    <w:name w:val="headertext3"/>
    <w:basedOn w:val="a"/>
    <w:rsid w:val="008625B1"/>
    <w:pPr>
      <w:spacing w:after="240"/>
    </w:pPr>
    <w:rPr>
      <w:b/>
      <w:bCs/>
    </w:rPr>
  </w:style>
  <w:style w:type="paragraph" w:customStyle="1" w:styleId="formattext6">
    <w:name w:val="formattext6"/>
    <w:basedOn w:val="a"/>
    <w:rsid w:val="008625B1"/>
  </w:style>
  <w:style w:type="paragraph" w:customStyle="1" w:styleId="formattext7">
    <w:name w:val="formattext7"/>
    <w:basedOn w:val="a"/>
    <w:rsid w:val="008625B1"/>
  </w:style>
  <w:style w:type="paragraph" w:customStyle="1" w:styleId="formattext9">
    <w:name w:val="formattext9"/>
    <w:basedOn w:val="a"/>
    <w:rsid w:val="008625B1"/>
  </w:style>
  <w:style w:type="paragraph" w:customStyle="1" w:styleId="formattext10">
    <w:name w:val="formattext10"/>
    <w:basedOn w:val="a"/>
    <w:rsid w:val="008625B1"/>
  </w:style>
  <w:style w:type="paragraph" w:customStyle="1" w:styleId="formattext13">
    <w:name w:val="formattext13"/>
    <w:basedOn w:val="a"/>
    <w:rsid w:val="008625B1"/>
  </w:style>
  <w:style w:type="numbering" w:customStyle="1" w:styleId="400">
    <w:name w:val="Нет списка40"/>
    <w:next w:val="a3"/>
    <w:uiPriority w:val="99"/>
    <w:semiHidden/>
    <w:rsid w:val="00FB62F4"/>
  </w:style>
  <w:style w:type="table" w:customStyle="1" w:styleId="331">
    <w:name w:val="Сетка таблицы33"/>
    <w:basedOn w:val="a2"/>
    <w:next w:val="a4"/>
    <w:rsid w:val="00FB62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rsid w:val="00D03B02"/>
  </w:style>
  <w:style w:type="table" w:customStyle="1" w:styleId="341">
    <w:name w:val="Сетка таблицы34"/>
    <w:basedOn w:val="a2"/>
    <w:next w:val="a4"/>
    <w:rsid w:val="00D03B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3"/>
    <w:uiPriority w:val="99"/>
    <w:semiHidden/>
    <w:rsid w:val="001803A1"/>
  </w:style>
  <w:style w:type="table" w:customStyle="1" w:styleId="350">
    <w:name w:val="Сетка таблицы35"/>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3"/>
    <w:uiPriority w:val="99"/>
    <w:semiHidden/>
    <w:rsid w:val="001803A1"/>
  </w:style>
  <w:style w:type="table" w:customStyle="1" w:styleId="360">
    <w:name w:val="Сетка таблицы36"/>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3"/>
    <w:uiPriority w:val="99"/>
    <w:semiHidden/>
    <w:rsid w:val="00791CAC"/>
  </w:style>
  <w:style w:type="table" w:customStyle="1" w:styleId="370">
    <w:name w:val="Сетка таблицы37"/>
    <w:basedOn w:val="a2"/>
    <w:next w:val="a4"/>
    <w:rsid w:val="00791C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14F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4F3F"/>
    <w:pPr>
      <w:widowControl w:val="0"/>
      <w:autoSpaceDE w:val="0"/>
      <w:autoSpaceDN w:val="0"/>
    </w:pPr>
    <w:rPr>
      <w:rFonts w:ascii="Arial" w:eastAsia="Arial" w:hAnsi="Arial" w:cs="Arial"/>
      <w:sz w:val="22"/>
      <w:szCs w:val="22"/>
      <w:lang w:eastAsia="en-US"/>
    </w:rPr>
  </w:style>
  <w:style w:type="numbering" w:customStyle="1" w:styleId="450">
    <w:name w:val="Нет списка45"/>
    <w:next w:val="a3"/>
    <w:uiPriority w:val="99"/>
    <w:semiHidden/>
    <w:rsid w:val="00C443DC"/>
  </w:style>
  <w:style w:type="table" w:customStyle="1" w:styleId="380">
    <w:name w:val="Сетка таблицы38"/>
    <w:basedOn w:val="a2"/>
    <w:next w:val="a4"/>
    <w:rsid w:val="00C443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6"/>
    <w:next w:val="a3"/>
    <w:uiPriority w:val="99"/>
    <w:semiHidden/>
    <w:rsid w:val="00C443DC"/>
  </w:style>
  <w:style w:type="table" w:customStyle="1" w:styleId="391">
    <w:name w:val="Сетка таблицы39"/>
    <w:basedOn w:val="a2"/>
    <w:next w:val="a4"/>
    <w:rsid w:val="00C443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
    <w:name w:val="Нет списка47"/>
    <w:next w:val="a3"/>
    <w:uiPriority w:val="99"/>
    <w:semiHidden/>
    <w:rsid w:val="009773EC"/>
  </w:style>
  <w:style w:type="table" w:customStyle="1" w:styleId="401">
    <w:name w:val="Сетка таблицы40"/>
    <w:basedOn w:val="a2"/>
    <w:next w:val="a4"/>
    <w:rsid w:val="009773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8"/>
    <w:next w:val="a3"/>
    <w:uiPriority w:val="99"/>
    <w:semiHidden/>
    <w:rsid w:val="00195039"/>
  </w:style>
  <w:style w:type="table" w:customStyle="1" w:styleId="421">
    <w:name w:val="Сетка таблицы42"/>
    <w:basedOn w:val="a2"/>
    <w:next w:val="a4"/>
    <w:rsid w:val="001950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3"/>
    <w:uiPriority w:val="99"/>
    <w:semiHidden/>
    <w:rsid w:val="00195039"/>
  </w:style>
  <w:style w:type="table" w:customStyle="1" w:styleId="431">
    <w:name w:val="Сетка таблицы43"/>
    <w:basedOn w:val="a2"/>
    <w:next w:val="a4"/>
    <w:rsid w:val="001950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3"/>
    <w:uiPriority w:val="99"/>
    <w:semiHidden/>
    <w:rsid w:val="00000361"/>
  </w:style>
  <w:style w:type="table" w:customStyle="1" w:styleId="441">
    <w:name w:val="Сетка таблицы44"/>
    <w:basedOn w:val="a2"/>
    <w:next w:val="a4"/>
    <w:rsid w:val="000003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3">
    <w:name w:val="Char Style 3"/>
    <w:basedOn w:val="a1"/>
    <w:link w:val="Style20"/>
    <w:rsid w:val="00185C68"/>
    <w:rPr>
      <w:sz w:val="28"/>
      <w:szCs w:val="28"/>
    </w:rPr>
  </w:style>
  <w:style w:type="character" w:customStyle="1" w:styleId="CharStyle10">
    <w:name w:val="Char Style 10"/>
    <w:basedOn w:val="a1"/>
    <w:link w:val="Style9"/>
    <w:rsid w:val="00185C68"/>
    <w:rPr>
      <w:sz w:val="28"/>
      <w:szCs w:val="28"/>
    </w:rPr>
  </w:style>
  <w:style w:type="paragraph" w:customStyle="1" w:styleId="Style20">
    <w:name w:val="Style 2"/>
    <w:basedOn w:val="a"/>
    <w:link w:val="CharStyle3"/>
    <w:rsid w:val="00185C68"/>
    <w:pPr>
      <w:widowControl w:val="0"/>
      <w:ind w:firstLine="400"/>
    </w:pPr>
    <w:rPr>
      <w:rFonts w:asciiTheme="minorHAnsi" w:eastAsiaTheme="minorHAnsi" w:hAnsiTheme="minorHAnsi" w:cstheme="minorBidi"/>
      <w:sz w:val="28"/>
      <w:szCs w:val="28"/>
      <w:lang w:eastAsia="en-US"/>
    </w:rPr>
  </w:style>
  <w:style w:type="paragraph" w:customStyle="1" w:styleId="Style9">
    <w:name w:val="Style 9"/>
    <w:basedOn w:val="a"/>
    <w:link w:val="CharStyle10"/>
    <w:rsid w:val="00185C68"/>
    <w:pPr>
      <w:widowControl w:val="0"/>
      <w:spacing w:after="210"/>
      <w:outlineLvl w:val="0"/>
    </w:pPr>
    <w:rPr>
      <w:rFonts w:asciiTheme="minorHAnsi" w:eastAsiaTheme="minorHAnsi" w:hAnsiTheme="minorHAnsi" w:cstheme="minorBidi"/>
      <w:sz w:val="28"/>
      <w:szCs w:val="28"/>
      <w:lang w:eastAsia="en-US"/>
    </w:rPr>
  </w:style>
  <w:style w:type="numbering" w:customStyle="1" w:styleId="511">
    <w:name w:val="Нет списка51"/>
    <w:next w:val="a3"/>
    <w:uiPriority w:val="99"/>
    <w:semiHidden/>
    <w:unhideWhenUsed/>
    <w:rsid w:val="00EB5F1D"/>
  </w:style>
  <w:style w:type="numbering" w:customStyle="1" w:styleId="112">
    <w:name w:val="Нет списка112"/>
    <w:next w:val="a3"/>
    <w:uiPriority w:val="99"/>
    <w:semiHidden/>
    <w:unhideWhenUsed/>
    <w:rsid w:val="00EB5F1D"/>
  </w:style>
  <w:style w:type="numbering" w:customStyle="1" w:styleId="520">
    <w:name w:val="Нет списка52"/>
    <w:next w:val="a3"/>
    <w:uiPriority w:val="99"/>
    <w:semiHidden/>
    <w:rsid w:val="00585291"/>
  </w:style>
  <w:style w:type="table" w:customStyle="1" w:styleId="451">
    <w:name w:val="Сетка таблицы45"/>
    <w:basedOn w:val="a2"/>
    <w:next w:val="a4"/>
    <w:rsid w:val="005852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3"/>
    <w:uiPriority w:val="99"/>
    <w:semiHidden/>
    <w:rsid w:val="00E034E0"/>
  </w:style>
  <w:style w:type="table" w:customStyle="1" w:styleId="460">
    <w:name w:val="Сетка таблицы46"/>
    <w:basedOn w:val="a2"/>
    <w:next w:val="a4"/>
    <w:rsid w:val="00E034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4"/>
    <w:next w:val="a3"/>
    <w:uiPriority w:val="99"/>
    <w:semiHidden/>
    <w:rsid w:val="00E034E0"/>
  </w:style>
  <w:style w:type="table" w:customStyle="1" w:styleId="470">
    <w:name w:val="Сетка таблицы47"/>
    <w:basedOn w:val="a2"/>
    <w:next w:val="a4"/>
    <w:rsid w:val="00E034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lineindent">
    <w:name w:val="First line indent"/>
    <w:basedOn w:val="a"/>
    <w:rsid w:val="00AB06A5"/>
    <w:pPr>
      <w:widowControl w:val="0"/>
      <w:suppressAutoHyphens/>
      <w:autoSpaceDN w:val="0"/>
      <w:ind w:firstLine="709"/>
      <w:jc w:val="both"/>
      <w:textAlignment w:val="baseline"/>
    </w:pPr>
    <w:rPr>
      <w:rFonts w:ascii="PT Astra Serif" w:eastAsia="PT Astra Serif" w:hAnsi="PT Astra Serif" w:cs="PT Astra Serif"/>
      <w:kern w:val="3"/>
      <w:sz w:val="21"/>
    </w:rPr>
  </w:style>
  <w:style w:type="numbering" w:customStyle="1" w:styleId="55">
    <w:name w:val="Нет списка55"/>
    <w:next w:val="a3"/>
    <w:uiPriority w:val="99"/>
    <w:semiHidden/>
    <w:rsid w:val="00AB06A5"/>
  </w:style>
  <w:style w:type="table" w:customStyle="1" w:styleId="480">
    <w:name w:val="Сетка таблицы48"/>
    <w:basedOn w:val="a2"/>
    <w:next w:val="a4"/>
    <w:rsid w:val="00AB06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6"/>
    <w:next w:val="a3"/>
    <w:uiPriority w:val="99"/>
    <w:semiHidden/>
    <w:rsid w:val="00AB06A5"/>
  </w:style>
  <w:style w:type="table" w:customStyle="1" w:styleId="490">
    <w:name w:val="Сетка таблицы49"/>
    <w:basedOn w:val="a2"/>
    <w:next w:val="a4"/>
    <w:rsid w:val="00AB06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т списка57"/>
    <w:next w:val="a3"/>
    <w:uiPriority w:val="99"/>
    <w:semiHidden/>
    <w:rsid w:val="002E756E"/>
  </w:style>
  <w:style w:type="table" w:customStyle="1" w:styleId="501">
    <w:name w:val="Сетка таблицы50"/>
    <w:basedOn w:val="a2"/>
    <w:next w:val="a4"/>
    <w:rsid w:val="002E75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6F6276"/>
    <w:pPr>
      <w:spacing w:before="100" w:beforeAutospacing="1" w:after="100" w:afterAutospacing="1"/>
    </w:pPr>
  </w:style>
  <w:style w:type="character" w:customStyle="1" w:styleId="visited">
    <w:name w:val="visited"/>
    <w:basedOn w:val="a1"/>
    <w:link w:val="113"/>
    <w:locked/>
    <w:rsid w:val="004A742C"/>
  </w:style>
  <w:style w:type="paragraph" w:customStyle="1" w:styleId="113">
    <w:name w:val="Заголовок 11"/>
    <w:link w:val="visited"/>
    <w:qFormat/>
    <w:rsid w:val="004A742C"/>
    <w:pPr>
      <w:keepNext/>
      <w:spacing w:before="240" w:after="60" w:line="240" w:lineRule="auto"/>
      <w:outlineLvl w:val="0"/>
    </w:pPr>
  </w:style>
  <w:style w:type="numbering" w:customStyle="1" w:styleId="58">
    <w:name w:val="Нет списка58"/>
    <w:next w:val="a3"/>
    <w:uiPriority w:val="99"/>
    <w:semiHidden/>
    <w:rsid w:val="00C44F2B"/>
  </w:style>
  <w:style w:type="table" w:customStyle="1" w:styleId="512">
    <w:name w:val="Сетка таблицы51"/>
    <w:basedOn w:val="a2"/>
    <w:next w:val="a4"/>
    <w:rsid w:val="00C44F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
    <w:name w:val="Нет списка59"/>
    <w:next w:val="a3"/>
    <w:uiPriority w:val="99"/>
    <w:semiHidden/>
    <w:rsid w:val="00C44F2B"/>
  </w:style>
  <w:style w:type="table" w:customStyle="1" w:styleId="521">
    <w:name w:val="Сетка таблицы52"/>
    <w:basedOn w:val="a2"/>
    <w:next w:val="a4"/>
    <w:rsid w:val="00C44F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3"/>
    <w:uiPriority w:val="99"/>
    <w:semiHidden/>
    <w:rsid w:val="007F6A9F"/>
  </w:style>
  <w:style w:type="table" w:customStyle="1" w:styleId="531">
    <w:name w:val="Сетка таблицы53"/>
    <w:basedOn w:val="a2"/>
    <w:next w:val="a4"/>
    <w:rsid w:val="007F6A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3"/>
    <w:uiPriority w:val="99"/>
    <w:semiHidden/>
    <w:rsid w:val="00257E4C"/>
  </w:style>
  <w:style w:type="table" w:customStyle="1" w:styleId="540">
    <w:name w:val="Сетка таблицы54"/>
    <w:basedOn w:val="a2"/>
    <w:next w:val="a4"/>
    <w:rsid w:val="00257E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3"/>
    <w:uiPriority w:val="99"/>
    <w:semiHidden/>
    <w:rsid w:val="00257E4C"/>
  </w:style>
  <w:style w:type="table" w:customStyle="1" w:styleId="550">
    <w:name w:val="Сетка таблицы55"/>
    <w:basedOn w:val="a2"/>
    <w:next w:val="a4"/>
    <w:rsid w:val="00257E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Части документа"/>
    <w:basedOn w:val="a"/>
    <w:next w:val="a"/>
    <w:link w:val="10"/>
    <w:qFormat/>
    <w:rsid w:val="00BE62D7"/>
    <w:pPr>
      <w:keepNext/>
      <w:outlineLvl w:val="0"/>
    </w:pPr>
    <w:rPr>
      <w:b/>
      <w:bCs/>
      <w:sz w:val="22"/>
    </w:rPr>
  </w:style>
  <w:style w:type="paragraph" w:styleId="2">
    <w:name w:val="heading 2"/>
    <w:aliases w:val="!Разделы документа"/>
    <w:basedOn w:val="a"/>
    <w:next w:val="a"/>
    <w:link w:val="20"/>
    <w:qFormat/>
    <w:rsid w:val="00BC7311"/>
    <w:pPr>
      <w:keepNext/>
      <w:outlineLvl w:val="1"/>
    </w:pPr>
    <w:rPr>
      <w:b/>
      <w:bCs/>
    </w:rPr>
  </w:style>
  <w:style w:type="paragraph" w:styleId="3">
    <w:name w:val="heading 3"/>
    <w:aliases w:val="!Главы документа"/>
    <w:basedOn w:val="a"/>
    <w:next w:val="a"/>
    <w:link w:val="30"/>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link w:val="40"/>
    <w:qFormat/>
    <w:rsid w:val="008625B1"/>
    <w:pPr>
      <w:ind w:firstLine="567"/>
      <w:jc w:val="both"/>
      <w:outlineLvl w:val="3"/>
    </w:pPr>
    <w:rPr>
      <w:rFonts w:ascii="Arial" w:hAnsi="Arial"/>
      <w:b/>
      <w:bCs/>
      <w:sz w:val="26"/>
      <w:szCs w:val="28"/>
    </w:rPr>
  </w:style>
  <w:style w:type="paragraph" w:styleId="5">
    <w:name w:val="heading 5"/>
    <w:basedOn w:val="a"/>
    <w:next w:val="a"/>
    <w:link w:val="50"/>
    <w:qFormat/>
    <w:rsid w:val="008625B1"/>
    <w:pPr>
      <w:tabs>
        <w:tab w:val="num" w:pos="1008"/>
      </w:tabs>
      <w:ind w:left="1008" w:hanging="432"/>
      <w:jc w:val="right"/>
      <w:outlineLvl w:val="4"/>
    </w:pPr>
    <w:rPr>
      <w:color w:val="000000"/>
      <w:sz w:val="28"/>
      <w:szCs w:val="28"/>
    </w:rPr>
  </w:style>
  <w:style w:type="paragraph" w:styleId="6">
    <w:name w:val="heading 6"/>
    <w:basedOn w:val="a"/>
    <w:next w:val="a"/>
    <w:link w:val="60"/>
    <w:qFormat/>
    <w:rsid w:val="008625B1"/>
    <w:pPr>
      <w:tabs>
        <w:tab w:val="num" w:pos="1152"/>
      </w:tabs>
      <w:ind w:left="1152" w:hanging="432"/>
      <w:outlineLvl w:val="5"/>
    </w:pPr>
    <w:rPr>
      <w:color w:val="000000"/>
      <w:sz w:val="28"/>
      <w:szCs w:val="28"/>
    </w:rPr>
  </w:style>
  <w:style w:type="paragraph" w:styleId="7">
    <w:name w:val="heading 7"/>
    <w:basedOn w:val="a"/>
    <w:next w:val="a0"/>
    <w:link w:val="70"/>
    <w:uiPriority w:val="99"/>
    <w:qFormat/>
    <w:rsid w:val="008625B1"/>
    <w:pPr>
      <w:keepNext/>
      <w:widowControl w:val="0"/>
      <w:numPr>
        <w:ilvl w:val="6"/>
        <w:numId w:val="1"/>
      </w:numPr>
      <w:jc w:val="center"/>
      <w:outlineLvl w:val="6"/>
    </w:pPr>
    <w:rPr>
      <w:rFonts w:eastAsia="WenQuanYi Micro Hei" w:cs="Lohit Hindi"/>
      <w:b/>
      <w:bCs/>
      <w:kern w:val="1"/>
      <w:sz w:val="20"/>
      <w:lang w:val="x-none" w:eastAsia="hi-IN" w:bidi="hi-IN"/>
    </w:rPr>
  </w:style>
  <w:style w:type="paragraph" w:styleId="9">
    <w:name w:val="heading 9"/>
    <w:basedOn w:val="a"/>
    <w:next w:val="a0"/>
    <w:link w:val="90"/>
    <w:uiPriority w:val="99"/>
    <w:qFormat/>
    <w:rsid w:val="008625B1"/>
    <w:pPr>
      <w:keepNext/>
      <w:widowControl w:val="0"/>
      <w:numPr>
        <w:ilvl w:val="8"/>
        <w:numId w:val="1"/>
      </w:numPr>
      <w:ind w:left="0" w:firstLine="560"/>
      <w:outlineLvl w:val="8"/>
    </w:pPr>
    <w:rPr>
      <w:rFonts w:eastAsia="WenQuanYi Micro Hei" w:cs="Lohit Hindi"/>
      <w:b/>
      <w:bCs/>
      <w:kern w:val="1"/>
      <w:sz w:val="20"/>
      <w:lang w:val="x-none"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1"/>
    <w:link w:val="a0"/>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1"/>
    <w:link w:val="a6"/>
    <w:rsid w:val="00BC7311"/>
    <w:rPr>
      <w:rFonts w:ascii="Times New Roman" w:eastAsia="Times New Roman" w:hAnsi="Times New Roman" w:cs="Times New Roman"/>
      <w:sz w:val="24"/>
      <w:szCs w:val="24"/>
      <w:lang w:eastAsia="ru-RU"/>
    </w:rPr>
  </w:style>
  <w:style w:type="character" w:customStyle="1" w:styleId="20">
    <w:name w:val="Заголовок 2 Знак"/>
    <w:aliases w:val="!Разделы документа Знак"/>
    <w:basedOn w:val="a1"/>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link w:val="a9"/>
    <w:uiPriority w:val="99"/>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a">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b">
    <w:name w:val="Strong"/>
    <w:qFormat/>
    <w:rsid w:val="00310B89"/>
    <w:rPr>
      <w:b/>
      <w:bCs/>
    </w:rPr>
  </w:style>
  <w:style w:type="numbering" w:customStyle="1" w:styleId="12">
    <w:name w:val="Нет списка1"/>
    <w:next w:val="a3"/>
    <w:uiPriority w:val="99"/>
    <w:semiHidden/>
    <w:unhideWhenUsed/>
    <w:rsid w:val="00B10A9E"/>
  </w:style>
  <w:style w:type="character" w:styleId="ac">
    <w:name w:val="Hyperlink"/>
    <w:basedOn w:val="a1"/>
    <w:uiPriority w:val="99"/>
    <w:unhideWhenUsed/>
    <w:rsid w:val="00B10A9E"/>
    <w:rPr>
      <w:color w:val="0000FF"/>
      <w:u w:val="single"/>
    </w:rPr>
  </w:style>
  <w:style w:type="character" w:styleId="ad">
    <w:name w:val="FollowedHyperlink"/>
    <w:basedOn w:val="a1"/>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aliases w:val="Глава Знак,!Части документа Знак"/>
    <w:basedOn w:val="a1"/>
    <w:link w:val="1"/>
    <w:uiPriority w:val="9"/>
    <w:rsid w:val="00BE62D7"/>
    <w:rPr>
      <w:rFonts w:ascii="Times New Roman" w:eastAsia="Times New Roman" w:hAnsi="Times New Roman" w:cs="Times New Roman"/>
      <w:b/>
      <w:bCs/>
      <w:szCs w:val="24"/>
      <w:lang w:eastAsia="ru-RU"/>
    </w:rPr>
  </w:style>
  <w:style w:type="numbering" w:customStyle="1" w:styleId="21">
    <w:name w:val="Нет списка2"/>
    <w:next w:val="a3"/>
    <w:uiPriority w:val="99"/>
    <w:semiHidden/>
    <w:rsid w:val="00BE62D7"/>
  </w:style>
  <w:style w:type="table" w:customStyle="1" w:styleId="13">
    <w:name w:val="Сетка таблицы1"/>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BE62D7"/>
    <w:rPr>
      <w:rFonts w:ascii="Tahoma" w:hAnsi="Tahoma" w:cs="Tahoma"/>
      <w:sz w:val="16"/>
      <w:szCs w:val="16"/>
    </w:rPr>
  </w:style>
  <w:style w:type="character" w:customStyle="1" w:styleId="af">
    <w:name w:val="Текст выноски Знак"/>
    <w:basedOn w:val="a1"/>
    <w:link w:val="ae"/>
    <w:uiPriority w:val="99"/>
    <w:rsid w:val="00BE62D7"/>
    <w:rPr>
      <w:rFonts w:ascii="Tahoma" w:eastAsia="Times New Roman" w:hAnsi="Tahoma" w:cs="Tahoma"/>
      <w:sz w:val="16"/>
      <w:szCs w:val="16"/>
      <w:lang w:eastAsia="ru-RU"/>
    </w:rPr>
  </w:style>
  <w:style w:type="paragraph" w:styleId="af0">
    <w:name w:val="header"/>
    <w:aliases w:val=" Знак"/>
    <w:basedOn w:val="a"/>
    <w:link w:val="af1"/>
    <w:rsid w:val="00BE62D7"/>
    <w:pPr>
      <w:tabs>
        <w:tab w:val="center" w:pos="4153"/>
        <w:tab w:val="right" w:pos="8306"/>
      </w:tabs>
    </w:pPr>
    <w:rPr>
      <w:sz w:val="28"/>
      <w:szCs w:val="20"/>
    </w:rPr>
  </w:style>
  <w:style w:type="character" w:customStyle="1" w:styleId="af1">
    <w:name w:val="Верхний колонтитул Знак"/>
    <w:aliases w:val=" Знак Знак"/>
    <w:basedOn w:val="a1"/>
    <w:link w:val="af0"/>
    <w:rsid w:val="00BE62D7"/>
    <w:rPr>
      <w:rFonts w:ascii="Times New Roman" w:eastAsia="Times New Roman" w:hAnsi="Times New Roman" w:cs="Times New Roman"/>
      <w:sz w:val="28"/>
      <w:szCs w:val="20"/>
      <w:lang w:eastAsia="ru-RU"/>
    </w:rPr>
  </w:style>
  <w:style w:type="numbering" w:customStyle="1" w:styleId="31">
    <w:name w:val="Нет списка3"/>
    <w:next w:val="a3"/>
    <w:uiPriority w:val="99"/>
    <w:semiHidden/>
    <w:rsid w:val="00BE62D7"/>
  </w:style>
  <w:style w:type="table" w:customStyle="1" w:styleId="22">
    <w:name w:val="Сетка таблицы2"/>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3"/>
    <w:uiPriority w:val="99"/>
    <w:semiHidden/>
    <w:rsid w:val="00BE62D7"/>
  </w:style>
  <w:style w:type="table" w:customStyle="1" w:styleId="32">
    <w:name w:val="Сетка таблицы3"/>
    <w:basedOn w:val="a2"/>
    <w:next w:val="a4"/>
    <w:uiPriority w:val="99"/>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nhideWhenUsed/>
    <w:rsid w:val="003438FF"/>
    <w:rPr>
      <w:sz w:val="20"/>
      <w:szCs w:val="20"/>
    </w:rPr>
  </w:style>
  <w:style w:type="character" w:customStyle="1" w:styleId="af3">
    <w:name w:val="Текст сноски Знак"/>
    <w:basedOn w:val="a1"/>
    <w:link w:val="af2"/>
    <w:uiPriority w:val="99"/>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1"/>
    <w:link w:val="23"/>
    <w:uiPriority w:val="99"/>
    <w:semiHidden/>
    <w:rsid w:val="00162DD7"/>
    <w:rPr>
      <w:rFonts w:ascii="Times New Roman" w:eastAsia="Times New Roman" w:hAnsi="Times New Roman" w:cs="Times New Roman"/>
      <w:sz w:val="24"/>
      <w:szCs w:val="24"/>
      <w:lang w:eastAsia="ru-RU"/>
    </w:rPr>
  </w:style>
  <w:style w:type="character" w:styleId="af4">
    <w:name w:val="footnote reference"/>
    <w:basedOn w:val="a1"/>
    <w:uiPriority w:val="99"/>
    <w:unhideWhenUsed/>
    <w:rsid w:val="00185E54"/>
    <w:rPr>
      <w:vertAlign w:val="superscript"/>
    </w:rPr>
  </w:style>
  <w:style w:type="paragraph" w:customStyle="1" w:styleId="af5">
    <w:name w:val="Статья"/>
    <w:basedOn w:val="a"/>
    <w:next w:val="a"/>
    <w:rsid w:val="00872EFE"/>
    <w:pPr>
      <w:spacing w:line="288" w:lineRule="auto"/>
      <w:jc w:val="center"/>
    </w:pPr>
    <w:rPr>
      <w:b/>
      <w:bCs/>
      <w:sz w:val="28"/>
      <w:szCs w:val="28"/>
    </w:rPr>
  </w:style>
  <w:style w:type="paragraph" w:customStyle="1" w:styleId="af6">
    <w:name w:val="Стандарт"/>
    <w:basedOn w:val="a"/>
    <w:rsid w:val="00872EFE"/>
    <w:pPr>
      <w:spacing w:line="288" w:lineRule="auto"/>
      <w:ind w:firstLine="709"/>
      <w:jc w:val="both"/>
    </w:pPr>
    <w:rPr>
      <w:sz w:val="28"/>
      <w:szCs w:val="28"/>
    </w:rPr>
  </w:style>
  <w:style w:type="numbering" w:customStyle="1" w:styleId="51">
    <w:name w:val="Нет списка5"/>
    <w:next w:val="a3"/>
    <w:uiPriority w:val="99"/>
    <w:semiHidden/>
    <w:rsid w:val="005F2077"/>
  </w:style>
  <w:style w:type="table" w:customStyle="1" w:styleId="42">
    <w:name w:val="Сетка таблицы4"/>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1">
    <w:name w:val="Нет списка6"/>
    <w:next w:val="a3"/>
    <w:uiPriority w:val="99"/>
    <w:semiHidden/>
    <w:rsid w:val="005F2077"/>
  </w:style>
  <w:style w:type="table" w:customStyle="1" w:styleId="52">
    <w:name w:val="Сетка таблицы5"/>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3"/>
    <w:uiPriority w:val="99"/>
    <w:semiHidden/>
    <w:unhideWhenUsed/>
    <w:rsid w:val="003F0792"/>
  </w:style>
  <w:style w:type="numbering" w:customStyle="1" w:styleId="8">
    <w:name w:val="Нет списка8"/>
    <w:next w:val="a3"/>
    <w:uiPriority w:val="99"/>
    <w:semiHidden/>
    <w:rsid w:val="00DD516D"/>
  </w:style>
  <w:style w:type="table" w:customStyle="1" w:styleId="62">
    <w:name w:val="Сетка таблицы6"/>
    <w:basedOn w:val="a2"/>
    <w:next w:val="a4"/>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3"/>
    <w:semiHidden/>
    <w:rsid w:val="001A401C"/>
  </w:style>
  <w:style w:type="paragraph" w:styleId="af7">
    <w:name w:val="Block Text"/>
    <w:basedOn w:val="a"/>
    <w:rsid w:val="001A401C"/>
    <w:pPr>
      <w:spacing w:after="200" w:line="276" w:lineRule="auto"/>
      <w:ind w:left="-1134" w:right="-760"/>
    </w:pPr>
    <w:rPr>
      <w:rFonts w:ascii="Calibri" w:hAnsi="Calibri"/>
      <w:sz w:val="28"/>
      <w:szCs w:val="22"/>
    </w:rPr>
  </w:style>
  <w:style w:type="table" w:customStyle="1" w:styleId="72">
    <w:name w:val="Сетка таблицы7"/>
    <w:basedOn w:val="a2"/>
    <w:next w:val="a4"/>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af9"/>
    <w:semiHidden/>
    <w:rsid w:val="001A401C"/>
    <w:pPr>
      <w:shd w:val="clear" w:color="auto" w:fill="000080"/>
      <w:spacing w:after="200" w:line="276" w:lineRule="auto"/>
    </w:pPr>
    <w:rPr>
      <w:rFonts w:ascii="Tahoma" w:hAnsi="Tahoma" w:cs="Tahoma"/>
      <w:sz w:val="22"/>
      <w:szCs w:val="22"/>
    </w:rPr>
  </w:style>
  <w:style w:type="character" w:customStyle="1" w:styleId="af9">
    <w:name w:val="Схема документа Знак"/>
    <w:basedOn w:val="a1"/>
    <w:link w:val="af8"/>
    <w:semiHidden/>
    <w:rsid w:val="001A401C"/>
    <w:rPr>
      <w:rFonts w:ascii="Tahoma" w:eastAsia="Times New Roman" w:hAnsi="Tahoma" w:cs="Tahoma"/>
      <w:shd w:val="clear" w:color="auto" w:fill="000080"/>
      <w:lang w:eastAsia="ru-RU"/>
    </w:rPr>
  </w:style>
  <w:style w:type="paragraph" w:customStyle="1" w:styleId="14">
    <w:name w:val="Абзац списка1"/>
    <w:basedOn w:val="a"/>
    <w:uiPriority w:val="99"/>
    <w:qFormat/>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
    <w:link w:val="afb"/>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b">
    <w:name w:val="Нижний колонтитул Знак"/>
    <w:basedOn w:val="a1"/>
    <w:link w:val="afa"/>
    <w:rsid w:val="001A401C"/>
    <w:rPr>
      <w:rFonts w:ascii="Calibri" w:eastAsia="Times New Roman" w:hAnsi="Calibri" w:cs="Times New Roman"/>
      <w:lang w:val="x-none" w:eastAsia="x-none"/>
    </w:rPr>
  </w:style>
  <w:style w:type="paragraph" w:customStyle="1" w:styleId="15">
    <w:name w:val="Обычный1"/>
    <w:uiPriority w:val="99"/>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aliases w:val="письмо,Без интервала Стандарт,Основной,No Spacing2,основа"/>
    <w:link w:val="afd"/>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0"/>
    <w:rsid w:val="001A401C"/>
    <w:pPr>
      <w:widowControl/>
      <w:autoSpaceDE/>
      <w:autoSpaceDN/>
      <w:adjustRightInd/>
      <w:ind w:firstLine="709"/>
      <w:jc w:val="both"/>
    </w:pPr>
    <w:rPr>
      <w:sz w:val="24"/>
      <w:szCs w:val="20"/>
    </w:rPr>
  </w:style>
  <w:style w:type="numbering" w:customStyle="1" w:styleId="100">
    <w:name w:val="Нет списка10"/>
    <w:next w:val="a3"/>
    <w:uiPriority w:val="99"/>
    <w:semiHidden/>
    <w:unhideWhenUsed/>
    <w:rsid w:val="003158FB"/>
  </w:style>
  <w:style w:type="paragraph" w:styleId="afe">
    <w:name w:val="Normal (Web)"/>
    <w:aliases w:val="Обычный (Web)1,Обычный (Web),Обычный (веб) Знак Знак,Обычный (Web) Знак Знак Знак,Знак Знак2,Обычный (веб) Знак1,Обычный (веб) Знак2,Обычный (веб) Знак Знак1,Обычный (веб) Знак1 Знак"/>
    <w:basedOn w:val="a"/>
    <w:link w:val="aff"/>
    <w:unhideWhenUsed/>
    <w:qFormat/>
    <w:rsid w:val="003158FB"/>
    <w:pPr>
      <w:spacing w:before="100" w:beforeAutospacing="1" w:after="100" w:afterAutospacing="1"/>
    </w:pPr>
  </w:style>
  <w:style w:type="character" w:customStyle="1" w:styleId="17">
    <w:name w:val="Гиперссылка1"/>
    <w:basedOn w:val="a1"/>
    <w:rsid w:val="003158FB"/>
  </w:style>
  <w:style w:type="paragraph" w:customStyle="1" w:styleId="410">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1"/>
    <w:rsid w:val="003158FB"/>
  </w:style>
  <w:style w:type="numbering" w:customStyle="1" w:styleId="110">
    <w:name w:val="Нет списка11"/>
    <w:next w:val="a3"/>
    <w:uiPriority w:val="99"/>
    <w:semiHidden/>
    <w:rsid w:val="0039308E"/>
  </w:style>
  <w:style w:type="table" w:customStyle="1" w:styleId="80">
    <w:name w:val="Сетка таблицы8"/>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rsid w:val="0039308E"/>
  </w:style>
  <w:style w:type="table" w:customStyle="1" w:styleId="92">
    <w:name w:val="Сетка таблицы9"/>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page number"/>
    <w:basedOn w:val="a1"/>
    <w:rsid w:val="0039308E"/>
  </w:style>
  <w:style w:type="character" w:customStyle="1" w:styleId="33">
    <w:name w:val="Основной текст (3)_"/>
    <w:basedOn w:val="a1"/>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3"/>
    <w:uiPriority w:val="99"/>
    <w:semiHidden/>
    <w:rsid w:val="004804B7"/>
  </w:style>
  <w:style w:type="table" w:customStyle="1" w:styleId="101">
    <w:name w:val="Сетка таблицы10"/>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rsid w:val="004804B7"/>
  </w:style>
  <w:style w:type="table" w:customStyle="1" w:styleId="111">
    <w:name w:val="Сетка таблицы11"/>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rsid w:val="00FC0FBB"/>
  </w:style>
  <w:style w:type="table" w:customStyle="1" w:styleId="121">
    <w:name w:val="Сетка таблицы12"/>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3"/>
    <w:uiPriority w:val="99"/>
    <w:semiHidden/>
    <w:rsid w:val="00FC0FBB"/>
  </w:style>
  <w:style w:type="table" w:customStyle="1" w:styleId="131">
    <w:name w:val="Сетка таблицы13"/>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3"/>
    <w:uiPriority w:val="99"/>
    <w:semiHidden/>
    <w:rsid w:val="0068558D"/>
  </w:style>
  <w:style w:type="table" w:customStyle="1" w:styleId="141">
    <w:name w:val="Сетка таблицы14"/>
    <w:basedOn w:val="a2"/>
    <w:next w:val="a4"/>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rsid w:val="0068558D"/>
    <w:pPr>
      <w:spacing w:before="100" w:beforeAutospacing="1" w:after="100" w:afterAutospacing="1"/>
    </w:pPr>
  </w:style>
  <w:style w:type="character" w:customStyle="1" w:styleId="18">
    <w:name w:val="Строгий1"/>
    <w:basedOn w:val="a1"/>
    <w:rsid w:val="0068558D"/>
  </w:style>
  <w:style w:type="character" w:customStyle="1" w:styleId="30">
    <w:name w:val="Заголовок 3 Знак"/>
    <w:aliases w:val="!Главы документа Знак"/>
    <w:basedOn w:val="a1"/>
    <w:link w:val="3"/>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3"/>
    <w:semiHidden/>
    <w:rsid w:val="005B2F8B"/>
  </w:style>
  <w:style w:type="table" w:customStyle="1" w:styleId="151">
    <w:name w:val="Сетка таблицы15"/>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3"/>
    <w:uiPriority w:val="99"/>
    <w:semiHidden/>
    <w:rsid w:val="005B2F8B"/>
  </w:style>
  <w:style w:type="table" w:customStyle="1" w:styleId="161">
    <w:name w:val="Сетка таблицы16"/>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3"/>
    <w:uiPriority w:val="99"/>
    <w:semiHidden/>
    <w:rsid w:val="005B2F8B"/>
  </w:style>
  <w:style w:type="table" w:customStyle="1" w:styleId="171">
    <w:name w:val="Сетка таблицы17"/>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3"/>
    <w:uiPriority w:val="99"/>
    <w:semiHidden/>
    <w:rsid w:val="00AC5CC1"/>
  </w:style>
  <w:style w:type="table" w:customStyle="1" w:styleId="181">
    <w:name w:val="Сетка таблицы18"/>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3"/>
    <w:uiPriority w:val="99"/>
    <w:semiHidden/>
    <w:rsid w:val="00AC5CC1"/>
  </w:style>
  <w:style w:type="table" w:customStyle="1" w:styleId="190">
    <w:name w:val="Сетка таблицы19"/>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D54676"/>
  </w:style>
  <w:style w:type="numbering" w:customStyle="1" w:styleId="240">
    <w:name w:val="Нет списка24"/>
    <w:next w:val="a3"/>
    <w:uiPriority w:val="99"/>
    <w:semiHidden/>
    <w:rsid w:val="002A4871"/>
  </w:style>
  <w:style w:type="table" w:customStyle="1" w:styleId="201">
    <w:name w:val="Сетка таблицы20"/>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3"/>
    <w:uiPriority w:val="99"/>
    <w:semiHidden/>
    <w:rsid w:val="002A4871"/>
  </w:style>
  <w:style w:type="table" w:customStyle="1" w:styleId="211">
    <w:name w:val="Сетка таблицы21"/>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3">
    <w:name w:val="Основной текст (5)_"/>
    <w:basedOn w:val="a1"/>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3"/>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3">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1"/>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3"/>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uiPriority w:val="99"/>
    <w:rsid w:val="00714BF5"/>
  </w:style>
  <w:style w:type="character" w:styleId="aff1">
    <w:name w:val="Placeholder Text"/>
    <w:uiPriority w:val="99"/>
    <w:rsid w:val="00714BF5"/>
    <w:rPr>
      <w:color w:val="808080"/>
    </w:rPr>
  </w:style>
  <w:style w:type="paragraph" w:customStyle="1" w:styleId="aff2">
    <w:name w:val="Заголовок"/>
    <w:basedOn w:val="a"/>
    <w:next w:val="a0"/>
    <w:uiPriority w:val="99"/>
    <w:rsid w:val="00714BF5"/>
    <w:pPr>
      <w:keepNext/>
      <w:suppressAutoHyphens/>
      <w:spacing w:before="240" w:after="120"/>
    </w:pPr>
    <w:rPr>
      <w:rFonts w:ascii="Liberation Sans" w:eastAsia="Microsoft YaHei" w:hAnsi="Liberation Sans" w:cs="Mangal"/>
      <w:sz w:val="28"/>
      <w:szCs w:val="28"/>
      <w:lang w:eastAsia="zh-CN"/>
    </w:rPr>
  </w:style>
  <w:style w:type="paragraph" w:styleId="aff3">
    <w:name w:val="List"/>
    <w:basedOn w:val="a0"/>
    <w:uiPriority w:val="99"/>
    <w:rsid w:val="00714BF5"/>
    <w:pPr>
      <w:widowControl/>
      <w:suppressAutoHyphens/>
      <w:autoSpaceDE/>
      <w:autoSpaceDN/>
      <w:adjustRightInd/>
    </w:pPr>
    <w:rPr>
      <w:rFonts w:cs="Mangal"/>
      <w:szCs w:val="20"/>
      <w:lang w:eastAsia="zh-CN"/>
    </w:rPr>
  </w:style>
  <w:style w:type="paragraph" w:styleId="aff4">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uiPriority w:val="99"/>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5">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3"/>
    <w:uiPriority w:val="99"/>
    <w:semiHidden/>
    <w:rsid w:val="00CA6611"/>
  </w:style>
  <w:style w:type="table" w:customStyle="1" w:styleId="221">
    <w:name w:val="Сетка таблицы22"/>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3"/>
    <w:uiPriority w:val="99"/>
    <w:semiHidden/>
    <w:rsid w:val="00CA6611"/>
  </w:style>
  <w:style w:type="table" w:customStyle="1" w:styleId="231">
    <w:name w:val="Сетка таблицы23"/>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3"/>
    <w:uiPriority w:val="99"/>
    <w:semiHidden/>
    <w:rsid w:val="00CA6611"/>
  </w:style>
  <w:style w:type="table" w:customStyle="1" w:styleId="241">
    <w:name w:val="Сетка таблицы24"/>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бычный (веб) Знак"/>
    <w:aliases w:val="Обычный (Web)1 Знак,Обычный (Web) Знак,Обычный (веб) Знак Знак Знак,Обычный (Web) Знак Знак Знак Знак,Знак Знак2 Знак,Обычный (веб) Знак1 Знак1,Обычный (веб) Знак2 Знак,Обычный (веб) Знак Знак1 Знак,Обычный (веб) Знак1 Знак Знак"/>
    <w:link w:val="afe"/>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numbering" w:customStyle="1" w:styleId="300">
    <w:name w:val="Нет списка30"/>
    <w:next w:val="a3"/>
    <w:uiPriority w:val="99"/>
    <w:semiHidden/>
    <w:rsid w:val="00236A8A"/>
  </w:style>
  <w:style w:type="table" w:customStyle="1" w:styleId="251">
    <w:name w:val="Сетка таблицы25"/>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3"/>
    <w:uiPriority w:val="99"/>
    <w:semiHidden/>
    <w:rsid w:val="00236A8A"/>
  </w:style>
  <w:style w:type="table" w:customStyle="1" w:styleId="260">
    <w:name w:val="Сетка таблицы26"/>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3"/>
    <w:uiPriority w:val="99"/>
    <w:semiHidden/>
    <w:rsid w:val="00212364"/>
  </w:style>
  <w:style w:type="paragraph" w:customStyle="1" w:styleId="formattext">
    <w:name w:val="formattext"/>
    <w:basedOn w:val="a"/>
    <w:rsid w:val="00212364"/>
    <w:pPr>
      <w:spacing w:before="100" w:beforeAutospacing="1" w:after="100" w:afterAutospacing="1"/>
    </w:pPr>
  </w:style>
  <w:style w:type="numbering" w:customStyle="1" w:styleId="330">
    <w:name w:val="Нет списка33"/>
    <w:next w:val="a3"/>
    <w:uiPriority w:val="99"/>
    <w:semiHidden/>
    <w:rsid w:val="00212364"/>
  </w:style>
  <w:style w:type="table" w:customStyle="1" w:styleId="271">
    <w:name w:val="Сетка таблицы27"/>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3"/>
    <w:uiPriority w:val="99"/>
    <w:semiHidden/>
    <w:rsid w:val="00212364"/>
  </w:style>
  <w:style w:type="table" w:customStyle="1" w:styleId="281">
    <w:name w:val="Сетка таблицы28"/>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3"/>
    <w:uiPriority w:val="99"/>
    <w:semiHidden/>
    <w:rsid w:val="004862C7"/>
  </w:style>
  <w:style w:type="table" w:customStyle="1" w:styleId="290">
    <w:name w:val="Сетка таблицы29"/>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3"/>
    <w:uiPriority w:val="99"/>
    <w:semiHidden/>
    <w:rsid w:val="004862C7"/>
  </w:style>
  <w:style w:type="table" w:customStyle="1" w:styleId="301">
    <w:name w:val="Сетка таблицы30"/>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7"/>
    <w:next w:val="a3"/>
    <w:uiPriority w:val="99"/>
    <w:semiHidden/>
    <w:rsid w:val="00465B11"/>
  </w:style>
  <w:style w:type="table" w:customStyle="1" w:styleId="312">
    <w:name w:val="Сетка таблицы31"/>
    <w:basedOn w:val="a2"/>
    <w:next w:val="a4"/>
    <w:rsid w:val="00465B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link w:val="a8"/>
    <w:uiPriority w:val="34"/>
    <w:locked/>
    <w:rsid w:val="00EA7426"/>
  </w:style>
  <w:style w:type="paragraph" w:customStyle="1" w:styleId="xl64">
    <w:name w:val="xl64"/>
    <w:basedOn w:val="a"/>
    <w:rsid w:val="00E90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40">
    <w:name w:val="Заголовок 4 Знак"/>
    <w:aliases w:val="!Параграфы/Статьи документа Знак"/>
    <w:basedOn w:val="a1"/>
    <w:link w:val="4"/>
    <w:rsid w:val="008625B1"/>
    <w:rPr>
      <w:rFonts w:ascii="Arial" w:eastAsia="Times New Roman" w:hAnsi="Arial" w:cs="Times New Roman"/>
      <w:b/>
      <w:bCs/>
      <w:sz w:val="26"/>
      <w:szCs w:val="28"/>
      <w:lang w:eastAsia="ru-RU"/>
    </w:rPr>
  </w:style>
  <w:style w:type="character" w:customStyle="1" w:styleId="50">
    <w:name w:val="Заголовок 5 Знак"/>
    <w:basedOn w:val="a1"/>
    <w:link w:val="5"/>
    <w:rsid w:val="008625B1"/>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625B1"/>
    <w:rPr>
      <w:rFonts w:ascii="Times New Roman" w:eastAsia="Times New Roman" w:hAnsi="Times New Roman" w:cs="Times New Roman"/>
      <w:color w:val="000000"/>
      <w:sz w:val="28"/>
      <w:szCs w:val="28"/>
      <w:lang w:eastAsia="ru-RU"/>
    </w:rPr>
  </w:style>
  <w:style w:type="character" w:customStyle="1" w:styleId="70">
    <w:name w:val="Заголовок 7 Знак"/>
    <w:basedOn w:val="a1"/>
    <w:link w:val="7"/>
    <w:uiPriority w:val="99"/>
    <w:rsid w:val="008625B1"/>
    <w:rPr>
      <w:rFonts w:ascii="Times New Roman" w:eastAsia="WenQuanYi Micro Hei" w:hAnsi="Times New Roman" w:cs="Lohit Hindi"/>
      <w:b/>
      <w:bCs/>
      <w:kern w:val="1"/>
      <w:sz w:val="20"/>
      <w:szCs w:val="24"/>
      <w:lang w:val="x-none" w:eastAsia="hi-IN" w:bidi="hi-IN"/>
    </w:rPr>
  </w:style>
  <w:style w:type="character" w:customStyle="1" w:styleId="90">
    <w:name w:val="Заголовок 9 Знак"/>
    <w:basedOn w:val="a1"/>
    <w:link w:val="9"/>
    <w:uiPriority w:val="99"/>
    <w:rsid w:val="008625B1"/>
    <w:rPr>
      <w:rFonts w:ascii="Times New Roman" w:eastAsia="WenQuanYi Micro Hei" w:hAnsi="Times New Roman" w:cs="Lohit Hindi"/>
      <w:b/>
      <w:bCs/>
      <w:kern w:val="1"/>
      <w:sz w:val="20"/>
      <w:szCs w:val="24"/>
      <w:lang w:val="x-none" w:eastAsia="hi-IN" w:bidi="hi-IN"/>
    </w:rPr>
  </w:style>
  <w:style w:type="numbering" w:customStyle="1" w:styleId="38">
    <w:name w:val="Нет списка38"/>
    <w:next w:val="a3"/>
    <w:uiPriority w:val="99"/>
    <w:semiHidden/>
    <w:unhideWhenUsed/>
    <w:rsid w:val="008625B1"/>
  </w:style>
  <w:style w:type="paragraph" w:customStyle="1" w:styleId="1d">
    <w:name w:val="заголовок 1"/>
    <w:basedOn w:val="a"/>
    <w:next w:val="a"/>
    <w:rsid w:val="008625B1"/>
    <w:pPr>
      <w:keepNext/>
      <w:spacing w:before="240" w:after="60"/>
      <w:ind w:firstLine="567"/>
      <w:jc w:val="both"/>
    </w:pPr>
    <w:rPr>
      <w:rFonts w:ascii="Helvetica" w:hAnsi="Helvetica"/>
      <w:b/>
      <w:kern w:val="28"/>
      <w:sz w:val="28"/>
    </w:rPr>
  </w:style>
  <w:style w:type="table" w:customStyle="1" w:styleId="321">
    <w:name w:val="Сетка таблицы32"/>
    <w:basedOn w:val="a2"/>
    <w:next w:val="a4"/>
    <w:rsid w:val="008625B1"/>
    <w:pPr>
      <w:spacing w:before="120" w:after="0" w:line="360" w:lineRule="auto"/>
      <w:ind w:firstLine="68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Title"/>
    <w:basedOn w:val="a"/>
    <w:link w:val="aff7"/>
    <w:uiPriority w:val="99"/>
    <w:qFormat/>
    <w:rsid w:val="008625B1"/>
    <w:pPr>
      <w:jc w:val="center"/>
    </w:pPr>
    <w:rPr>
      <w:sz w:val="28"/>
      <w:lang w:val="x-none" w:eastAsia="x-none"/>
    </w:rPr>
  </w:style>
  <w:style w:type="character" w:customStyle="1" w:styleId="aff7">
    <w:name w:val="Название Знак"/>
    <w:basedOn w:val="a1"/>
    <w:link w:val="aff6"/>
    <w:uiPriority w:val="99"/>
    <w:rsid w:val="008625B1"/>
    <w:rPr>
      <w:rFonts w:ascii="Times New Roman" w:eastAsia="Times New Roman" w:hAnsi="Times New Roman" w:cs="Times New Roman"/>
      <w:sz w:val="28"/>
      <w:szCs w:val="24"/>
      <w:lang w:val="x-none" w:eastAsia="x-none"/>
    </w:rPr>
  </w:style>
  <w:style w:type="table" w:customStyle="1" w:styleId="1100">
    <w:name w:val="Сетка таблицы110"/>
    <w:basedOn w:val="a2"/>
    <w:next w:val="a4"/>
    <w:uiPriority w:val="59"/>
    <w:rsid w:val="008625B1"/>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Indent 2"/>
    <w:basedOn w:val="a"/>
    <w:link w:val="2b"/>
    <w:rsid w:val="008625B1"/>
    <w:pPr>
      <w:spacing w:after="120" w:line="480" w:lineRule="auto"/>
      <w:ind w:left="283" w:firstLine="567"/>
      <w:jc w:val="both"/>
    </w:pPr>
    <w:rPr>
      <w:rFonts w:ascii="Arial" w:hAnsi="Arial"/>
      <w:lang w:val="x-none" w:eastAsia="x-none"/>
    </w:rPr>
  </w:style>
  <w:style w:type="character" w:customStyle="1" w:styleId="2b">
    <w:name w:val="Основной текст с отступом 2 Знак"/>
    <w:basedOn w:val="a1"/>
    <w:link w:val="2a"/>
    <w:rsid w:val="008625B1"/>
    <w:rPr>
      <w:rFonts w:ascii="Arial" w:eastAsia="Times New Roman" w:hAnsi="Arial" w:cs="Times New Roman"/>
      <w:sz w:val="24"/>
      <w:szCs w:val="24"/>
      <w:lang w:val="x-none" w:eastAsia="x-none"/>
    </w:rPr>
  </w:style>
  <w:style w:type="numbering" w:customStyle="1" w:styleId="1101">
    <w:name w:val="Нет списка110"/>
    <w:next w:val="a3"/>
    <w:uiPriority w:val="99"/>
    <w:semiHidden/>
    <w:unhideWhenUsed/>
    <w:rsid w:val="008625B1"/>
  </w:style>
  <w:style w:type="table" w:customStyle="1" w:styleId="2100">
    <w:name w:val="Сетка таблицы210"/>
    <w:basedOn w:val="a2"/>
    <w:next w:val="a4"/>
    <w:uiPriority w:val="1"/>
    <w:rsid w:val="008625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Текст сноски1"/>
    <w:basedOn w:val="a"/>
    <w:next w:val="af2"/>
    <w:uiPriority w:val="99"/>
    <w:semiHidden/>
    <w:unhideWhenUsed/>
    <w:rsid w:val="008625B1"/>
    <w:rPr>
      <w:sz w:val="20"/>
      <w:lang w:val="x-none" w:eastAsia="x-none"/>
    </w:rPr>
  </w:style>
  <w:style w:type="paragraph" w:customStyle="1" w:styleId="1f">
    <w:name w:val="Текст концевой сноски1"/>
    <w:basedOn w:val="a"/>
    <w:next w:val="aff8"/>
    <w:link w:val="aff9"/>
    <w:uiPriority w:val="99"/>
    <w:semiHidden/>
    <w:unhideWhenUsed/>
    <w:rsid w:val="008625B1"/>
    <w:rPr>
      <w:sz w:val="20"/>
      <w:lang w:val="x-none" w:eastAsia="x-none"/>
    </w:rPr>
  </w:style>
  <w:style w:type="character" w:customStyle="1" w:styleId="aff9">
    <w:name w:val="Текст концевой сноски Знак"/>
    <w:link w:val="1f"/>
    <w:uiPriority w:val="99"/>
    <w:semiHidden/>
    <w:rsid w:val="008625B1"/>
    <w:rPr>
      <w:rFonts w:ascii="Times New Roman" w:eastAsia="Times New Roman" w:hAnsi="Times New Roman" w:cs="Times New Roman"/>
      <w:sz w:val="20"/>
      <w:szCs w:val="24"/>
      <w:lang w:val="x-none" w:eastAsia="x-none"/>
    </w:rPr>
  </w:style>
  <w:style w:type="character" w:styleId="affa">
    <w:name w:val="endnote reference"/>
    <w:uiPriority w:val="99"/>
    <w:unhideWhenUsed/>
    <w:rsid w:val="008625B1"/>
    <w:rPr>
      <w:vertAlign w:val="superscript"/>
    </w:rPr>
  </w:style>
  <w:style w:type="character" w:customStyle="1" w:styleId="match">
    <w:name w:val="match"/>
    <w:rsid w:val="008625B1"/>
  </w:style>
  <w:style w:type="paragraph" w:customStyle="1" w:styleId="Standard">
    <w:name w:val="Standard"/>
    <w:rsid w:val="008625B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Absatz-Standardschriftart">
    <w:name w:val="Absatz-Standardschriftart"/>
    <w:uiPriority w:val="99"/>
    <w:rsid w:val="008625B1"/>
  </w:style>
  <w:style w:type="character" w:customStyle="1" w:styleId="WW-Absatz-Standardschriftart">
    <w:name w:val="WW-Absatz-Standardschriftart"/>
    <w:uiPriority w:val="99"/>
    <w:rsid w:val="008625B1"/>
  </w:style>
  <w:style w:type="character" w:customStyle="1" w:styleId="WW-Absatz-Standardschriftart1">
    <w:name w:val="WW-Absatz-Standardschriftart1"/>
    <w:rsid w:val="008625B1"/>
  </w:style>
  <w:style w:type="character" w:customStyle="1" w:styleId="WW-Absatz-Standardschriftart11">
    <w:name w:val="WW-Absatz-Standardschriftart11"/>
    <w:rsid w:val="008625B1"/>
  </w:style>
  <w:style w:type="character" w:customStyle="1" w:styleId="WW-Absatz-Standardschriftart111">
    <w:name w:val="WW-Absatz-Standardschriftart111"/>
    <w:rsid w:val="008625B1"/>
  </w:style>
  <w:style w:type="character" w:customStyle="1" w:styleId="WW-Absatz-Standardschriftart1111">
    <w:name w:val="WW-Absatz-Standardschriftart1111"/>
    <w:rsid w:val="008625B1"/>
  </w:style>
  <w:style w:type="character" w:customStyle="1" w:styleId="WW-Absatz-Standardschriftart11111">
    <w:name w:val="WW-Absatz-Standardschriftart11111"/>
    <w:rsid w:val="008625B1"/>
  </w:style>
  <w:style w:type="character" w:customStyle="1" w:styleId="WW-Absatz-Standardschriftart111111">
    <w:name w:val="WW-Absatz-Standardschriftart111111"/>
    <w:rsid w:val="008625B1"/>
  </w:style>
  <w:style w:type="character" w:customStyle="1" w:styleId="WW-Absatz-Standardschriftart1111111">
    <w:name w:val="WW-Absatz-Standardschriftart1111111"/>
    <w:rsid w:val="008625B1"/>
  </w:style>
  <w:style w:type="character" w:customStyle="1" w:styleId="WW-Absatz-Standardschriftart11111111">
    <w:name w:val="WW-Absatz-Standardschriftart11111111"/>
    <w:rsid w:val="008625B1"/>
  </w:style>
  <w:style w:type="character" w:customStyle="1" w:styleId="WW-Absatz-Standardschriftart111111111">
    <w:name w:val="WW-Absatz-Standardschriftart111111111"/>
    <w:rsid w:val="008625B1"/>
  </w:style>
  <w:style w:type="character" w:customStyle="1" w:styleId="WW-Absatz-Standardschriftart1111111111">
    <w:name w:val="WW-Absatz-Standardschriftart1111111111"/>
    <w:rsid w:val="008625B1"/>
  </w:style>
  <w:style w:type="character" w:customStyle="1" w:styleId="WW-Absatz-Standardschriftart11111111111">
    <w:name w:val="WW-Absatz-Standardschriftart11111111111"/>
    <w:rsid w:val="008625B1"/>
  </w:style>
  <w:style w:type="character" w:customStyle="1" w:styleId="WW-Absatz-Standardschriftart111111111111">
    <w:name w:val="WW-Absatz-Standardschriftart111111111111"/>
    <w:rsid w:val="008625B1"/>
  </w:style>
  <w:style w:type="character" w:customStyle="1" w:styleId="WW-Absatz-Standardschriftart1111111111111">
    <w:name w:val="WW-Absatz-Standardschriftart1111111111111"/>
    <w:rsid w:val="008625B1"/>
  </w:style>
  <w:style w:type="character" w:customStyle="1" w:styleId="WW-Absatz-Standardschriftart11111111111111">
    <w:name w:val="WW-Absatz-Standardschriftart11111111111111"/>
    <w:rsid w:val="008625B1"/>
  </w:style>
  <w:style w:type="character" w:customStyle="1" w:styleId="WW-Absatz-Standardschriftart111111111111111">
    <w:name w:val="WW-Absatz-Standardschriftart111111111111111"/>
    <w:rsid w:val="008625B1"/>
  </w:style>
  <w:style w:type="character" w:customStyle="1" w:styleId="WW-Absatz-Standardschriftart1111111111111111">
    <w:name w:val="WW-Absatz-Standardschriftart1111111111111111"/>
    <w:rsid w:val="008625B1"/>
  </w:style>
  <w:style w:type="character" w:customStyle="1" w:styleId="43">
    <w:name w:val="Основной шрифт абзаца4"/>
    <w:rsid w:val="008625B1"/>
  </w:style>
  <w:style w:type="character" w:customStyle="1" w:styleId="39">
    <w:name w:val="Основной шрифт абзаца3"/>
    <w:rsid w:val="008625B1"/>
  </w:style>
  <w:style w:type="character" w:customStyle="1" w:styleId="WW-Absatz-Standardschriftart11111111111111111">
    <w:name w:val="WW-Absatz-Standardschriftart11111111111111111"/>
    <w:rsid w:val="008625B1"/>
  </w:style>
  <w:style w:type="character" w:customStyle="1" w:styleId="WW-Absatz-Standardschriftart111111111111111111">
    <w:name w:val="WW-Absatz-Standardschriftart111111111111111111"/>
    <w:rsid w:val="008625B1"/>
  </w:style>
  <w:style w:type="character" w:customStyle="1" w:styleId="WW-Absatz-Standardschriftart1111111111111111111">
    <w:name w:val="WW-Absatz-Standardschriftart1111111111111111111"/>
    <w:rsid w:val="008625B1"/>
  </w:style>
  <w:style w:type="character" w:customStyle="1" w:styleId="WW-Absatz-Standardschriftart11111111111111111111">
    <w:name w:val="WW-Absatz-Standardschriftart11111111111111111111"/>
    <w:rsid w:val="008625B1"/>
  </w:style>
  <w:style w:type="character" w:customStyle="1" w:styleId="WW-Absatz-Standardschriftart111111111111111111111">
    <w:name w:val="WW-Absatz-Standardschriftart111111111111111111111"/>
    <w:rsid w:val="008625B1"/>
  </w:style>
  <w:style w:type="character" w:customStyle="1" w:styleId="WW-Absatz-Standardschriftart1111111111111111111111">
    <w:name w:val="WW-Absatz-Standardschriftart1111111111111111111111"/>
    <w:rsid w:val="008625B1"/>
  </w:style>
  <w:style w:type="character" w:customStyle="1" w:styleId="WW-Absatz-Standardschriftart11111111111111111111111">
    <w:name w:val="WW-Absatz-Standardschriftart11111111111111111111111"/>
    <w:rsid w:val="008625B1"/>
  </w:style>
  <w:style w:type="character" w:customStyle="1" w:styleId="WW-Absatz-Standardschriftart111111111111111111111111">
    <w:name w:val="WW-Absatz-Standardschriftart111111111111111111111111"/>
    <w:rsid w:val="008625B1"/>
  </w:style>
  <w:style w:type="character" w:customStyle="1" w:styleId="WW-Absatz-Standardschriftart1111111111111111111111111">
    <w:name w:val="WW-Absatz-Standardschriftart1111111111111111111111111"/>
    <w:rsid w:val="008625B1"/>
  </w:style>
  <w:style w:type="character" w:customStyle="1" w:styleId="WW-Absatz-Standardschriftart11111111111111111111111111">
    <w:name w:val="WW-Absatz-Standardschriftart11111111111111111111111111"/>
    <w:rsid w:val="008625B1"/>
  </w:style>
  <w:style w:type="character" w:customStyle="1" w:styleId="WW-Absatz-Standardschriftart111111111111111111111111111">
    <w:name w:val="WW-Absatz-Standardschriftart111111111111111111111111111"/>
    <w:rsid w:val="008625B1"/>
  </w:style>
  <w:style w:type="character" w:customStyle="1" w:styleId="WW-Absatz-Standardschriftart1111111111111111111111111111">
    <w:name w:val="WW-Absatz-Standardschriftart1111111111111111111111111111"/>
    <w:rsid w:val="008625B1"/>
  </w:style>
  <w:style w:type="character" w:customStyle="1" w:styleId="WW8Num2z0">
    <w:name w:val="WW8Num2z0"/>
    <w:uiPriority w:val="99"/>
    <w:rsid w:val="008625B1"/>
    <w:rPr>
      <w:sz w:val="28"/>
      <w:szCs w:val="28"/>
    </w:rPr>
  </w:style>
  <w:style w:type="character" w:customStyle="1" w:styleId="WW8Num3z0">
    <w:name w:val="WW8Num3z0"/>
    <w:uiPriority w:val="99"/>
    <w:rsid w:val="008625B1"/>
    <w:rPr>
      <w:rFonts w:ascii="Times New Roman" w:hAnsi="Times New Roman" w:cs="Times New Roman"/>
    </w:rPr>
  </w:style>
  <w:style w:type="character" w:customStyle="1" w:styleId="WW-Absatz-Standardschriftart11111111111111111111111111111">
    <w:name w:val="WW-Absatz-Standardschriftart11111111111111111111111111111"/>
    <w:rsid w:val="008625B1"/>
  </w:style>
  <w:style w:type="character" w:customStyle="1" w:styleId="WW-Absatz-Standardschriftart111111111111111111111111111111">
    <w:name w:val="WW-Absatz-Standardschriftart111111111111111111111111111111"/>
    <w:rsid w:val="008625B1"/>
  </w:style>
  <w:style w:type="character" w:customStyle="1" w:styleId="WW-Absatz-Standardschriftart1111111111111111111111111111111">
    <w:name w:val="WW-Absatz-Standardschriftart1111111111111111111111111111111"/>
    <w:rsid w:val="008625B1"/>
  </w:style>
  <w:style w:type="character" w:customStyle="1" w:styleId="WW-Absatz-Standardschriftart11111111111111111111111111111111">
    <w:name w:val="WW-Absatz-Standardschriftart11111111111111111111111111111111"/>
    <w:rsid w:val="008625B1"/>
  </w:style>
  <w:style w:type="character" w:customStyle="1" w:styleId="WW-Absatz-Standardschriftart111111111111111111111111111111111">
    <w:name w:val="WW-Absatz-Standardschriftart111111111111111111111111111111111"/>
    <w:rsid w:val="008625B1"/>
  </w:style>
  <w:style w:type="character" w:customStyle="1" w:styleId="WW-Absatz-Standardschriftart1111111111111111111111111111111111">
    <w:name w:val="WW-Absatz-Standardschriftart1111111111111111111111111111111111"/>
    <w:rsid w:val="008625B1"/>
  </w:style>
  <w:style w:type="character" w:customStyle="1" w:styleId="WW-Absatz-Standardschriftart11111111111111111111111111111111111">
    <w:name w:val="WW-Absatz-Standardschriftart11111111111111111111111111111111111"/>
    <w:rsid w:val="008625B1"/>
  </w:style>
  <w:style w:type="character" w:customStyle="1" w:styleId="WW-Absatz-Standardschriftart111111111111111111111111111111111111">
    <w:name w:val="WW-Absatz-Standardschriftart111111111111111111111111111111111111"/>
    <w:rsid w:val="008625B1"/>
  </w:style>
  <w:style w:type="character" w:customStyle="1" w:styleId="WW-Absatz-Standardschriftart1111111111111111111111111111111111111">
    <w:name w:val="WW-Absatz-Standardschriftart1111111111111111111111111111111111111"/>
    <w:rsid w:val="008625B1"/>
  </w:style>
  <w:style w:type="character" w:customStyle="1" w:styleId="WW-Absatz-Standardschriftart11111111111111111111111111111111111111">
    <w:name w:val="WW-Absatz-Standardschriftart11111111111111111111111111111111111111"/>
    <w:rsid w:val="008625B1"/>
  </w:style>
  <w:style w:type="character" w:customStyle="1" w:styleId="WW8Num3z1">
    <w:name w:val="WW8Num3z1"/>
    <w:rsid w:val="008625B1"/>
    <w:rPr>
      <w:rFonts w:ascii="Courier New" w:hAnsi="Courier New" w:cs="Courier New"/>
    </w:rPr>
  </w:style>
  <w:style w:type="character" w:customStyle="1" w:styleId="WW8Num3z2">
    <w:name w:val="WW8Num3z2"/>
    <w:rsid w:val="008625B1"/>
    <w:rPr>
      <w:rFonts w:ascii="Wingdings" w:hAnsi="Wingdings" w:cs="Wingdings"/>
    </w:rPr>
  </w:style>
  <w:style w:type="character" w:customStyle="1" w:styleId="WW8Num3z3">
    <w:name w:val="WW8Num3z3"/>
    <w:rsid w:val="008625B1"/>
    <w:rPr>
      <w:rFonts w:ascii="Symbol" w:hAnsi="Symbol" w:cs="Symbol"/>
    </w:rPr>
  </w:style>
  <w:style w:type="character" w:customStyle="1" w:styleId="WW8Num3z4">
    <w:name w:val="WW8Num3z4"/>
    <w:rsid w:val="008625B1"/>
  </w:style>
  <w:style w:type="character" w:customStyle="1" w:styleId="WW8Num3z5">
    <w:name w:val="WW8Num3z5"/>
    <w:rsid w:val="008625B1"/>
  </w:style>
  <w:style w:type="character" w:customStyle="1" w:styleId="WW8Num3z6">
    <w:name w:val="WW8Num3z6"/>
    <w:rsid w:val="008625B1"/>
  </w:style>
  <w:style w:type="character" w:customStyle="1" w:styleId="WW8Num3z7">
    <w:name w:val="WW8Num3z7"/>
    <w:rsid w:val="008625B1"/>
  </w:style>
  <w:style w:type="character" w:customStyle="1" w:styleId="WW8Num3z8">
    <w:name w:val="WW8Num3z8"/>
    <w:rsid w:val="008625B1"/>
  </w:style>
  <w:style w:type="character" w:customStyle="1" w:styleId="WW8Num4z0">
    <w:name w:val="WW8Num4z0"/>
    <w:uiPriority w:val="99"/>
    <w:rsid w:val="008625B1"/>
  </w:style>
  <w:style w:type="character" w:customStyle="1" w:styleId="WW8Num4z1">
    <w:name w:val="WW8Num4z1"/>
    <w:rsid w:val="008625B1"/>
  </w:style>
  <w:style w:type="character" w:customStyle="1" w:styleId="WW8Num4z2">
    <w:name w:val="WW8Num4z2"/>
    <w:rsid w:val="008625B1"/>
  </w:style>
  <w:style w:type="character" w:customStyle="1" w:styleId="WW8Num4z3">
    <w:name w:val="WW8Num4z3"/>
    <w:rsid w:val="008625B1"/>
  </w:style>
  <w:style w:type="character" w:customStyle="1" w:styleId="WW8Num4z4">
    <w:name w:val="WW8Num4z4"/>
    <w:rsid w:val="008625B1"/>
  </w:style>
  <w:style w:type="character" w:customStyle="1" w:styleId="WW8Num4z5">
    <w:name w:val="WW8Num4z5"/>
    <w:rsid w:val="008625B1"/>
  </w:style>
  <w:style w:type="character" w:customStyle="1" w:styleId="WW8Num4z6">
    <w:name w:val="WW8Num4z6"/>
    <w:rsid w:val="008625B1"/>
  </w:style>
  <w:style w:type="character" w:customStyle="1" w:styleId="WW8Num4z7">
    <w:name w:val="WW8Num4z7"/>
    <w:rsid w:val="008625B1"/>
  </w:style>
  <w:style w:type="character" w:customStyle="1" w:styleId="WW8Num4z8">
    <w:name w:val="WW8Num4z8"/>
    <w:rsid w:val="008625B1"/>
  </w:style>
  <w:style w:type="character" w:customStyle="1" w:styleId="WW8Num5z0">
    <w:name w:val="WW8Num5z0"/>
    <w:uiPriority w:val="99"/>
    <w:rsid w:val="008625B1"/>
    <w:rPr>
      <w:rFonts w:ascii="Times New Roman" w:hAnsi="Times New Roman" w:cs="Times New Roman"/>
    </w:rPr>
  </w:style>
  <w:style w:type="character" w:customStyle="1" w:styleId="WW8Num5z1">
    <w:name w:val="WW8Num5z1"/>
    <w:rsid w:val="008625B1"/>
    <w:rPr>
      <w:rFonts w:ascii="Courier New" w:hAnsi="Courier New" w:cs="Courier New"/>
    </w:rPr>
  </w:style>
  <w:style w:type="character" w:customStyle="1" w:styleId="WW8Num5z2">
    <w:name w:val="WW8Num5z2"/>
    <w:rsid w:val="008625B1"/>
    <w:rPr>
      <w:rFonts w:ascii="Wingdings" w:hAnsi="Wingdings" w:cs="Wingdings"/>
    </w:rPr>
  </w:style>
  <w:style w:type="character" w:customStyle="1" w:styleId="WW8Num5z3">
    <w:name w:val="WW8Num5z3"/>
    <w:rsid w:val="008625B1"/>
    <w:rPr>
      <w:rFonts w:ascii="Symbol" w:hAnsi="Symbol" w:cs="Symbol"/>
    </w:rPr>
  </w:style>
  <w:style w:type="character" w:customStyle="1" w:styleId="WW8Num5z4">
    <w:name w:val="WW8Num5z4"/>
    <w:rsid w:val="008625B1"/>
  </w:style>
  <w:style w:type="character" w:customStyle="1" w:styleId="WW8Num5z5">
    <w:name w:val="WW8Num5z5"/>
    <w:rsid w:val="008625B1"/>
  </w:style>
  <w:style w:type="character" w:customStyle="1" w:styleId="WW8Num5z6">
    <w:name w:val="WW8Num5z6"/>
    <w:rsid w:val="008625B1"/>
  </w:style>
  <w:style w:type="character" w:customStyle="1" w:styleId="WW8Num5z7">
    <w:name w:val="WW8Num5z7"/>
    <w:rsid w:val="008625B1"/>
  </w:style>
  <w:style w:type="character" w:customStyle="1" w:styleId="WW8Num5z8">
    <w:name w:val="WW8Num5z8"/>
    <w:rsid w:val="008625B1"/>
  </w:style>
  <w:style w:type="character" w:customStyle="1" w:styleId="WW8Num6z0">
    <w:name w:val="WW8Num6z0"/>
    <w:uiPriority w:val="99"/>
    <w:rsid w:val="008625B1"/>
  </w:style>
  <w:style w:type="character" w:customStyle="1" w:styleId="WW8Num6z1">
    <w:name w:val="WW8Num6z1"/>
    <w:rsid w:val="008625B1"/>
  </w:style>
  <w:style w:type="character" w:customStyle="1" w:styleId="WW8Num6z2">
    <w:name w:val="WW8Num6z2"/>
    <w:rsid w:val="008625B1"/>
  </w:style>
  <w:style w:type="character" w:customStyle="1" w:styleId="WW8Num6z3">
    <w:name w:val="WW8Num6z3"/>
    <w:rsid w:val="008625B1"/>
  </w:style>
  <w:style w:type="character" w:customStyle="1" w:styleId="WW8Num6z4">
    <w:name w:val="WW8Num6z4"/>
    <w:rsid w:val="008625B1"/>
  </w:style>
  <w:style w:type="character" w:customStyle="1" w:styleId="WW8Num6z5">
    <w:name w:val="WW8Num6z5"/>
    <w:rsid w:val="008625B1"/>
  </w:style>
  <w:style w:type="character" w:customStyle="1" w:styleId="WW8Num6z6">
    <w:name w:val="WW8Num6z6"/>
    <w:rsid w:val="008625B1"/>
  </w:style>
  <w:style w:type="character" w:customStyle="1" w:styleId="WW8Num6z7">
    <w:name w:val="WW8Num6z7"/>
    <w:rsid w:val="008625B1"/>
  </w:style>
  <w:style w:type="character" w:customStyle="1" w:styleId="WW8Num6z8">
    <w:name w:val="WW8Num6z8"/>
    <w:rsid w:val="008625B1"/>
  </w:style>
  <w:style w:type="character" w:customStyle="1" w:styleId="WW8Num7z0">
    <w:name w:val="WW8Num7z0"/>
    <w:rsid w:val="008625B1"/>
  </w:style>
  <w:style w:type="character" w:customStyle="1" w:styleId="WW8Num7z1">
    <w:name w:val="WW8Num7z1"/>
    <w:rsid w:val="008625B1"/>
  </w:style>
  <w:style w:type="character" w:customStyle="1" w:styleId="WW8Num7z2">
    <w:name w:val="WW8Num7z2"/>
    <w:rsid w:val="008625B1"/>
  </w:style>
  <w:style w:type="character" w:customStyle="1" w:styleId="WW8Num7z3">
    <w:name w:val="WW8Num7z3"/>
    <w:rsid w:val="008625B1"/>
  </w:style>
  <w:style w:type="character" w:customStyle="1" w:styleId="WW8Num7z4">
    <w:name w:val="WW8Num7z4"/>
    <w:rsid w:val="008625B1"/>
  </w:style>
  <w:style w:type="character" w:customStyle="1" w:styleId="WW8Num7z5">
    <w:name w:val="WW8Num7z5"/>
    <w:rsid w:val="008625B1"/>
  </w:style>
  <w:style w:type="character" w:customStyle="1" w:styleId="WW8Num7z6">
    <w:name w:val="WW8Num7z6"/>
    <w:rsid w:val="008625B1"/>
  </w:style>
  <w:style w:type="character" w:customStyle="1" w:styleId="WW8Num7z7">
    <w:name w:val="WW8Num7z7"/>
    <w:rsid w:val="008625B1"/>
  </w:style>
  <w:style w:type="character" w:customStyle="1" w:styleId="WW8Num7z8">
    <w:name w:val="WW8Num7z8"/>
    <w:rsid w:val="008625B1"/>
  </w:style>
  <w:style w:type="character" w:customStyle="1" w:styleId="WW8Num8z0">
    <w:name w:val="WW8Num8z0"/>
    <w:rsid w:val="008625B1"/>
    <w:rPr>
      <w:rFonts w:ascii="Times New Roman" w:hAnsi="Times New Roman" w:cs="Times New Roman"/>
    </w:rPr>
  </w:style>
  <w:style w:type="character" w:customStyle="1" w:styleId="WW8Num8z1">
    <w:name w:val="WW8Num8z1"/>
    <w:rsid w:val="008625B1"/>
    <w:rPr>
      <w:rFonts w:ascii="Courier New" w:hAnsi="Courier New" w:cs="Courier New"/>
    </w:rPr>
  </w:style>
  <w:style w:type="character" w:customStyle="1" w:styleId="WW8Num8z2">
    <w:name w:val="WW8Num8z2"/>
    <w:rsid w:val="008625B1"/>
    <w:rPr>
      <w:rFonts w:ascii="Wingdings" w:hAnsi="Wingdings" w:cs="Wingdings"/>
    </w:rPr>
  </w:style>
  <w:style w:type="character" w:customStyle="1" w:styleId="WW8Num8z3">
    <w:name w:val="WW8Num8z3"/>
    <w:rsid w:val="008625B1"/>
    <w:rPr>
      <w:rFonts w:ascii="Symbol" w:hAnsi="Symbol" w:cs="Symbol"/>
    </w:rPr>
  </w:style>
  <w:style w:type="character" w:customStyle="1" w:styleId="WW8Num8z4">
    <w:name w:val="WW8Num8z4"/>
    <w:rsid w:val="008625B1"/>
  </w:style>
  <w:style w:type="character" w:customStyle="1" w:styleId="WW8Num8z5">
    <w:name w:val="WW8Num8z5"/>
    <w:rsid w:val="008625B1"/>
  </w:style>
  <w:style w:type="character" w:customStyle="1" w:styleId="WW8Num8z6">
    <w:name w:val="WW8Num8z6"/>
    <w:rsid w:val="008625B1"/>
  </w:style>
  <w:style w:type="character" w:customStyle="1" w:styleId="WW8Num8z7">
    <w:name w:val="WW8Num8z7"/>
    <w:rsid w:val="008625B1"/>
  </w:style>
  <w:style w:type="character" w:customStyle="1" w:styleId="WW8Num8z8">
    <w:name w:val="WW8Num8z8"/>
    <w:rsid w:val="008625B1"/>
  </w:style>
  <w:style w:type="character" w:customStyle="1" w:styleId="WW-Absatz-Standardschriftart111111111111111111111111111111111111111">
    <w:name w:val="WW-Absatz-Standardschriftart111111111111111111111111111111111111111"/>
    <w:rsid w:val="008625B1"/>
  </w:style>
  <w:style w:type="character" w:customStyle="1" w:styleId="WW-Absatz-Standardschriftart1111111111111111111111111111111111111111">
    <w:name w:val="WW-Absatz-Standardschriftart1111111111111111111111111111111111111111"/>
    <w:rsid w:val="008625B1"/>
  </w:style>
  <w:style w:type="character" w:customStyle="1" w:styleId="WW-Absatz-Standardschriftart11111111111111111111111111111111111111111">
    <w:name w:val="WW-Absatz-Standardschriftart11111111111111111111111111111111111111111"/>
    <w:rsid w:val="008625B1"/>
  </w:style>
  <w:style w:type="character" w:customStyle="1" w:styleId="WW-Absatz-Standardschriftart111111111111111111111111111111111111111111">
    <w:name w:val="WW-Absatz-Standardschriftart111111111111111111111111111111111111111111"/>
    <w:rsid w:val="008625B1"/>
  </w:style>
  <w:style w:type="character" w:customStyle="1" w:styleId="WW-Absatz-Standardschriftart1111111111111111111111111111111111111111111">
    <w:name w:val="WW-Absatz-Standardschriftart1111111111111111111111111111111111111111111"/>
    <w:rsid w:val="008625B1"/>
  </w:style>
  <w:style w:type="character" w:customStyle="1" w:styleId="WW-Absatz-Standardschriftart11111111111111111111111111111111111111111111">
    <w:name w:val="WW-Absatz-Standardschriftart11111111111111111111111111111111111111111111"/>
    <w:rsid w:val="008625B1"/>
  </w:style>
  <w:style w:type="character" w:customStyle="1" w:styleId="WW-Absatz-Standardschriftart111111111111111111111111111111111111111111111">
    <w:name w:val="WW-Absatz-Standardschriftart111111111111111111111111111111111111111111111"/>
    <w:rsid w:val="008625B1"/>
  </w:style>
  <w:style w:type="character" w:customStyle="1" w:styleId="WW-Absatz-Standardschriftart1111111111111111111111111111111111111111111111">
    <w:name w:val="WW-Absatz-Standardschriftart1111111111111111111111111111111111111111111111"/>
    <w:rsid w:val="008625B1"/>
  </w:style>
  <w:style w:type="character" w:customStyle="1" w:styleId="WW-Absatz-Standardschriftart11111111111111111111111111111111111111111111111">
    <w:name w:val="WW-Absatz-Standardschriftart11111111111111111111111111111111111111111111111"/>
    <w:rsid w:val="008625B1"/>
  </w:style>
  <w:style w:type="character" w:customStyle="1" w:styleId="WW8Num14z0">
    <w:name w:val="WW8Num14z0"/>
    <w:rsid w:val="008625B1"/>
    <w:rPr>
      <w:rFonts w:ascii="Times New Roman" w:hAnsi="Times New Roman" w:cs="Times New Roman"/>
    </w:rPr>
  </w:style>
  <w:style w:type="character" w:customStyle="1" w:styleId="WW8Num14z1">
    <w:name w:val="WW8Num14z1"/>
    <w:rsid w:val="008625B1"/>
    <w:rPr>
      <w:rFonts w:ascii="Courier New" w:hAnsi="Courier New" w:cs="Courier New"/>
    </w:rPr>
  </w:style>
  <w:style w:type="character" w:customStyle="1" w:styleId="WW8Num14z2">
    <w:name w:val="WW8Num14z2"/>
    <w:rsid w:val="008625B1"/>
    <w:rPr>
      <w:rFonts w:ascii="Wingdings" w:hAnsi="Wingdings" w:cs="Wingdings"/>
    </w:rPr>
  </w:style>
  <w:style w:type="character" w:customStyle="1" w:styleId="WW8Num14z3">
    <w:name w:val="WW8Num14z3"/>
    <w:rsid w:val="008625B1"/>
    <w:rPr>
      <w:rFonts w:ascii="Symbol" w:hAnsi="Symbol" w:cs="Symbol"/>
    </w:rPr>
  </w:style>
  <w:style w:type="character" w:customStyle="1" w:styleId="WW8Num16z0">
    <w:name w:val="WW8Num16z0"/>
    <w:rsid w:val="008625B1"/>
    <w:rPr>
      <w:rFonts w:ascii="Times New Roman" w:hAnsi="Times New Roman" w:cs="Times New Roman"/>
    </w:rPr>
  </w:style>
  <w:style w:type="character" w:customStyle="1" w:styleId="WW8Num16z1">
    <w:name w:val="WW8Num16z1"/>
    <w:rsid w:val="008625B1"/>
    <w:rPr>
      <w:rFonts w:ascii="Courier New" w:hAnsi="Courier New" w:cs="Courier New"/>
    </w:rPr>
  </w:style>
  <w:style w:type="character" w:customStyle="1" w:styleId="WW8Num16z2">
    <w:name w:val="WW8Num16z2"/>
    <w:rsid w:val="008625B1"/>
    <w:rPr>
      <w:rFonts w:ascii="Wingdings" w:hAnsi="Wingdings" w:cs="Wingdings"/>
    </w:rPr>
  </w:style>
  <w:style w:type="character" w:customStyle="1" w:styleId="WW8Num16z3">
    <w:name w:val="WW8Num16z3"/>
    <w:rsid w:val="008625B1"/>
    <w:rPr>
      <w:rFonts w:ascii="Symbol" w:hAnsi="Symbol" w:cs="Symbol"/>
    </w:rPr>
  </w:style>
  <w:style w:type="character" w:customStyle="1" w:styleId="affb">
    <w:name w:val="Символ нумерации"/>
    <w:uiPriority w:val="99"/>
    <w:rsid w:val="008625B1"/>
  </w:style>
  <w:style w:type="character" w:customStyle="1" w:styleId="affc">
    <w:name w:val="Маркеры списка"/>
    <w:rsid w:val="008625B1"/>
    <w:rPr>
      <w:rFonts w:ascii="OpenSymbol" w:eastAsia="OpenSymbol" w:hAnsi="OpenSymbol" w:cs="OpenSymbol"/>
    </w:rPr>
  </w:style>
  <w:style w:type="paragraph" w:customStyle="1" w:styleId="44">
    <w:name w:val="Указатель4"/>
    <w:basedOn w:val="a"/>
    <w:rsid w:val="008625B1"/>
    <w:pPr>
      <w:suppressLineNumbers/>
      <w:suppressAutoHyphens/>
    </w:pPr>
    <w:rPr>
      <w:rFonts w:cs="Mangal"/>
      <w:lang w:eastAsia="zh-CN"/>
    </w:rPr>
  </w:style>
  <w:style w:type="paragraph" w:customStyle="1" w:styleId="2c">
    <w:name w:val="Название объекта2"/>
    <w:basedOn w:val="a"/>
    <w:rsid w:val="008625B1"/>
    <w:pPr>
      <w:suppressLineNumbers/>
      <w:suppressAutoHyphens/>
      <w:spacing w:after="120"/>
    </w:pPr>
    <w:rPr>
      <w:rFonts w:cs="Mangal"/>
      <w:i/>
      <w:iCs/>
      <w:lang w:eastAsia="zh-CN"/>
    </w:rPr>
  </w:style>
  <w:style w:type="paragraph" w:customStyle="1" w:styleId="3a">
    <w:name w:val="Указатель3"/>
    <w:basedOn w:val="a"/>
    <w:rsid w:val="008625B1"/>
    <w:pPr>
      <w:suppressLineNumbers/>
      <w:suppressAutoHyphens/>
    </w:pPr>
    <w:rPr>
      <w:rFonts w:cs="Mangal"/>
      <w:lang w:eastAsia="zh-CN"/>
    </w:rPr>
  </w:style>
  <w:style w:type="paragraph" w:customStyle="1" w:styleId="1f0">
    <w:name w:val="Название1"/>
    <w:basedOn w:val="a"/>
    <w:uiPriority w:val="99"/>
    <w:rsid w:val="008625B1"/>
    <w:pPr>
      <w:suppressLineNumbers/>
      <w:suppressAutoHyphens/>
      <w:spacing w:after="120"/>
    </w:pPr>
    <w:rPr>
      <w:rFonts w:cs="Mangal"/>
      <w:i/>
      <w:iCs/>
      <w:lang w:eastAsia="zh-CN"/>
    </w:rPr>
  </w:style>
  <w:style w:type="paragraph" w:customStyle="1" w:styleId="1f1">
    <w:name w:val="Схема документа1"/>
    <w:basedOn w:val="a"/>
    <w:rsid w:val="008625B1"/>
    <w:pPr>
      <w:shd w:val="clear" w:color="auto" w:fill="000080"/>
      <w:suppressAutoHyphens/>
    </w:pPr>
    <w:rPr>
      <w:rFonts w:ascii="Tahoma" w:hAnsi="Tahoma" w:cs="Tahoma"/>
      <w:sz w:val="20"/>
      <w:lang w:eastAsia="zh-CN"/>
    </w:rPr>
  </w:style>
  <w:style w:type="paragraph" w:customStyle="1" w:styleId="affd">
    <w:name w:val="Содержимое таблицы"/>
    <w:basedOn w:val="a"/>
    <w:uiPriority w:val="99"/>
    <w:rsid w:val="008625B1"/>
    <w:pPr>
      <w:suppressLineNumbers/>
      <w:suppressAutoHyphens/>
    </w:pPr>
    <w:rPr>
      <w:lang w:eastAsia="zh-CN"/>
    </w:rPr>
  </w:style>
  <w:style w:type="paragraph" w:customStyle="1" w:styleId="affe">
    <w:name w:val="Заголовок таблицы"/>
    <w:basedOn w:val="affd"/>
    <w:uiPriority w:val="99"/>
    <w:rsid w:val="008625B1"/>
    <w:pPr>
      <w:jc w:val="center"/>
    </w:pPr>
    <w:rPr>
      <w:b/>
      <w:bCs/>
    </w:rPr>
  </w:style>
  <w:style w:type="paragraph" w:customStyle="1" w:styleId="afff">
    <w:name w:val="Содержимое врезки"/>
    <w:basedOn w:val="a0"/>
    <w:rsid w:val="008625B1"/>
    <w:pPr>
      <w:widowControl/>
      <w:suppressAutoHyphens/>
      <w:autoSpaceDE/>
      <w:autoSpaceDN/>
      <w:adjustRightInd/>
      <w:spacing w:after="120"/>
    </w:pPr>
    <w:rPr>
      <w:sz w:val="24"/>
      <w:lang w:val="x-none" w:eastAsia="zh-CN"/>
    </w:rPr>
  </w:style>
  <w:style w:type="paragraph" w:customStyle="1" w:styleId="ConsPlusDocList">
    <w:name w:val="ConsPlusDocList"/>
    <w:next w:val="a"/>
    <w:rsid w:val="008625B1"/>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Heading">
    <w:name w:val="Heading"/>
    <w:rsid w:val="008625B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412pt">
    <w:name w:val="Заголовок 4+12 pt"/>
    <w:aliases w:val="влево"/>
    <w:basedOn w:val="a"/>
    <w:rsid w:val="008625B1"/>
    <w:pPr>
      <w:spacing w:line="240" w:lineRule="atLeast"/>
      <w:ind w:left="5398"/>
    </w:pPr>
    <w:rPr>
      <w:sz w:val="16"/>
      <w:szCs w:val="16"/>
    </w:rPr>
  </w:style>
  <w:style w:type="character" w:customStyle="1" w:styleId="1f2">
    <w:name w:val="Текст сноски Знак1"/>
    <w:basedOn w:val="a1"/>
    <w:rsid w:val="008625B1"/>
    <w:rPr>
      <w:rFonts w:ascii="Arial" w:eastAsia="Times New Roman" w:hAnsi="Arial" w:cs="Times New Roman"/>
      <w:sz w:val="20"/>
      <w:szCs w:val="24"/>
      <w:lang w:val="x-none" w:eastAsia="x-none"/>
    </w:rPr>
  </w:style>
  <w:style w:type="paragraph" w:styleId="aff8">
    <w:name w:val="endnote text"/>
    <w:basedOn w:val="a"/>
    <w:link w:val="1f3"/>
    <w:rsid w:val="008625B1"/>
    <w:pPr>
      <w:ind w:firstLine="567"/>
      <w:jc w:val="both"/>
    </w:pPr>
    <w:rPr>
      <w:rFonts w:ascii="Arial" w:hAnsi="Arial"/>
      <w:sz w:val="20"/>
      <w:lang w:val="x-none" w:eastAsia="x-none"/>
    </w:rPr>
  </w:style>
  <w:style w:type="character" w:customStyle="1" w:styleId="1f3">
    <w:name w:val="Текст концевой сноски Знак1"/>
    <w:basedOn w:val="a1"/>
    <w:link w:val="aff8"/>
    <w:rsid w:val="008625B1"/>
    <w:rPr>
      <w:rFonts w:ascii="Arial" w:eastAsia="Times New Roman" w:hAnsi="Arial" w:cs="Times New Roman"/>
      <w:sz w:val="20"/>
      <w:szCs w:val="24"/>
      <w:lang w:val="x-none" w:eastAsia="x-none"/>
    </w:rPr>
  </w:style>
  <w:style w:type="character" w:customStyle="1" w:styleId="itemtext">
    <w:name w:val="itemtext"/>
    <w:basedOn w:val="a1"/>
    <w:rsid w:val="008625B1"/>
  </w:style>
  <w:style w:type="paragraph" w:customStyle="1" w:styleId="Style2">
    <w:name w:val="Style2"/>
    <w:basedOn w:val="a"/>
    <w:uiPriority w:val="99"/>
    <w:rsid w:val="008625B1"/>
    <w:pPr>
      <w:widowControl w:val="0"/>
      <w:autoSpaceDE w:val="0"/>
      <w:autoSpaceDN w:val="0"/>
      <w:adjustRightInd w:val="0"/>
      <w:spacing w:line="300" w:lineRule="exact"/>
      <w:jc w:val="center"/>
    </w:pPr>
  </w:style>
  <w:style w:type="character" w:styleId="afff0">
    <w:name w:val="annotation reference"/>
    <w:rsid w:val="008625B1"/>
    <w:rPr>
      <w:sz w:val="16"/>
      <w:szCs w:val="16"/>
    </w:rPr>
  </w:style>
  <w:style w:type="paragraph" w:styleId="afff1">
    <w:name w:val="annotation text"/>
    <w:aliases w:val="!Равноширинный текст документа"/>
    <w:basedOn w:val="a"/>
    <w:link w:val="afff2"/>
    <w:rsid w:val="008625B1"/>
    <w:pPr>
      <w:ind w:firstLine="567"/>
      <w:jc w:val="both"/>
    </w:pPr>
    <w:rPr>
      <w:rFonts w:ascii="Courier" w:hAnsi="Courier"/>
      <w:sz w:val="22"/>
      <w:szCs w:val="20"/>
    </w:rPr>
  </w:style>
  <w:style w:type="character" w:customStyle="1" w:styleId="afff2">
    <w:name w:val="Текст примечания Знак"/>
    <w:aliases w:val="!Равноширинный текст документа Знак"/>
    <w:basedOn w:val="a1"/>
    <w:link w:val="afff1"/>
    <w:rsid w:val="008625B1"/>
    <w:rPr>
      <w:rFonts w:ascii="Courier" w:eastAsia="Times New Roman" w:hAnsi="Courier" w:cs="Times New Roman"/>
      <w:szCs w:val="20"/>
      <w:lang w:eastAsia="ru-RU"/>
    </w:rPr>
  </w:style>
  <w:style w:type="paragraph" w:styleId="afff3">
    <w:name w:val="annotation subject"/>
    <w:basedOn w:val="afff1"/>
    <w:next w:val="afff1"/>
    <w:link w:val="afff4"/>
    <w:rsid w:val="008625B1"/>
    <w:rPr>
      <w:b/>
      <w:bCs/>
    </w:rPr>
  </w:style>
  <w:style w:type="character" w:customStyle="1" w:styleId="afff4">
    <w:name w:val="Тема примечания Знак"/>
    <w:basedOn w:val="afff2"/>
    <w:link w:val="afff3"/>
    <w:rsid w:val="008625B1"/>
    <w:rPr>
      <w:rFonts w:ascii="Courier" w:eastAsia="Times New Roman" w:hAnsi="Courier" w:cs="Times New Roman"/>
      <w:b/>
      <w:bCs/>
      <w:szCs w:val="20"/>
      <w:lang w:eastAsia="ru-RU"/>
    </w:rPr>
  </w:style>
  <w:style w:type="paragraph" w:customStyle="1" w:styleId="ConsPlusTitlePage">
    <w:name w:val="ConsPlusTitlePage"/>
    <w:rsid w:val="008625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25B1"/>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8625B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01">
    <w:name w:val="Нет списка210"/>
    <w:next w:val="a3"/>
    <w:uiPriority w:val="99"/>
    <w:semiHidden/>
    <w:unhideWhenUsed/>
    <w:rsid w:val="008625B1"/>
  </w:style>
  <w:style w:type="character" w:customStyle="1" w:styleId="Heading2Char1">
    <w:name w:val="Heading 2 Char1"/>
    <w:uiPriority w:val="99"/>
    <w:locked/>
    <w:rsid w:val="008625B1"/>
    <w:rPr>
      <w:rFonts w:ascii="Times New Roman" w:hAnsi="Times New Roman" w:cs="Arial"/>
      <w:b/>
      <w:bCs/>
      <w:iCs/>
      <w:sz w:val="24"/>
      <w:szCs w:val="24"/>
      <w:lang w:eastAsia="ar-SA" w:bidi="ar-SA"/>
    </w:rPr>
  </w:style>
  <w:style w:type="character" w:customStyle="1" w:styleId="Heading7Char1">
    <w:name w:val="Heading 7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Heading9Char1">
    <w:name w:val="Heading 9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BodyTextIndentChar1">
    <w:name w:val="Body Text Indent Char1"/>
    <w:uiPriority w:val="99"/>
    <w:locked/>
    <w:rsid w:val="008625B1"/>
    <w:rPr>
      <w:rFonts w:ascii="Times New Roman" w:hAnsi="Times New Roman" w:cs="Times New Roman"/>
      <w:sz w:val="24"/>
      <w:szCs w:val="24"/>
      <w:lang w:eastAsia="ru-RU"/>
    </w:rPr>
  </w:style>
  <w:style w:type="paragraph" w:customStyle="1" w:styleId="1f4">
    <w:name w:val="нум список 1"/>
    <w:basedOn w:val="a"/>
    <w:uiPriority w:val="99"/>
    <w:rsid w:val="008625B1"/>
    <w:pPr>
      <w:tabs>
        <w:tab w:val="left" w:pos="360"/>
      </w:tabs>
      <w:spacing w:after="120"/>
      <w:jc w:val="both"/>
    </w:pPr>
    <w:rPr>
      <w:lang w:eastAsia="ar-SA"/>
    </w:rPr>
  </w:style>
  <w:style w:type="paragraph" w:styleId="3b">
    <w:name w:val="Body Text Indent 3"/>
    <w:basedOn w:val="a"/>
    <w:link w:val="3c"/>
    <w:uiPriority w:val="99"/>
    <w:rsid w:val="008625B1"/>
    <w:pPr>
      <w:spacing w:after="120"/>
      <w:ind w:left="283"/>
    </w:pPr>
    <w:rPr>
      <w:sz w:val="16"/>
      <w:szCs w:val="16"/>
      <w:lang w:val="x-none" w:eastAsia="x-none"/>
    </w:rPr>
  </w:style>
  <w:style w:type="character" w:customStyle="1" w:styleId="3c">
    <w:name w:val="Основной текст с отступом 3 Знак"/>
    <w:basedOn w:val="a1"/>
    <w:link w:val="3b"/>
    <w:uiPriority w:val="99"/>
    <w:rsid w:val="008625B1"/>
    <w:rPr>
      <w:rFonts w:ascii="Times New Roman" w:eastAsia="Times New Roman" w:hAnsi="Times New Roman" w:cs="Times New Roman"/>
      <w:sz w:val="16"/>
      <w:szCs w:val="16"/>
      <w:lang w:val="x-none" w:eastAsia="x-none"/>
    </w:rPr>
  </w:style>
  <w:style w:type="character" w:customStyle="1" w:styleId="BodyTextIndent3Char1">
    <w:name w:val="Body Text Indent 3 Char1"/>
    <w:uiPriority w:val="99"/>
    <w:locked/>
    <w:rsid w:val="008625B1"/>
    <w:rPr>
      <w:rFonts w:ascii="Times New Roman" w:hAnsi="Times New Roman" w:cs="Times New Roman"/>
      <w:sz w:val="16"/>
      <w:szCs w:val="16"/>
      <w:lang w:eastAsia="ru-RU"/>
    </w:rPr>
  </w:style>
  <w:style w:type="paragraph" w:customStyle="1" w:styleId="1f5">
    <w:name w:val="марк список 1"/>
    <w:basedOn w:val="a"/>
    <w:uiPriority w:val="99"/>
    <w:rsid w:val="008625B1"/>
    <w:pPr>
      <w:tabs>
        <w:tab w:val="num" w:pos="360"/>
      </w:tabs>
      <w:spacing w:after="120"/>
      <w:jc w:val="both"/>
    </w:pPr>
    <w:rPr>
      <w:lang w:eastAsia="ar-SA"/>
    </w:rPr>
  </w:style>
  <w:style w:type="paragraph" w:customStyle="1" w:styleId="afff5">
    <w:name w:val="основной текст документа"/>
    <w:basedOn w:val="a"/>
    <w:link w:val="afff6"/>
    <w:uiPriority w:val="99"/>
    <w:rsid w:val="008625B1"/>
    <w:pPr>
      <w:spacing w:after="120"/>
      <w:jc w:val="both"/>
    </w:pPr>
    <w:rPr>
      <w:lang w:val="x-none" w:eastAsia="ar-SA"/>
    </w:rPr>
  </w:style>
  <w:style w:type="character" w:customStyle="1" w:styleId="afff6">
    <w:name w:val="основной текст документа Знак"/>
    <w:link w:val="afff5"/>
    <w:uiPriority w:val="99"/>
    <w:locked/>
    <w:rsid w:val="008625B1"/>
    <w:rPr>
      <w:rFonts w:ascii="Times New Roman" w:eastAsia="Times New Roman" w:hAnsi="Times New Roman" w:cs="Times New Roman"/>
      <w:sz w:val="24"/>
      <w:szCs w:val="24"/>
      <w:lang w:val="x-none" w:eastAsia="ar-SA"/>
    </w:rPr>
  </w:style>
  <w:style w:type="paragraph" w:customStyle="1" w:styleId="322">
    <w:name w:val="Основной текст с отступом 32"/>
    <w:basedOn w:val="a"/>
    <w:uiPriority w:val="99"/>
    <w:rsid w:val="008625B1"/>
    <w:pPr>
      <w:suppressAutoHyphens/>
      <w:spacing w:after="120"/>
      <w:ind w:left="283"/>
    </w:pPr>
    <w:rPr>
      <w:sz w:val="16"/>
      <w:szCs w:val="16"/>
      <w:lang w:eastAsia="ar-SA"/>
    </w:rPr>
  </w:style>
  <w:style w:type="character" w:customStyle="1" w:styleId="1f6">
    <w:name w:val="Текст выноски Знак1"/>
    <w:uiPriority w:val="99"/>
    <w:semiHidden/>
    <w:rsid w:val="008625B1"/>
    <w:rPr>
      <w:rFonts w:ascii="Tahoma" w:eastAsia="Times New Roman" w:hAnsi="Tahoma" w:cs="Tahoma"/>
      <w:sz w:val="16"/>
      <w:szCs w:val="16"/>
      <w:lang w:eastAsia="ru-RU"/>
    </w:rPr>
  </w:style>
  <w:style w:type="character" w:customStyle="1" w:styleId="afff7">
    <w:name w:val="Основной текст_"/>
    <w:link w:val="45"/>
    <w:uiPriority w:val="99"/>
    <w:locked/>
    <w:rsid w:val="008625B1"/>
    <w:rPr>
      <w:sz w:val="25"/>
      <w:szCs w:val="25"/>
      <w:shd w:val="clear" w:color="auto" w:fill="FFFFFF"/>
    </w:rPr>
  </w:style>
  <w:style w:type="paragraph" w:customStyle="1" w:styleId="45">
    <w:name w:val="Основной текст4"/>
    <w:basedOn w:val="a"/>
    <w:link w:val="afff7"/>
    <w:uiPriority w:val="99"/>
    <w:rsid w:val="008625B1"/>
    <w:pPr>
      <w:shd w:val="clear" w:color="auto" w:fill="FFFFFF"/>
      <w:spacing w:after="2220" w:line="326" w:lineRule="exact"/>
      <w:ind w:hanging="380"/>
      <w:jc w:val="right"/>
    </w:pPr>
    <w:rPr>
      <w:rFonts w:asciiTheme="minorHAnsi" w:eastAsiaTheme="minorHAnsi" w:hAnsiTheme="minorHAnsi" w:cstheme="minorBidi"/>
      <w:sz w:val="25"/>
      <w:szCs w:val="25"/>
      <w:shd w:val="clear" w:color="auto" w:fill="FFFFFF"/>
      <w:lang w:eastAsia="en-US"/>
    </w:rPr>
  </w:style>
  <w:style w:type="character" w:customStyle="1" w:styleId="2d">
    <w:name w:val="Заголовок №2_"/>
    <w:link w:val="2e"/>
    <w:uiPriority w:val="99"/>
    <w:locked/>
    <w:rsid w:val="008625B1"/>
    <w:rPr>
      <w:sz w:val="26"/>
      <w:szCs w:val="26"/>
      <w:shd w:val="clear" w:color="auto" w:fill="FFFFFF"/>
    </w:rPr>
  </w:style>
  <w:style w:type="paragraph" w:customStyle="1" w:styleId="2e">
    <w:name w:val="Заголовок №2"/>
    <w:basedOn w:val="a"/>
    <w:link w:val="2d"/>
    <w:uiPriority w:val="99"/>
    <w:rsid w:val="008625B1"/>
    <w:pPr>
      <w:shd w:val="clear" w:color="auto" w:fill="FFFFFF"/>
      <w:spacing w:after="420" w:line="240" w:lineRule="atLeast"/>
      <w:outlineLvl w:val="1"/>
    </w:pPr>
    <w:rPr>
      <w:rFonts w:asciiTheme="minorHAnsi" w:eastAsiaTheme="minorHAnsi" w:hAnsiTheme="minorHAnsi" w:cstheme="minorBidi"/>
      <w:sz w:val="26"/>
      <w:szCs w:val="26"/>
      <w:shd w:val="clear" w:color="auto" w:fill="FFFFFF"/>
      <w:lang w:eastAsia="en-US"/>
    </w:rPr>
  </w:style>
  <w:style w:type="character" w:customStyle="1" w:styleId="BodyTextChar1">
    <w:name w:val="Body Text Char1"/>
    <w:uiPriority w:val="99"/>
    <w:locked/>
    <w:rsid w:val="008625B1"/>
    <w:rPr>
      <w:rFonts w:ascii="Times New Roman" w:hAnsi="Times New Roman" w:cs="Times New Roman"/>
      <w:sz w:val="24"/>
      <w:szCs w:val="24"/>
      <w:lang w:eastAsia="ru-RU"/>
    </w:rPr>
  </w:style>
  <w:style w:type="paragraph" w:customStyle="1" w:styleId="2f">
    <w:name w:val="Обычный2"/>
    <w:basedOn w:val="a"/>
    <w:uiPriority w:val="99"/>
    <w:rsid w:val="008625B1"/>
    <w:pPr>
      <w:widowControl w:val="0"/>
    </w:pPr>
    <w:rPr>
      <w:rFonts w:cs="Arial"/>
      <w:noProof/>
      <w:lang w:val="en-US" w:eastAsia="en-US"/>
    </w:rPr>
  </w:style>
  <w:style w:type="character" w:customStyle="1" w:styleId="TitleChar1">
    <w:name w:val="Title Char1"/>
    <w:uiPriority w:val="99"/>
    <w:locked/>
    <w:rsid w:val="008625B1"/>
    <w:rPr>
      <w:rFonts w:ascii="Times New Roman" w:hAnsi="Times New Roman" w:cs="Times New Roman"/>
      <w:b/>
      <w:bCs/>
      <w:sz w:val="24"/>
      <w:szCs w:val="24"/>
      <w:lang w:eastAsia="ru-RU"/>
    </w:rPr>
  </w:style>
  <w:style w:type="character" w:customStyle="1" w:styleId="afff8">
    <w:name w:val="Гипертекстовая ссылка"/>
    <w:rsid w:val="008625B1"/>
    <w:rPr>
      <w:rFonts w:cs="Times New Roman"/>
      <w:color w:val="106BBE"/>
    </w:rPr>
  </w:style>
  <w:style w:type="paragraph" w:customStyle="1" w:styleId="afff9">
    <w:name w:val="Прижатый влево"/>
    <w:basedOn w:val="a"/>
    <w:next w:val="a"/>
    <w:uiPriority w:val="99"/>
    <w:rsid w:val="008625B1"/>
    <w:pPr>
      <w:autoSpaceDE w:val="0"/>
      <w:autoSpaceDN w:val="0"/>
      <w:adjustRightInd w:val="0"/>
    </w:pPr>
    <w:rPr>
      <w:rFonts w:ascii="Arial" w:hAnsi="Arial"/>
    </w:rPr>
  </w:style>
  <w:style w:type="paragraph" w:customStyle="1" w:styleId="afffa">
    <w:name w:val="Нормальный (таблица)"/>
    <w:basedOn w:val="a"/>
    <w:next w:val="a"/>
    <w:uiPriority w:val="99"/>
    <w:rsid w:val="008625B1"/>
    <w:pPr>
      <w:widowControl w:val="0"/>
      <w:autoSpaceDE w:val="0"/>
      <w:autoSpaceDN w:val="0"/>
      <w:adjustRightInd w:val="0"/>
      <w:jc w:val="both"/>
    </w:pPr>
    <w:rPr>
      <w:rFonts w:ascii="Arial" w:hAnsi="Arial"/>
    </w:rPr>
  </w:style>
  <w:style w:type="character" w:customStyle="1" w:styleId="HeaderChar1">
    <w:name w:val="Header Char1"/>
    <w:uiPriority w:val="99"/>
    <w:locked/>
    <w:rsid w:val="008625B1"/>
    <w:rPr>
      <w:rFonts w:ascii="Times New Roman" w:hAnsi="Times New Roman" w:cs="Times New Roman"/>
      <w:sz w:val="24"/>
      <w:szCs w:val="24"/>
      <w:lang w:eastAsia="ru-RU"/>
    </w:rPr>
  </w:style>
  <w:style w:type="paragraph" w:customStyle="1" w:styleId="afffb">
    <w:name w:val="Таблицы (моноширинный)"/>
    <w:basedOn w:val="a"/>
    <w:next w:val="a"/>
    <w:uiPriority w:val="99"/>
    <w:rsid w:val="008625B1"/>
    <w:pPr>
      <w:widowControl w:val="0"/>
      <w:suppressAutoHyphens/>
      <w:autoSpaceDE w:val="0"/>
      <w:jc w:val="both"/>
    </w:pPr>
    <w:rPr>
      <w:rFonts w:ascii="Courier New" w:eastAsia="Calibri" w:hAnsi="Courier New" w:cs="Courier New"/>
      <w:lang w:eastAsia="ar-SA"/>
    </w:rPr>
  </w:style>
  <w:style w:type="character" w:customStyle="1" w:styleId="FooterChar1">
    <w:name w:val="Footer Char1"/>
    <w:uiPriority w:val="99"/>
    <w:locked/>
    <w:rsid w:val="008625B1"/>
    <w:rPr>
      <w:rFonts w:ascii="Times New Roman" w:hAnsi="Times New Roman" w:cs="Times New Roman"/>
      <w:sz w:val="24"/>
      <w:szCs w:val="24"/>
      <w:lang w:eastAsia="ru-RU"/>
    </w:rPr>
  </w:style>
  <w:style w:type="character" w:customStyle="1" w:styleId="afffc">
    <w:name w:val="Цветовое выделение"/>
    <w:uiPriority w:val="99"/>
    <w:rsid w:val="008625B1"/>
    <w:rPr>
      <w:b/>
      <w:color w:val="000080"/>
    </w:rPr>
  </w:style>
  <w:style w:type="character" w:customStyle="1" w:styleId="PlainTextChar">
    <w:name w:val="Plain Text Char"/>
    <w:uiPriority w:val="99"/>
    <w:rsid w:val="008625B1"/>
    <w:rPr>
      <w:rFonts w:ascii="Courier New" w:hAnsi="Courier New" w:cs="Courier New"/>
    </w:rPr>
  </w:style>
  <w:style w:type="character" w:customStyle="1" w:styleId="BodyTextIndent2Char">
    <w:name w:val="Body Text Indent 2 Char"/>
    <w:uiPriority w:val="99"/>
    <w:rsid w:val="008625B1"/>
    <w:rPr>
      <w:rFonts w:cs="Times New Roman"/>
      <w:sz w:val="24"/>
      <w:szCs w:val="24"/>
      <w:lang w:eastAsia="ar-SA" w:bidi="ar-SA"/>
    </w:rPr>
  </w:style>
  <w:style w:type="character" w:customStyle="1" w:styleId="ListLabel1">
    <w:name w:val="ListLabel 1"/>
    <w:uiPriority w:val="99"/>
    <w:rsid w:val="008625B1"/>
  </w:style>
  <w:style w:type="character" w:customStyle="1" w:styleId="ListLabel2">
    <w:name w:val="ListLabel 2"/>
    <w:uiPriority w:val="99"/>
    <w:rsid w:val="008625B1"/>
  </w:style>
  <w:style w:type="character" w:customStyle="1" w:styleId="ListLabel3">
    <w:name w:val="ListLabel 3"/>
    <w:uiPriority w:val="99"/>
    <w:rsid w:val="008625B1"/>
    <w:rPr>
      <w:b/>
    </w:rPr>
  </w:style>
  <w:style w:type="character" w:customStyle="1" w:styleId="ListLabel4">
    <w:name w:val="ListLabel 4"/>
    <w:uiPriority w:val="99"/>
    <w:rsid w:val="008625B1"/>
  </w:style>
  <w:style w:type="character" w:customStyle="1" w:styleId="ListLabel5">
    <w:name w:val="ListLabel 5"/>
    <w:uiPriority w:val="99"/>
    <w:rsid w:val="008625B1"/>
    <w:rPr>
      <w:i/>
    </w:rPr>
  </w:style>
  <w:style w:type="paragraph" w:customStyle="1" w:styleId="2f0">
    <w:name w:val="Название2"/>
    <w:basedOn w:val="a"/>
    <w:uiPriority w:val="99"/>
    <w:rsid w:val="008625B1"/>
    <w:pPr>
      <w:suppressLineNumbers/>
      <w:suppressAutoHyphens/>
      <w:spacing w:after="120"/>
    </w:pPr>
    <w:rPr>
      <w:rFonts w:eastAsia="WenQuanYi Micro Hei" w:cs="Lohit Hindi"/>
      <w:i/>
      <w:iCs/>
      <w:kern w:val="1"/>
      <w:lang w:eastAsia="hi-IN" w:bidi="hi-IN"/>
    </w:rPr>
  </w:style>
  <w:style w:type="paragraph" w:customStyle="1" w:styleId="313">
    <w:name w:val="Основной текст с отступом 31"/>
    <w:basedOn w:val="a"/>
    <w:uiPriority w:val="99"/>
    <w:rsid w:val="008625B1"/>
    <w:pPr>
      <w:spacing w:after="120"/>
      <w:ind w:left="283"/>
    </w:pPr>
    <w:rPr>
      <w:rFonts w:eastAsia="WenQuanYi Micro Hei" w:cs="Lohit Hindi"/>
      <w:kern w:val="1"/>
      <w:sz w:val="16"/>
      <w:szCs w:val="16"/>
      <w:lang w:eastAsia="hi-IN" w:bidi="hi-IN"/>
    </w:rPr>
  </w:style>
  <w:style w:type="paragraph" w:customStyle="1" w:styleId="1f7">
    <w:name w:val="Текст выноски1"/>
    <w:basedOn w:val="a"/>
    <w:uiPriority w:val="99"/>
    <w:rsid w:val="008625B1"/>
    <w:pPr>
      <w:suppressAutoHyphens/>
    </w:pPr>
    <w:rPr>
      <w:rFonts w:ascii="Tahoma" w:eastAsia="WenQuanYi Micro Hei" w:hAnsi="Tahoma" w:cs="Tahoma"/>
      <w:kern w:val="1"/>
      <w:sz w:val="16"/>
      <w:szCs w:val="16"/>
      <w:lang w:eastAsia="hi-IN" w:bidi="hi-IN"/>
    </w:rPr>
  </w:style>
  <w:style w:type="paragraph" w:customStyle="1" w:styleId="1f8">
    <w:name w:val="Текст1"/>
    <w:basedOn w:val="a"/>
    <w:uiPriority w:val="99"/>
    <w:rsid w:val="008625B1"/>
    <w:pPr>
      <w:ind w:firstLine="720"/>
      <w:jc w:val="both"/>
    </w:pPr>
    <w:rPr>
      <w:rFonts w:ascii="Courier New" w:eastAsia="WenQuanYi Micro Hei" w:hAnsi="Courier New" w:cs="Courier New"/>
      <w:kern w:val="1"/>
      <w:sz w:val="20"/>
      <w:lang w:eastAsia="hi-IN" w:bidi="hi-IN"/>
    </w:rPr>
  </w:style>
  <w:style w:type="paragraph" w:customStyle="1" w:styleId="212">
    <w:name w:val="Основной текст с отступом 21"/>
    <w:basedOn w:val="a"/>
    <w:rsid w:val="008625B1"/>
    <w:pPr>
      <w:suppressAutoHyphens/>
      <w:spacing w:after="120" w:line="480" w:lineRule="auto"/>
      <w:ind w:left="283"/>
    </w:pPr>
    <w:rPr>
      <w:rFonts w:eastAsia="WenQuanYi Micro Hei" w:cs="Lohit Hindi"/>
      <w:kern w:val="1"/>
      <w:lang w:eastAsia="hi-IN" w:bidi="hi-IN"/>
    </w:rPr>
  </w:style>
  <w:style w:type="paragraph" w:customStyle="1" w:styleId="FR1">
    <w:name w:val="FR1"/>
    <w:uiPriority w:val="99"/>
    <w:rsid w:val="008625B1"/>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8625B1"/>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f9">
    <w:name w:val="Обычный (веб)1"/>
    <w:basedOn w:val="a"/>
    <w:uiPriority w:val="99"/>
    <w:rsid w:val="008625B1"/>
    <w:pPr>
      <w:spacing w:before="28" w:after="28"/>
    </w:pPr>
    <w:rPr>
      <w:rFonts w:eastAsia="WenQuanYi Micro Hei" w:cs="Lohit Hindi"/>
      <w:kern w:val="1"/>
      <w:lang w:eastAsia="hi-IN" w:bidi="hi-IN"/>
    </w:rPr>
  </w:style>
  <w:style w:type="paragraph" w:customStyle="1" w:styleId="afffd">
    <w:name w:val="Название проектного документа"/>
    <w:basedOn w:val="a"/>
    <w:uiPriority w:val="99"/>
    <w:rsid w:val="008625B1"/>
    <w:pPr>
      <w:widowControl w:val="0"/>
      <w:ind w:left="1701"/>
      <w:jc w:val="center"/>
    </w:pPr>
    <w:rPr>
      <w:rFonts w:ascii="Arial" w:hAnsi="Arial" w:cs="Arial"/>
      <w:b/>
      <w:bCs/>
      <w:color w:val="000080"/>
      <w:sz w:val="32"/>
    </w:rPr>
  </w:style>
  <w:style w:type="paragraph" w:customStyle="1" w:styleId="conspluscell0">
    <w:name w:val="conspluscell"/>
    <w:basedOn w:val="a"/>
    <w:rsid w:val="008625B1"/>
    <w:pPr>
      <w:spacing w:before="100" w:beforeAutospacing="1" w:after="100" w:afterAutospacing="1"/>
    </w:pPr>
  </w:style>
  <w:style w:type="character" w:customStyle="1" w:styleId="Heading2Char">
    <w:name w:val="Heading 2 Char"/>
    <w:rsid w:val="008625B1"/>
    <w:rPr>
      <w:rFonts w:ascii="Arial" w:hAnsi="Arial" w:cs="Arial"/>
      <w:b/>
      <w:bCs/>
      <w:sz w:val="24"/>
      <w:szCs w:val="24"/>
    </w:rPr>
  </w:style>
  <w:style w:type="character" w:customStyle="1" w:styleId="Heading7Char">
    <w:name w:val="Heading 7 Char"/>
    <w:rsid w:val="008625B1"/>
    <w:rPr>
      <w:b/>
      <w:bCs/>
    </w:rPr>
  </w:style>
  <w:style w:type="character" w:customStyle="1" w:styleId="Heading9Char">
    <w:name w:val="Heading 9 Char"/>
    <w:rsid w:val="008625B1"/>
    <w:rPr>
      <w:b/>
      <w:bCs/>
    </w:rPr>
  </w:style>
  <w:style w:type="character" w:customStyle="1" w:styleId="BodyTextIndentChar">
    <w:name w:val="Body Text Indent Char"/>
    <w:rsid w:val="008625B1"/>
    <w:rPr>
      <w:sz w:val="24"/>
      <w:szCs w:val="24"/>
      <w:lang w:val="ru-RU" w:eastAsia="ar-SA" w:bidi="ar-SA"/>
    </w:rPr>
  </w:style>
  <w:style w:type="character" w:customStyle="1" w:styleId="BodyTextIndent3Char">
    <w:name w:val="Body Text Indent 3 Char"/>
    <w:rsid w:val="008625B1"/>
    <w:rPr>
      <w:sz w:val="16"/>
      <w:szCs w:val="16"/>
      <w:lang w:eastAsia="ar-SA" w:bidi="ar-SA"/>
    </w:rPr>
  </w:style>
  <w:style w:type="character" w:customStyle="1" w:styleId="TitleChar">
    <w:name w:val="Title Char"/>
    <w:rsid w:val="008625B1"/>
    <w:rPr>
      <w:b/>
      <w:bCs/>
      <w:sz w:val="24"/>
      <w:szCs w:val="24"/>
    </w:rPr>
  </w:style>
  <w:style w:type="character" w:customStyle="1" w:styleId="BalloonTextChar">
    <w:name w:val="Balloon Text Char"/>
    <w:rsid w:val="008625B1"/>
    <w:rPr>
      <w:rFonts w:ascii="Tahoma" w:hAnsi="Tahoma" w:cs="Tahoma"/>
      <w:sz w:val="16"/>
      <w:szCs w:val="16"/>
      <w:lang w:eastAsia="ar-SA" w:bidi="ar-SA"/>
    </w:rPr>
  </w:style>
  <w:style w:type="character" w:customStyle="1" w:styleId="BodyTextChar">
    <w:name w:val="Body Text Char"/>
    <w:rsid w:val="008625B1"/>
    <w:rPr>
      <w:sz w:val="24"/>
      <w:szCs w:val="24"/>
      <w:lang w:eastAsia="ar-SA" w:bidi="ar-SA"/>
    </w:rPr>
  </w:style>
  <w:style w:type="character" w:customStyle="1" w:styleId="HeaderChar">
    <w:name w:val="Header Char"/>
    <w:rsid w:val="008625B1"/>
    <w:rPr>
      <w:sz w:val="24"/>
      <w:szCs w:val="24"/>
      <w:lang w:eastAsia="ar-SA" w:bidi="ar-SA"/>
    </w:rPr>
  </w:style>
  <w:style w:type="character" w:customStyle="1" w:styleId="FooterChar">
    <w:name w:val="Footer Char"/>
    <w:rsid w:val="008625B1"/>
    <w:rPr>
      <w:sz w:val="24"/>
      <w:szCs w:val="24"/>
      <w:lang w:eastAsia="ar-SA" w:bidi="ar-SA"/>
    </w:rPr>
  </w:style>
  <w:style w:type="character" w:customStyle="1" w:styleId="314">
    <w:name w:val="Основной текст с отступом 3 Знак1"/>
    <w:uiPriority w:val="99"/>
    <w:semiHidden/>
    <w:rsid w:val="008625B1"/>
    <w:rPr>
      <w:rFonts w:ascii="Times New Roman" w:eastAsia="Times New Roman" w:hAnsi="Times New Roman" w:cs="Times New Roman"/>
      <w:sz w:val="16"/>
      <w:szCs w:val="16"/>
      <w:lang w:eastAsia="ru-RU"/>
    </w:rPr>
  </w:style>
  <w:style w:type="character" w:customStyle="1" w:styleId="1fa">
    <w:name w:val="Нижний колонтитул Знак1"/>
    <w:uiPriority w:val="99"/>
    <w:semiHidden/>
    <w:rsid w:val="008625B1"/>
    <w:rPr>
      <w:rFonts w:ascii="Times New Roman" w:eastAsia="Times New Roman" w:hAnsi="Times New Roman" w:cs="Times New Roman"/>
      <w:sz w:val="24"/>
      <w:szCs w:val="24"/>
      <w:lang w:eastAsia="ru-RU"/>
    </w:rPr>
  </w:style>
  <w:style w:type="table" w:customStyle="1" w:styleId="1110">
    <w:name w:val="Сетка таблицы111"/>
    <w:basedOn w:val="a2"/>
    <w:next w:val="a4"/>
    <w:rsid w:val="008625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uiPriority w:val="99"/>
    <w:semiHidden/>
    <w:unhideWhenUsed/>
    <w:rsid w:val="008625B1"/>
  </w:style>
  <w:style w:type="table" w:customStyle="1" w:styleId="411">
    <w:name w:val="Сетка таблицы41"/>
    <w:basedOn w:val="a2"/>
    <w:next w:val="a4"/>
    <w:uiPriority w:val="3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
    <w:rsid w:val="008625B1"/>
    <w:pPr>
      <w:spacing w:after="160" w:line="240" w:lineRule="exact"/>
    </w:pPr>
    <w:rPr>
      <w:noProof/>
      <w:sz w:val="20"/>
    </w:rPr>
  </w:style>
  <w:style w:type="paragraph" w:customStyle="1" w:styleId="2f1">
    <w:name w:val="Знак Знак Знак Знак2"/>
    <w:basedOn w:val="a"/>
    <w:rsid w:val="008625B1"/>
    <w:pPr>
      <w:spacing w:before="100" w:beforeAutospacing="1" w:after="100" w:afterAutospacing="1"/>
      <w:jc w:val="both"/>
    </w:pPr>
    <w:rPr>
      <w:rFonts w:ascii="Tahoma" w:hAnsi="Tahoma"/>
      <w:sz w:val="20"/>
      <w:lang w:val="en-US" w:eastAsia="en-US"/>
    </w:rPr>
  </w:style>
  <w:style w:type="character" w:customStyle="1" w:styleId="link">
    <w:name w:val="link"/>
    <w:rsid w:val="008625B1"/>
    <w:rPr>
      <w:rFonts w:cs="Times New Roman"/>
      <w:u w:val="none"/>
      <w:effect w:val="none"/>
    </w:rPr>
  </w:style>
  <w:style w:type="paragraph" w:customStyle="1" w:styleId="s1">
    <w:name w:val="s_1"/>
    <w:basedOn w:val="a"/>
    <w:rsid w:val="008625B1"/>
    <w:pPr>
      <w:ind w:firstLine="720"/>
      <w:jc w:val="both"/>
    </w:pPr>
    <w:rPr>
      <w:rFonts w:ascii="Arial" w:eastAsia="Calibri" w:hAnsi="Arial" w:cs="Arial"/>
      <w:sz w:val="26"/>
      <w:szCs w:val="26"/>
    </w:rPr>
  </w:style>
  <w:style w:type="paragraph" w:customStyle="1" w:styleId="afffe">
    <w:name w:val="Заголовок статьи"/>
    <w:basedOn w:val="a"/>
    <w:next w:val="a"/>
    <w:uiPriority w:val="99"/>
    <w:rsid w:val="008625B1"/>
    <w:pPr>
      <w:autoSpaceDE w:val="0"/>
      <w:autoSpaceDN w:val="0"/>
      <w:adjustRightInd w:val="0"/>
      <w:ind w:left="1612" w:hanging="892"/>
      <w:jc w:val="both"/>
    </w:pPr>
    <w:rPr>
      <w:rFonts w:ascii="Arial" w:hAnsi="Arial" w:cs="Arial"/>
    </w:rPr>
  </w:style>
  <w:style w:type="paragraph" w:customStyle="1" w:styleId="affff">
    <w:name w:val="Заголовок группы контролов"/>
    <w:basedOn w:val="a"/>
    <w:next w:val="a"/>
    <w:uiPriority w:val="99"/>
    <w:rsid w:val="008625B1"/>
    <w:pPr>
      <w:autoSpaceDE w:val="0"/>
      <w:autoSpaceDN w:val="0"/>
      <w:adjustRightInd w:val="0"/>
      <w:ind w:firstLine="720"/>
      <w:jc w:val="both"/>
    </w:pPr>
    <w:rPr>
      <w:rFonts w:ascii="Arial" w:hAnsi="Arial" w:cs="Arial"/>
      <w:b/>
      <w:bCs/>
      <w:color w:val="000000"/>
    </w:rPr>
  </w:style>
  <w:style w:type="paragraph" w:customStyle="1" w:styleId="affff0">
    <w:name w:val="Комментарий"/>
    <w:basedOn w:val="a"/>
    <w:next w:val="a"/>
    <w:uiPriority w:val="99"/>
    <w:rsid w:val="008625B1"/>
    <w:pPr>
      <w:autoSpaceDE w:val="0"/>
      <w:autoSpaceDN w:val="0"/>
      <w:adjustRightInd w:val="0"/>
      <w:spacing w:before="75"/>
      <w:ind w:left="170"/>
      <w:jc w:val="both"/>
    </w:pPr>
    <w:rPr>
      <w:rFonts w:ascii="Arial" w:hAnsi="Arial" w:cs="Arial"/>
      <w:color w:val="353842"/>
      <w:shd w:val="clear" w:color="auto" w:fill="F0F0F0"/>
    </w:rPr>
  </w:style>
  <w:style w:type="paragraph" w:styleId="HTML">
    <w:name w:val="HTML Preformatted"/>
    <w:basedOn w:val="a"/>
    <w:link w:val="HTML0"/>
    <w:uiPriority w:val="99"/>
    <w:unhideWhenUsed/>
    <w:rsid w:val="008625B1"/>
    <w:rPr>
      <w:rFonts w:ascii="Consolas" w:hAnsi="Consolas"/>
      <w:sz w:val="20"/>
      <w:lang w:val="x-none" w:eastAsia="x-none"/>
    </w:rPr>
  </w:style>
  <w:style w:type="character" w:customStyle="1" w:styleId="HTML0">
    <w:name w:val="Стандартный HTML Знак"/>
    <w:basedOn w:val="a1"/>
    <w:link w:val="HTML"/>
    <w:uiPriority w:val="99"/>
    <w:rsid w:val="008625B1"/>
    <w:rPr>
      <w:rFonts w:ascii="Consolas" w:eastAsia="Times New Roman" w:hAnsi="Consolas" w:cs="Times New Roman"/>
      <w:sz w:val="20"/>
      <w:szCs w:val="24"/>
      <w:lang w:val="x-none" w:eastAsia="x-none"/>
    </w:rPr>
  </w:style>
  <w:style w:type="character" w:customStyle="1" w:styleId="afd">
    <w:name w:val="Без интервала Знак"/>
    <w:aliases w:val="письмо Знак,Без интервала Стандарт Знак,Основной Знак,No Spacing2 Знак,основа Знак"/>
    <w:link w:val="afc"/>
    <w:qFormat/>
    <w:locked/>
    <w:rsid w:val="008625B1"/>
    <w:rPr>
      <w:rFonts w:ascii="Calibri" w:eastAsia="Times New Roman" w:hAnsi="Calibri" w:cs="Times New Roman"/>
      <w:lang w:eastAsia="ru-RU"/>
    </w:rPr>
  </w:style>
  <w:style w:type="character" w:styleId="HTML1">
    <w:name w:val="HTML Variable"/>
    <w:aliases w:val="!Ссылки в документе"/>
    <w:basedOn w:val="a1"/>
    <w:rsid w:val="008625B1"/>
    <w:rPr>
      <w:rFonts w:ascii="Arial" w:hAnsi="Arial"/>
      <w:b w:val="0"/>
      <w:i w:val="0"/>
      <w:iCs/>
      <w:color w:val="0000FF"/>
      <w:sz w:val="24"/>
      <w:u w:val="none"/>
    </w:rPr>
  </w:style>
  <w:style w:type="paragraph" w:customStyle="1" w:styleId="Title">
    <w:name w:val="Title!Название НПА"/>
    <w:basedOn w:val="a"/>
    <w:rsid w:val="008625B1"/>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8625B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8625B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8625B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8625B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8625B1"/>
    <w:rPr>
      <w:sz w:val="28"/>
    </w:rPr>
  </w:style>
  <w:style w:type="numbering" w:customStyle="1" w:styleId="390">
    <w:name w:val="Нет списка39"/>
    <w:next w:val="a3"/>
    <w:semiHidden/>
    <w:rsid w:val="008625B1"/>
  </w:style>
  <w:style w:type="character" w:customStyle="1" w:styleId="apple-style-span">
    <w:name w:val="apple-style-span"/>
    <w:basedOn w:val="a1"/>
    <w:rsid w:val="008625B1"/>
  </w:style>
  <w:style w:type="character" w:styleId="affff1">
    <w:name w:val="Emphasis"/>
    <w:uiPriority w:val="20"/>
    <w:qFormat/>
    <w:rsid w:val="008625B1"/>
    <w:rPr>
      <w:i/>
      <w:iCs/>
    </w:rPr>
  </w:style>
  <w:style w:type="paragraph" w:customStyle="1" w:styleId="ConsPlusNormal1">
    <w:name w:val="ConsPlusNormal Знак Знак"/>
    <w:link w:val="ConsPlusNormal2"/>
    <w:rsid w:val="008625B1"/>
    <w:pPr>
      <w:widowControl w:val="0"/>
      <w:autoSpaceDE w:val="0"/>
      <w:autoSpaceDN w:val="0"/>
      <w:adjustRightInd w:val="0"/>
      <w:spacing w:after="0" w:line="240" w:lineRule="auto"/>
      <w:ind w:firstLine="720"/>
    </w:pPr>
    <w:rPr>
      <w:rFonts w:ascii="Arial" w:eastAsia="Times New Roman" w:hAnsi="Arial" w:cs="Arial"/>
      <w:sz w:val="20"/>
      <w:szCs w:val="20"/>
      <w:lang w:eastAsia="zh-CN"/>
    </w:rPr>
  </w:style>
  <w:style w:type="character" w:customStyle="1" w:styleId="ConsPlusNormal2">
    <w:name w:val="ConsPlusNormal Знак Знак Знак"/>
    <w:link w:val="ConsPlusNormal1"/>
    <w:locked/>
    <w:rsid w:val="008625B1"/>
    <w:rPr>
      <w:rFonts w:ascii="Arial" w:eastAsia="Times New Roman" w:hAnsi="Arial" w:cs="Arial"/>
      <w:sz w:val="20"/>
      <w:szCs w:val="20"/>
      <w:lang w:eastAsia="zh-CN"/>
    </w:rPr>
  </w:style>
  <w:style w:type="paragraph" w:customStyle="1" w:styleId="f">
    <w:name w:val="f"/>
    <w:basedOn w:val="a"/>
    <w:rsid w:val="008625B1"/>
    <w:pPr>
      <w:spacing w:before="100" w:beforeAutospacing="1" w:after="100" w:afterAutospacing="1"/>
    </w:pPr>
  </w:style>
  <w:style w:type="paragraph" w:customStyle="1" w:styleId="Style5">
    <w:name w:val="Style5"/>
    <w:basedOn w:val="a"/>
    <w:uiPriority w:val="99"/>
    <w:rsid w:val="008625B1"/>
    <w:pPr>
      <w:widowControl w:val="0"/>
      <w:autoSpaceDE w:val="0"/>
      <w:autoSpaceDN w:val="0"/>
      <w:adjustRightInd w:val="0"/>
      <w:spacing w:line="451" w:lineRule="exact"/>
      <w:ind w:firstLine="854"/>
      <w:jc w:val="both"/>
    </w:pPr>
  </w:style>
  <w:style w:type="paragraph" w:customStyle="1" w:styleId="Style6">
    <w:name w:val="Style6"/>
    <w:basedOn w:val="a"/>
    <w:uiPriority w:val="99"/>
    <w:rsid w:val="008625B1"/>
    <w:pPr>
      <w:widowControl w:val="0"/>
      <w:autoSpaceDE w:val="0"/>
      <w:autoSpaceDN w:val="0"/>
      <w:adjustRightInd w:val="0"/>
      <w:spacing w:line="449" w:lineRule="exact"/>
      <w:ind w:firstLine="883"/>
      <w:jc w:val="both"/>
    </w:pPr>
  </w:style>
  <w:style w:type="character" w:customStyle="1" w:styleId="FontStyle15">
    <w:name w:val="Font Style15"/>
    <w:uiPriority w:val="99"/>
    <w:rsid w:val="008625B1"/>
    <w:rPr>
      <w:rFonts w:ascii="Times New Roman" w:hAnsi="Times New Roman" w:cs="Times New Roman" w:hint="default"/>
      <w:sz w:val="24"/>
      <w:szCs w:val="24"/>
    </w:rPr>
  </w:style>
  <w:style w:type="character" w:customStyle="1" w:styleId="blk">
    <w:name w:val="blk"/>
    <w:basedOn w:val="a1"/>
    <w:rsid w:val="008625B1"/>
  </w:style>
  <w:style w:type="paragraph" w:customStyle="1" w:styleId="formattext2">
    <w:name w:val="formattext2"/>
    <w:basedOn w:val="a"/>
    <w:rsid w:val="008625B1"/>
  </w:style>
  <w:style w:type="paragraph" w:customStyle="1" w:styleId="formattext5">
    <w:name w:val="formattext5"/>
    <w:basedOn w:val="a"/>
    <w:rsid w:val="008625B1"/>
  </w:style>
  <w:style w:type="paragraph" w:customStyle="1" w:styleId="formattext8">
    <w:name w:val="formattext8"/>
    <w:basedOn w:val="a"/>
    <w:rsid w:val="008625B1"/>
  </w:style>
  <w:style w:type="paragraph" w:customStyle="1" w:styleId="formattext11">
    <w:name w:val="formattext11"/>
    <w:basedOn w:val="a"/>
    <w:rsid w:val="008625B1"/>
  </w:style>
  <w:style w:type="paragraph" w:customStyle="1" w:styleId="formattext14">
    <w:name w:val="formattext14"/>
    <w:basedOn w:val="a"/>
    <w:rsid w:val="008625B1"/>
  </w:style>
  <w:style w:type="paragraph" w:customStyle="1" w:styleId="formattext4">
    <w:name w:val="formattext4"/>
    <w:basedOn w:val="a"/>
    <w:rsid w:val="008625B1"/>
  </w:style>
  <w:style w:type="paragraph" w:styleId="z-">
    <w:name w:val="HTML Top of Form"/>
    <w:basedOn w:val="a"/>
    <w:next w:val="a"/>
    <w:link w:val="z-0"/>
    <w:hidden/>
    <w:uiPriority w:val="99"/>
    <w:unhideWhenUsed/>
    <w:rsid w:val="008625B1"/>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rsid w:val="008625B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8625B1"/>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rsid w:val="008625B1"/>
    <w:rPr>
      <w:rFonts w:ascii="Arial" w:eastAsia="Times New Roman" w:hAnsi="Arial" w:cs="Arial"/>
      <w:vanish/>
      <w:sz w:val="16"/>
      <w:szCs w:val="16"/>
      <w:lang w:eastAsia="ru-RU"/>
    </w:rPr>
  </w:style>
  <w:style w:type="paragraph" w:customStyle="1" w:styleId="headertext3">
    <w:name w:val="headertext3"/>
    <w:basedOn w:val="a"/>
    <w:rsid w:val="008625B1"/>
    <w:pPr>
      <w:spacing w:after="240"/>
    </w:pPr>
    <w:rPr>
      <w:b/>
      <w:bCs/>
    </w:rPr>
  </w:style>
  <w:style w:type="paragraph" w:customStyle="1" w:styleId="formattext6">
    <w:name w:val="formattext6"/>
    <w:basedOn w:val="a"/>
    <w:rsid w:val="008625B1"/>
  </w:style>
  <w:style w:type="paragraph" w:customStyle="1" w:styleId="formattext7">
    <w:name w:val="formattext7"/>
    <w:basedOn w:val="a"/>
    <w:rsid w:val="008625B1"/>
  </w:style>
  <w:style w:type="paragraph" w:customStyle="1" w:styleId="formattext9">
    <w:name w:val="formattext9"/>
    <w:basedOn w:val="a"/>
    <w:rsid w:val="008625B1"/>
  </w:style>
  <w:style w:type="paragraph" w:customStyle="1" w:styleId="formattext10">
    <w:name w:val="formattext10"/>
    <w:basedOn w:val="a"/>
    <w:rsid w:val="008625B1"/>
  </w:style>
  <w:style w:type="paragraph" w:customStyle="1" w:styleId="formattext13">
    <w:name w:val="formattext13"/>
    <w:basedOn w:val="a"/>
    <w:rsid w:val="008625B1"/>
  </w:style>
  <w:style w:type="numbering" w:customStyle="1" w:styleId="400">
    <w:name w:val="Нет списка40"/>
    <w:next w:val="a3"/>
    <w:uiPriority w:val="99"/>
    <w:semiHidden/>
    <w:rsid w:val="00FB62F4"/>
  </w:style>
  <w:style w:type="table" w:customStyle="1" w:styleId="331">
    <w:name w:val="Сетка таблицы33"/>
    <w:basedOn w:val="a2"/>
    <w:next w:val="a4"/>
    <w:rsid w:val="00FB62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rsid w:val="00D03B02"/>
  </w:style>
  <w:style w:type="table" w:customStyle="1" w:styleId="341">
    <w:name w:val="Сетка таблицы34"/>
    <w:basedOn w:val="a2"/>
    <w:next w:val="a4"/>
    <w:rsid w:val="00D03B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3"/>
    <w:uiPriority w:val="99"/>
    <w:semiHidden/>
    <w:rsid w:val="001803A1"/>
  </w:style>
  <w:style w:type="table" w:customStyle="1" w:styleId="350">
    <w:name w:val="Сетка таблицы35"/>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3"/>
    <w:uiPriority w:val="99"/>
    <w:semiHidden/>
    <w:rsid w:val="001803A1"/>
  </w:style>
  <w:style w:type="table" w:customStyle="1" w:styleId="360">
    <w:name w:val="Сетка таблицы36"/>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3"/>
    <w:uiPriority w:val="99"/>
    <w:semiHidden/>
    <w:rsid w:val="00791CAC"/>
  </w:style>
  <w:style w:type="table" w:customStyle="1" w:styleId="370">
    <w:name w:val="Сетка таблицы37"/>
    <w:basedOn w:val="a2"/>
    <w:next w:val="a4"/>
    <w:rsid w:val="00791C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14F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4F3F"/>
    <w:pPr>
      <w:widowControl w:val="0"/>
      <w:autoSpaceDE w:val="0"/>
      <w:autoSpaceDN w:val="0"/>
    </w:pPr>
    <w:rPr>
      <w:rFonts w:ascii="Arial" w:eastAsia="Arial" w:hAnsi="Arial" w:cs="Arial"/>
      <w:sz w:val="22"/>
      <w:szCs w:val="22"/>
      <w:lang w:eastAsia="en-US"/>
    </w:rPr>
  </w:style>
  <w:style w:type="numbering" w:customStyle="1" w:styleId="450">
    <w:name w:val="Нет списка45"/>
    <w:next w:val="a3"/>
    <w:uiPriority w:val="99"/>
    <w:semiHidden/>
    <w:rsid w:val="00C443DC"/>
  </w:style>
  <w:style w:type="table" w:customStyle="1" w:styleId="380">
    <w:name w:val="Сетка таблицы38"/>
    <w:basedOn w:val="a2"/>
    <w:next w:val="a4"/>
    <w:rsid w:val="00C443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6"/>
    <w:next w:val="a3"/>
    <w:uiPriority w:val="99"/>
    <w:semiHidden/>
    <w:rsid w:val="00C443DC"/>
  </w:style>
  <w:style w:type="table" w:customStyle="1" w:styleId="391">
    <w:name w:val="Сетка таблицы39"/>
    <w:basedOn w:val="a2"/>
    <w:next w:val="a4"/>
    <w:rsid w:val="00C443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
    <w:name w:val="Нет списка47"/>
    <w:next w:val="a3"/>
    <w:uiPriority w:val="99"/>
    <w:semiHidden/>
    <w:rsid w:val="009773EC"/>
  </w:style>
  <w:style w:type="table" w:customStyle="1" w:styleId="401">
    <w:name w:val="Сетка таблицы40"/>
    <w:basedOn w:val="a2"/>
    <w:next w:val="a4"/>
    <w:rsid w:val="009773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8"/>
    <w:next w:val="a3"/>
    <w:uiPriority w:val="99"/>
    <w:semiHidden/>
    <w:rsid w:val="00195039"/>
  </w:style>
  <w:style w:type="table" w:customStyle="1" w:styleId="421">
    <w:name w:val="Сетка таблицы42"/>
    <w:basedOn w:val="a2"/>
    <w:next w:val="a4"/>
    <w:rsid w:val="001950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3"/>
    <w:uiPriority w:val="99"/>
    <w:semiHidden/>
    <w:rsid w:val="00195039"/>
  </w:style>
  <w:style w:type="table" w:customStyle="1" w:styleId="431">
    <w:name w:val="Сетка таблицы43"/>
    <w:basedOn w:val="a2"/>
    <w:next w:val="a4"/>
    <w:rsid w:val="001950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3"/>
    <w:uiPriority w:val="99"/>
    <w:semiHidden/>
    <w:rsid w:val="00000361"/>
  </w:style>
  <w:style w:type="table" w:customStyle="1" w:styleId="441">
    <w:name w:val="Сетка таблицы44"/>
    <w:basedOn w:val="a2"/>
    <w:next w:val="a4"/>
    <w:rsid w:val="000003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3">
    <w:name w:val="Char Style 3"/>
    <w:basedOn w:val="a1"/>
    <w:link w:val="Style20"/>
    <w:rsid w:val="00185C68"/>
    <w:rPr>
      <w:sz w:val="28"/>
      <w:szCs w:val="28"/>
    </w:rPr>
  </w:style>
  <w:style w:type="character" w:customStyle="1" w:styleId="CharStyle10">
    <w:name w:val="Char Style 10"/>
    <w:basedOn w:val="a1"/>
    <w:link w:val="Style9"/>
    <w:rsid w:val="00185C68"/>
    <w:rPr>
      <w:sz w:val="28"/>
      <w:szCs w:val="28"/>
    </w:rPr>
  </w:style>
  <w:style w:type="paragraph" w:customStyle="1" w:styleId="Style20">
    <w:name w:val="Style 2"/>
    <w:basedOn w:val="a"/>
    <w:link w:val="CharStyle3"/>
    <w:rsid w:val="00185C68"/>
    <w:pPr>
      <w:widowControl w:val="0"/>
      <w:ind w:firstLine="400"/>
    </w:pPr>
    <w:rPr>
      <w:rFonts w:asciiTheme="minorHAnsi" w:eastAsiaTheme="minorHAnsi" w:hAnsiTheme="minorHAnsi" w:cstheme="minorBidi"/>
      <w:sz w:val="28"/>
      <w:szCs w:val="28"/>
      <w:lang w:eastAsia="en-US"/>
    </w:rPr>
  </w:style>
  <w:style w:type="paragraph" w:customStyle="1" w:styleId="Style9">
    <w:name w:val="Style 9"/>
    <w:basedOn w:val="a"/>
    <w:link w:val="CharStyle10"/>
    <w:rsid w:val="00185C68"/>
    <w:pPr>
      <w:widowControl w:val="0"/>
      <w:spacing w:after="210"/>
      <w:outlineLvl w:val="0"/>
    </w:pPr>
    <w:rPr>
      <w:rFonts w:asciiTheme="minorHAnsi" w:eastAsiaTheme="minorHAnsi" w:hAnsiTheme="minorHAnsi" w:cstheme="minorBidi"/>
      <w:sz w:val="28"/>
      <w:szCs w:val="28"/>
      <w:lang w:eastAsia="en-US"/>
    </w:rPr>
  </w:style>
  <w:style w:type="numbering" w:customStyle="1" w:styleId="511">
    <w:name w:val="Нет списка51"/>
    <w:next w:val="a3"/>
    <w:uiPriority w:val="99"/>
    <w:semiHidden/>
    <w:unhideWhenUsed/>
    <w:rsid w:val="00EB5F1D"/>
  </w:style>
  <w:style w:type="numbering" w:customStyle="1" w:styleId="112">
    <w:name w:val="Нет списка112"/>
    <w:next w:val="a3"/>
    <w:uiPriority w:val="99"/>
    <w:semiHidden/>
    <w:unhideWhenUsed/>
    <w:rsid w:val="00EB5F1D"/>
  </w:style>
  <w:style w:type="numbering" w:customStyle="1" w:styleId="520">
    <w:name w:val="Нет списка52"/>
    <w:next w:val="a3"/>
    <w:uiPriority w:val="99"/>
    <w:semiHidden/>
    <w:rsid w:val="00585291"/>
  </w:style>
  <w:style w:type="table" w:customStyle="1" w:styleId="451">
    <w:name w:val="Сетка таблицы45"/>
    <w:basedOn w:val="a2"/>
    <w:next w:val="a4"/>
    <w:rsid w:val="005852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3"/>
    <w:uiPriority w:val="99"/>
    <w:semiHidden/>
    <w:rsid w:val="00E034E0"/>
  </w:style>
  <w:style w:type="table" w:customStyle="1" w:styleId="460">
    <w:name w:val="Сетка таблицы46"/>
    <w:basedOn w:val="a2"/>
    <w:next w:val="a4"/>
    <w:rsid w:val="00E034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4"/>
    <w:next w:val="a3"/>
    <w:uiPriority w:val="99"/>
    <w:semiHidden/>
    <w:rsid w:val="00E034E0"/>
  </w:style>
  <w:style w:type="table" w:customStyle="1" w:styleId="470">
    <w:name w:val="Сетка таблицы47"/>
    <w:basedOn w:val="a2"/>
    <w:next w:val="a4"/>
    <w:rsid w:val="00E034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lineindent">
    <w:name w:val="First line indent"/>
    <w:basedOn w:val="a"/>
    <w:rsid w:val="00AB06A5"/>
    <w:pPr>
      <w:widowControl w:val="0"/>
      <w:suppressAutoHyphens/>
      <w:autoSpaceDN w:val="0"/>
      <w:ind w:firstLine="709"/>
      <w:jc w:val="both"/>
      <w:textAlignment w:val="baseline"/>
    </w:pPr>
    <w:rPr>
      <w:rFonts w:ascii="PT Astra Serif" w:eastAsia="PT Astra Serif" w:hAnsi="PT Astra Serif" w:cs="PT Astra Serif"/>
      <w:kern w:val="3"/>
      <w:sz w:val="21"/>
    </w:rPr>
  </w:style>
  <w:style w:type="numbering" w:customStyle="1" w:styleId="55">
    <w:name w:val="Нет списка55"/>
    <w:next w:val="a3"/>
    <w:uiPriority w:val="99"/>
    <w:semiHidden/>
    <w:rsid w:val="00AB06A5"/>
  </w:style>
  <w:style w:type="table" w:customStyle="1" w:styleId="480">
    <w:name w:val="Сетка таблицы48"/>
    <w:basedOn w:val="a2"/>
    <w:next w:val="a4"/>
    <w:rsid w:val="00AB06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6"/>
    <w:next w:val="a3"/>
    <w:uiPriority w:val="99"/>
    <w:semiHidden/>
    <w:rsid w:val="00AB06A5"/>
  </w:style>
  <w:style w:type="table" w:customStyle="1" w:styleId="490">
    <w:name w:val="Сетка таблицы49"/>
    <w:basedOn w:val="a2"/>
    <w:next w:val="a4"/>
    <w:rsid w:val="00AB06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т списка57"/>
    <w:next w:val="a3"/>
    <w:uiPriority w:val="99"/>
    <w:semiHidden/>
    <w:rsid w:val="002E756E"/>
  </w:style>
  <w:style w:type="table" w:customStyle="1" w:styleId="501">
    <w:name w:val="Сетка таблицы50"/>
    <w:basedOn w:val="a2"/>
    <w:next w:val="a4"/>
    <w:rsid w:val="002E75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6F6276"/>
    <w:pPr>
      <w:spacing w:before="100" w:beforeAutospacing="1" w:after="100" w:afterAutospacing="1"/>
    </w:pPr>
  </w:style>
  <w:style w:type="character" w:customStyle="1" w:styleId="visited">
    <w:name w:val="visited"/>
    <w:basedOn w:val="a1"/>
    <w:link w:val="113"/>
    <w:locked/>
    <w:rsid w:val="004A742C"/>
  </w:style>
  <w:style w:type="paragraph" w:customStyle="1" w:styleId="113">
    <w:name w:val="Заголовок 11"/>
    <w:link w:val="visited"/>
    <w:qFormat/>
    <w:rsid w:val="004A742C"/>
    <w:pPr>
      <w:keepNext/>
      <w:spacing w:before="240" w:after="60" w:line="240" w:lineRule="auto"/>
      <w:outlineLvl w:val="0"/>
    </w:pPr>
  </w:style>
  <w:style w:type="numbering" w:customStyle="1" w:styleId="58">
    <w:name w:val="Нет списка58"/>
    <w:next w:val="a3"/>
    <w:uiPriority w:val="99"/>
    <w:semiHidden/>
    <w:rsid w:val="00C44F2B"/>
  </w:style>
  <w:style w:type="table" w:customStyle="1" w:styleId="512">
    <w:name w:val="Сетка таблицы51"/>
    <w:basedOn w:val="a2"/>
    <w:next w:val="a4"/>
    <w:rsid w:val="00C44F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
    <w:name w:val="Нет списка59"/>
    <w:next w:val="a3"/>
    <w:uiPriority w:val="99"/>
    <w:semiHidden/>
    <w:rsid w:val="00C44F2B"/>
  </w:style>
  <w:style w:type="table" w:customStyle="1" w:styleId="521">
    <w:name w:val="Сетка таблицы52"/>
    <w:basedOn w:val="a2"/>
    <w:next w:val="a4"/>
    <w:rsid w:val="00C44F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3"/>
    <w:uiPriority w:val="99"/>
    <w:semiHidden/>
    <w:rsid w:val="007F6A9F"/>
  </w:style>
  <w:style w:type="table" w:customStyle="1" w:styleId="531">
    <w:name w:val="Сетка таблицы53"/>
    <w:basedOn w:val="a2"/>
    <w:next w:val="a4"/>
    <w:rsid w:val="007F6A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3"/>
    <w:uiPriority w:val="99"/>
    <w:semiHidden/>
    <w:rsid w:val="00257E4C"/>
  </w:style>
  <w:style w:type="table" w:customStyle="1" w:styleId="540">
    <w:name w:val="Сетка таблицы54"/>
    <w:basedOn w:val="a2"/>
    <w:next w:val="a4"/>
    <w:rsid w:val="00257E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3"/>
    <w:uiPriority w:val="99"/>
    <w:semiHidden/>
    <w:rsid w:val="00257E4C"/>
  </w:style>
  <w:style w:type="table" w:customStyle="1" w:styleId="550">
    <w:name w:val="Сетка таблицы55"/>
    <w:basedOn w:val="a2"/>
    <w:next w:val="a4"/>
    <w:rsid w:val="00257E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0994">
      <w:bodyDiv w:val="1"/>
      <w:marLeft w:val="0"/>
      <w:marRight w:val="0"/>
      <w:marTop w:val="0"/>
      <w:marBottom w:val="0"/>
      <w:divBdr>
        <w:top w:val="none" w:sz="0" w:space="0" w:color="auto"/>
        <w:left w:val="none" w:sz="0" w:space="0" w:color="auto"/>
        <w:bottom w:val="none" w:sz="0" w:space="0" w:color="auto"/>
        <w:right w:val="none" w:sz="0" w:space="0" w:color="auto"/>
      </w:divBdr>
    </w:div>
    <w:div w:id="129830164">
      <w:bodyDiv w:val="1"/>
      <w:marLeft w:val="0"/>
      <w:marRight w:val="0"/>
      <w:marTop w:val="0"/>
      <w:marBottom w:val="0"/>
      <w:divBdr>
        <w:top w:val="none" w:sz="0" w:space="0" w:color="auto"/>
        <w:left w:val="none" w:sz="0" w:space="0" w:color="auto"/>
        <w:bottom w:val="none" w:sz="0" w:space="0" w:color="auto"/>
        <w:right w:val="none" w:sz="0" w:space="0" w:color="auto"/>
      </w:divBdr>
    </w:div>
    <w:div w:id="142237439">
      <w:bodyDiv w:val="1"/>
      <w:marLeft w:val="0"/>
      <w:marRight w:val="0"/>
      <w:marTop w:val="0"/>
      <w:marBottom w:val="0"/>
      <w:divBdr>
        <w:top w:val="none" w:sz="0" w:space="0" w:color="auto"/>
        <w:left w:val="none" w:sz="0" w:space="0" w:color="auto"/>
        <w:bottom w:val="none" w:sz="0" w:space="0" w:color="auto"/>
        <w:right w:val="none" w:sz="0" w:space="0" w:color="auto"/>
      </w:divBdr>
    </w:div>
    <w:div w:id="172453541">
      <w:bodyDiv w:val="1"/>
      <w:marLeft w:val="0"/>
      <w:marRight w:val="0"/>
      <w:marTop w:val="0"/>
      <w:marBottom w:val="0"/>
      <w:divBdr>
        <w:top w:val="none" w:sz="0" w:space="0" w:color="auto"/>
        <w:left w:val="none" w:sz="0" w:space="0" w:color="auto"/>
        <w:bottom w:val="none" w:sz="0" w:space="0" w:color="auto"/>
        <w:right w:val="none" w:sz="0" w:space="0" w:color="auto"/>
      </w:divBdr>
    </w:div>
    <w:div w:id="183860269">
      <w:bodyDiv w:val="1"/>
      <w:marLeft w:val="0"/>
      <w:marRight w:val="0"/>
      <w:marTop w:val="0"/>
      <w:marBottom w:val="0"/>
      <w:divBdr>
        <w:top w:val="none" w:sz="0" w:space="0" w:color="auto"/>
        <w:left w:val="none" w:sz="0" w:space="0" w:color="auto"/>
        <w:bottom w:val="none" w:sz="0" w:space="0" w:color="auto"/>
        <w:right w:val="none" w:sz="0" w:space="0" w:color="auto"/>
      </w:divBdr>
    </w:div>
    <w:div w:id="191454650">
      <w:bodyDiv w:val="1"/>
      <w:marLeft w:val="0"/>
      <w:marRight w:val="0"/>
      <w:marTop w:val="0"/>
      <w:marBottom w:val="0"/>
      <w:divBdr>
        <w:top w:val="none" w:sz="0" w:space="0" w:color="auto"/>
        <w:left w:val="none" w:sz="0" w:space="0" w:color="auto"/>
        <w:bottom w:val="none" w:sz="0" w:space="0" w:color="auto"/>
        <w:right w:val="none" w:sz="0" w:space="0" w:color="auto"/>
      </w:divBdr>
    </w:div>
    <w:div w:id="198398239">
      <w:bodyDiv w:val="1"/>
      <w:marLeft w:val="0"/>
      <w:marRight w:val="0"/>
      <w:marTop w:val="0"/>
      <w:marBottom w:val="0"/>
      <w:divBdr>
        <w:top w:val="none" w:sz="0" w:space="0" w:color="auto"/>
        <w:left w:val="none" w:sz="0" w:space="0" w:color="auto"/>
        <w:bottom w:val="none" w:sz="0" w:space="0" w:color="auto"/>
        <w:right w:val="none" w:sz="0" w:space="0" w:color="auto"/>
      </w:divBdr>
    </w:div>
    <w:div w:id="215286323">
      <w:bodyDiv w:val="1"/>
      <w:marLeft w:val="0"/>
      <w:marRight w:val="0"/>
      <w:marTop w:val="0"/>
      <w:marBottom w:val="0"/>
      <w:divBdr>
        <w:top w:val="none" w:sz="0" w:space="0" w:color="auto"/>
        <w:left w:val="none" w:sz="0" w:space="0" w:color="auto"/>
        <w:bottom w:val="none" w:sz="0" w:space="0" w:color="auto"/>
        <w:right w:val="none" w:sz="0" w:space="0" w:color="auto"/>
      </w:divBdr>
    </w:div>
    <w:div w:id="237980635">
      <w:bodyDiv w:val="1"/>
      <w:marLeft w:val="0"/>
      <w:marRight w:val="0"/>
      <w:marTop w:val="0"/>
      <w:marBottom w:val="0"/>
      <w:divBdr>
        <w:top w:val="none" w:sz="0" w:space="0" w:color="auto"/>
        <w:left w:val="none" w:sz="0" w:space="0" w:color="auto"/>
        <w:bottom w:val="none" w:sz="0" w:space="0" w:color="auto"/>
        <w:right w:val="none" w:sz="0" w:space="0" w:color="auto"/>
      </w:divBdr>
    </w:div>
    <w:div w:id="245842421">
      <w:bodyDiv w:val="1"/>
      <w:marLeft w:val="0"/>
      <w:marRight w:val="0"/>
      <w:marTop w:val="0"/>
      <w:marBottom w:val="0"/>
      <w:divBdr>
        <w:top w:val="none" w:sz="0" w:space="0" w:color="auto"/>
        <w:left w:val="none" w:sz="0" w:space="0" w:color="auto"/>
        <w:bottom w:val="none" w:sz="0" w:space="0" w:color="auto"/>
        <w:right w:val="none" w:sz="0" w:space="0" w:color="auto"/>
      </w:divBdr>
    </w:div>
    <w:div w:id="252587878">
      <w:bodyDiv w:val="1"/>
      <w:marLeft w:val="0"/>
      <w:marRight w:val="0"/>
      <w:marTop w:val="0"/>
      <w:marBottom w:val="0"/>
      <w:divBdr>
        <w:top w:val="none" w:sz="0" w:space="0" w:color="auto"/>
        <w:left w:val="none" w:sz="0" w:space="0" w:color="auto"/>
        <w:bottom w:val="none" w:sz="0" w:space="0" w:color="auto"/>
        <w:right w:val="none" w:sz="0" w:space="0" w:color="auto"/>
      </w:divBdr>
    </w:div>
    <w:div w:id="252935377">
      <w:bodyDiv w:val="1"/>
      <w:marLeft w:val="0"/>
      <w:marRight w:val="0"/>
      <w:marTop w:val="0"/>
      <w:marBottom w:val="0"/>
      <w:divBdr>
        <w:top w:val="none" w:sz="0" w:space="0" w:color="auto"/>
        <w:left w:val="none" w:sz="0" w:space="0" w:color="auto"/>
        <w:bottom w:val="none" w:sz="0" w:space="0" w:color="auto"/>
        <w:right w:val="none" w:sz="0" w:space="0" w:color="auto"/>
      </w:divBdr>
    </w:div>
    <w:div w:id="261571591">
      <w:bodyDiv w:val="1"/>
      <w:marLeft w:val="0"/>
      <w:marRight w:val="0"/>
      <w:marTop w:val="0"/>
      <w:marBottom w:val="0"/>
      <w:divBdr>
        <w:top w:val="none" w:sz="0" w:space="0" w:color="auto"/>
        <w:left w:val="none" w:sz="0" w:space="0" w:color="auto"/>
        <w:bottom w:val="none" w:sz="0" w:space="0" w:color="auto"/>
        <w:right w:val="none" w:sz="0" w:space="0" w:color="auto"/>
      </w:divBdr>
    </w:div>
    <w:div w:id="262996071">
      <w:bodyDiv w:val="1"/>
      <w:marLeft w:val="0"/>
      <w:marRight w:val="0"/>
      <w:marTop w:val="0"/>
      <w:marBottom w:val="0"/>
      <w:divBdr>
        <w:top w:val="none" w:sz="0" w:space="0" w:color="auto"/>
        <w:left w:val="none" w:sz="0" w:space="0" w:color="auto"/>
        <w:bottom w:val="none" w:sz="0" w:space="0" w:color="auto"/>
        <w:right w:val="none" w:sz="0" w:space="0" w:color="auto"/>
      </w:divBdr>
    </w:div>
    <w:div w:id="274676198">
      <w:bodyDiv w:val="1"/>
      <w:marLeft w:val="0"/>
      <w:marRight w:val="0"/>
      <w:marTop w:val="0"/>
      <w:marBottom w:val="0"/>
      <w:divBdr>
        <w:top w:val="none" w:sz="0" w:space="0" w:color="auto"/>
        <w:left w:val="none" w:sz="0" w:space="0" w:color="auto"/>
        <w:bottom w:val="none" w:sz="0" w:space="0" w:color="auto"/>
        <w:right w:val="none" w:sz="0" w:space="0" w:color="auto"/>
      </w:divBdr>
    </w:div>
    <w:div w:id="282344500">
      <w:bodyDiv w:val="1"/>
      <w:marLeft w:val="0"/>
      <w:marRight w:val="0"/>
      <w:marTop w:val="0"/>
      <w:marBottom w:val="0"/>
      <w:divBdr>
        <w:top w:val="none" w:sz="0" w:space="0" w:color="auto"/>
        <w:left w:val="none" w:sz="0" w:space="0" w:color="auto"/>
        <w:bottom w:val="none" w:sz="0" w:space="0" w:color="auto"/>
        <w:right w:val="none" w:sz="0" w:space="0" w:color="auto"/>
      </w:divBdr>
    </w:div>
    <w:div w:id="289475666">
      <w:bodyDiv w:val="1"/>
      <w:marLeft w:val="0"/>
      <w:marRight w:val="0"/>
      <w:marTop w:val="0"/>
      <w:marBottom w:val="0"/>
      <w:divBdr>
        <w:top w:val="none" w:sz="0" w:space="0" w:color="auto"/>
        <w:left w:val="none" w:sz="0" w:space="0" w:color="auto"/>
        <w:bottom w:val="none" w:sz="0" w:space="0" w:color="auto"/>
        <w:right w:val="none" w:sz="0" w:space="0" w:color="auto"/>
      </w:divBdr>
    </w:div>
    <w:div w:id="319895733">
      <w:bodyDiv w:val="1"/>
      <w:marLeft w:val="0"/>
      <w:marRight w:val="0"/>
      <w:marTop w:val="0"/>
      <w:marBottom w:val="0"/>
      <w:divBdr>
        <w:top w:val="none" w:sz="0" w:space="0" w:color="auto"/>
        <w:left w:val="none" w:sz="0" w:space="0" w:color="auto"/>
        <w:bottom w:val="none" w:sz="0" w:space="0" w:color="auto"/>
        <w:right w:val="none" w:sz="0" w:space="0" w:color="auto"/>
      </w:divBdr>
    </w:div>
    <w:div w:id="327438740">
      <w:bodyDiv w:val="1"/>
      <w:marLeft w:val="0"/>
      <w:marRight w:val="0"/>
      <w:marTop w:val="0"/>
      <w:marBottom w:val="0"/>
      <w:divBdr>
        <w:top w:val="none" w:sz="0" w:space="0" w:color="auto"/>
        <w:left w:val="none" w:sz="0" w:space="0" w:color="auto"/>
        <w:bottom w:val="none" w:sz="0" w:space="0" w:color="auto"/>
        <w:right w:val="none" w:sz="0" w:space="0" w:color="auto"/>
      </w:divBdr>
    </w:div>
    <w:div w:id="357050178">
      <w:bodyDiv w:val="1"/>
      <w:marLeft w:val="0"/>
      <w:marRight w:val="0"/>
      <w:marTop w:val="0"/>
      <w:marBottom w:val="0"/>
      <w:divBdr>
        <w:top w:val="none" w:sz="0" w:space="0" w:color="auto"/>
        <w:left w:val="none" w:sz="0" w:space="0" w:color="auto"/>
        <w:bottom w:val="none" w:sz="0" w:space="0" w:color="auto"/>
        <w:right w:val="none" w:sz="0" w:space="0" w:color="auto"/>
      </w:divBdr>
    </w:div>
    <w:div w:id="375928560">
      <w:bodyDiv w:val="1"/>
      <w:marLeft w:val="0"/>
      <w:marRight w:val="0"/>
      <w:marTop w:val="0"/>
      <w:marBottom w:val="0"/>
      <w:divBdr>
        <w:top w:val="none" w:sz="0" w:space="0" w:color="auto"/>
        <w:left w:val="none" w:sz="0" w:space="0" w:color="auto"/>
        <w:bottom w:val="none" w:sz="0" w:space="0" w:color="auto"/>
        <w:right w:val="none" w:sz="0" w:space="0" w:color="auto"/>
      </w:divBdr>
    </w:div>
    <w:div w:id="395205506">
      <w:bodyDiv w:val="1"/>
      <w:marLeft w:val="0"/>
      <w:marRight w:val="0"/>
      <w:marTop w:val="0"/>
      <w:marBottom w:val="0"/>
      <w:divBdr>
        <w:top w:val="none" w:sz="0" w:space="0" w:color="auto"/>
        <w:left w:val="none" w:sz="0" w:space="0" w:color="auto"/>
        <w:bottom w:val="none" w:sz="0" w:space="0" w:color="auto"/>
        <w:right w:val="none" w:sz="0" w:space="0" w:color="auto"/>
      </w:divBdr>
    </w:div>
    <w:div w:id="399139169">
      <w:bodyDiv w:val="1"/>
      <w:marLeft w:val="0"/>
      <w:marRight w:val="0"/>
      <w:marTop w:val="0"/>
      <w:marBottom w:val="0"/>
      <w:divBdr>
        <w:top w:val="none" w:sz="0" w:space="0" w:color="auto"/>
        <w:left w:val="none" w:sz="0" w:space="0" w:color="auto"/>
        <w:bottom w:val="none" w:sz="0" w:space="0" w:color="auto"/>
        <w:right w:val="none" w:sz="0" w:space="0" w:color="auto"/>
      </w:divBdr>
    </w:div>
    <w:div w:id="404301751">
      <w:bodyDiv w:val="1"/>
      <w:marLeft w:val="0"/>
      <w:marRight w:val="0"/>
      <w:marTop w:val="0"/>
      <w:marBottom w:val="0"/>
      <w:divBdr>
        <w:top w:val="none" w:sz="0" w:space="0" w:color="auto"/>
        <w:left w:val="none" w:sz="0" w:space="0" w:color="auto"/>
        <w:bottom w:val="none" w:sz="0" w:space="0" w:color="auto"/>
        <w:right w:val="none" w:sz="0" w:space="0" w:color="auto"/>
      </w:divBdr>
    </w:div>
    <w:div w:id="442652311">
      <w:bodyDiv w:val="1"/>
      <w:marLeft w:val="0"/>
      <w:marRight w:val="0"/>
      <w:marTop w:val="0"/>
      <w:marBottom w:val="0"/>
      <w:divBdr>
        <w:top w:val="none" w:sz="0" w:space="0" w:color="auto"/>
        <w:left w:val="none" w:sz="0" w:space="0" w:color="auto"/>
        <w:bottom w:val="none" w:sz="0" w:space="0" w:color="auto"/>
        <w:right w:val="none" w:sz="0" w:space="0" w:color="auto"/>
      </w:divBdr>
    </w:div>
    <w:div w:id="464465521">
      <w:bodyDiv w:val="1"/>
      <w:marLeft w:val="0"/>
      <w:marRight w:val="0"/>
      <w:marTop w:val="0"/>
      <w:marBottom w:val="0"/>
      <w:divBdr>
        <w:top w:val="none" w:sz="0" w:space="0" w:color="auto"/>
        <w:left w:val="none" w:sz="0" w:space="0" w:color="auto"/>
        <w:bottom w:val="none" w:sz="0" w:space="0" w:color="auto"/>
        <w:right w:val="none" w:sz="0" w:space="0" w:color="auto"/>
      </w:divBdr>
    </w:div>
    <w:div w:id="479078902">
      <w:bodyDiv w:val="1"/>
      <w:marLeft w:val="0"/>
      <w:marRight w:val="0"/>
      <w:marTop w:val="0"/>
      <w:marBottom w:val="0"/>
      <w:divBdr>
        <w:top w:val="none" w:sz="0" w:space="0" w:color="auto"/>
        <w:left w:val="none" w:sz="0" w:space="0" w:color="auto"/>
        <w:bottom w:val="none" w:sz="0" w:space="0" w:color="auto"/>
        <w:right w:val="none" w:sz="0" w:space="0" w:color="auto"/>
      </w:divBdr>
    </w:div>
    <w:div w:id="481701673">
      <w:bodyDiv w:val="1"/>
      <w:marLeft w:val="0"/>
      <w:marRight w:val="0"/>
      <w:marTop w:val="0"/>
      <w:marBottom w:val="0"/>
      <w:divBdr>
        <w:top w:val="none" w:sz="0" w:space="0" w:color="auto"/>
        <w:left w:val="none" w:sz="0" w:space="0" w:color="auto"/>
        <w:bottom w:val="none" w:sz="0" w:space="0" w:color="auto"/>
        <w:right w:val="none" w:sz="0" w:space="0" w:color="auto"/>
      </w:divBdr>
    </w:div>
    <w:div w:id="495271044">
      <w:bodyDiv w:val="1"/>
      <w:marLeft w:val="0"/>
      <w:marRight w:val="0"/>
      <w:marTop w:val="0"/>
      <w:marBottom w:val="0"/>
      <w:divBdr>
        <w:top w:val="none" w:sz="0" w:space="0" w:color="auto"/>
        <w:left w:val="none" w:sz="0" w:space="0" w:color="auto"/>
        <w:bottom w:val="none" w:sz="0" w:space="0" w:color="auto"/>
        <w:right w:val="none" w:sz="0" w:space="0" w:color="auto"/>
      </w:divBdr>
    </w:div>
    <w:div w:id="535855096">
      <w:bodyDiv w:val="1"/>
      <w:marLeft w:val="0"/>
      <w:marRight w:val="0"/>
      <w:marTop w:val="0"/>
      <w:marBottom w:val="0"/>
      <w:divBdr>
        <w:top w:val="none" w:sz="0" w:space="0" w:color="auto"/>
        <w:left w:val="none" w:sz="0" w:space="0" w:color="auto"/>
        <w:bottom w:val="none" w:sz="0" w:space="0" w:color="auto"/>
        <w:right w:val="none" w:sz="0" w:space="0" w:color="auto"/>
      </w:divBdr>
    </w:div>
    <w:div w:id="549655058">
      <w:bodyDiv w:val="1"/>
      <w:marLeft w:val="0"/>
      <w:marRight w:val="0"/>
      <w:marTop w:val="0"/>
      <w:marBottom w:val="0"/>
      <w:divBdr>
        <w:top w:val="none" w:sz="0" w:space="0" w:color="auto"/>
        <w:left w:val="none" w:sz="0" w:space="0" w:color="auto"/>
        <w:bottom w:val="none" w:sz="0" w:space="0" w:color="auto"/>
        <w:right w:val="none" w:sz="0" w:space="0" w:color="auto"/>
      </w:divBdr>
    </w:div>
    <w:div w:id="572355093">
      <w:bodyDiv w:val="1"/>
      <w:marLeft w:val="0"/>
      <w:marRight w:val="0"/>
      <w:marTop w:val="0"/>
      <w:marBottom w:val="0"/>
      <w:divBdr>
        <w:top w:val="none" w:sz="0" w:space="0" w:color="auto"/>
        <w:left w:val="none" w:sz="0" w:space="0" w:color="auto"/>
        <w:bottom w:val="none" w:sz="0" w:space="0" w:color="auto"/>
        <w:right w:val="none" w:sz="0" w:space="0" w:color="auto"/>
      </w:divBdr>
    </w:div>
    <w:div w:id="587547062">
      <w:bodyDiv w:val="1"/>
      <w:marLeft w:val="0"/>
      <w:marRight w:val="0"/>
      <w:marTop w:val="0"/>
      <w:marBottom w:val="0"/>
      <w:divBdr>
        <w:top w:val="none" w:sz="0" w:space="0" w:color="auto"/>
        <w:left w:val="none" w:sz="0" w:space="0" w:color="auto"/>
        <w:bottom w:val="none" w:sz="0" w:space="0" w:color="auto"/>
        <w:right w:val="none" w:sz="0" w:space="0" w:color="auto"/>
      </w:divBdr>
    </w:div>
    <w:div w:id="595332609">
      <w:bodyDiv w:val="1"/>
      <w:marLeft w:val="0"/>
      <w:marRight w:val="0"/>
      <w:marTop w:val="0"/>
      <w:marBottom w:val="0"/>
      <w:divBdr>
        <w:top w:val="none" w:sz="0" w:space="0" w:color="auto"/>
        <w:left w:val="none" w:sz="0" w:space="0" w:color="auto"/>
        <w:bottom w:val="none" w:sz="0" w:space="0" w:color="auto"/>
        <w:right w:val="none" w:sz="0" w:space="0" w:color="auto"/>
      </w:divBdr>
    </w:div>
    <w:div w:id="608271538">
      <w:bodyDiv w:val="1"/>
      <w:marLeft w:val="0"/>
      <w:marRight w:val="0"/>
      <w:marTop w:val="0"/>
      <w:marBottom w:val="0"/>
      <w:divBdr>
        <w:top w:val="none" w:sz="0" w:space="0" w:color="auto"/>
        <w:left w:val="none" w:sz="0" w:space="0" w:color="auto"/>
        <w:bottom w:val="none" w:sz="0" w:space="0" w:color="auto"/>
        <w:right w:val="none" w:sz="0" w:space="0" w:color="auto"/>
      </w:divBdr>
    </w:div>
    <w:div w:id="609774657">
      <w:bodyDiv w:val="1"/>
      <w:marLeft w:val="0"/>
      <w:marRight w:val="0"/>
      <w:marTop w:val="0"/>
      <w:marBottom w:val="0"/>
      <w:divBdr>
        <w:top w:val="none" w:sz="0" w:space="0" w:color="auto"/>
        <w:left w:val="none" w:sz="0" w:space="0" w:color="auto"/>
        <w:bottom w:val="none" w:sz="0" w:space="0" w:color="auto"/>
        <w:right w:val="none" w:sz="0" w:space="0" w:color="auto"/>
      </w:divBdr>
    </w:div>
    <w:div w:id="635961418">
      <w:bodyDiv w:val="1"/>
      <w:marLeft w:val="0"/>
      <w:marRight w:val="0"/>
      <w:marTop w:val="0"/>
      <w:marBottom w:val="0"/>
      <w:divBdr>
        <w:top w:val="none" w:sz="0" w:space="0" w:color="auto"/>
        <w:left w:val="none" w:sz="0" w:space="0" w:color="auto"/>
        <w:bottom w:val="none" w:sz="0" w:space="0" w:color="auto"/>
        <w:right w:val="none" w:sz="0" w:space="0" w:color="auto"/>
      </w:divBdr>
    </w:div>
    <w:div w:id="679357100">
      <w:bodyDiv w:val="1"/>
      <w:marLeft w:val="0"/>
      <w:marRight w:val="0"/>
      <w:marTop w:val="0"/>
      <w:marBottom w:val="0"/>
      <w:divBdr>
        <w:top w:val="none" w:sz="0" w:space="0" w:color="auto"/>
        <w:left w:val="none" w:sz="0" w:space="0" w:color="auto"/>
        <w:bottom w:val="none" w:sz="0" w:space="0" w:color="auto"/>
        <w:right w:val="none" w:sz="0" w:space="0" w:color="auto"/>
      </w:divBdr>
    </w:div>
    <w:div w:id="693263744">
      <w:bodyDiv w:val="1"/>
      <w:marLeft w:val="0"/>
      <w:marRight w:val="0"/>
      <w:marTop w:val="0"/>
      <w:marBottom w:val="0"/>
      <w:divBdr>
        <w:top w:val="none" w:sz="0" w:space="0" w:color="auto"/>
        <w:left w:val="none" w:sz="0" w:space="0" w:color="auto"/>
        <w:bottom w:val="none" w:sz="0" w:space="0" w:color="auto"/>
        <w:right w:val="none" w:sz="0" w:space="0" w:color="auto"/>
      </w:divBdr>
    </w:div>
    <w:div w:id="700010754">
      <w:bodyDiv w:val="1"/>
      <w:marLeft w:val="0"/>
      <w:marRight w:val="0"/>
      <w:marTop w:val="0"/>
      <w:marBottom w:val="0"/>
      <w:divBdr>
        <w:top w:val="none" w:sz="0" w:space="0" w:color="auto"/>
        <w:left w:val="none" w:sz="0" w:space="0" w:color="auto"/>
        <w:bottom w:val="none" w:sz="0" w:space="0" w:color="auto"/>
        <w:right w:val="none" w:sz="0" w:space="0" w:color="auto"/>
      </w:divBdr>
    </w:div>
    <w:div w:id="701829816">
      <w:bodyDiv w:val="1"/>
      <w:marLeft w:val="0"/>
      <w:marRight w:val="0"/>
      <w:marTop w:val="0"/>
      <w:marBottom w:val="0"/>
      <w:divBdr>
        <w:top w:val="none" w:sz="0" w:space="0" w:color="auto"/>
        <w:left w:val="none" w:sz="0" w:space="0" w:color="auto"/>
        <w:bottom w:val="none" w:sz="0" w:space="0" w:color="auto"/>
        <w:right w:val="none" w:sz="0" w:space="0" w:color="auto"/>
      </w:divBdr>
    </w:div>
    <w:div w:id="715592430">
      <w:bodyDiv w:val="1"/>
      <w:marLeft w:val="0"/>
      <w:marRight w:val="0"/>
      <w:marTop w:val="0"/>
      <w:marBottom w:val="0"/>
      <w:divBdr>
        <w:top w:val="none" w:sz="0" w:space="0" w:color="auto"/>
        <w:left w:val="none" w:sz="0" w:space="0" w:color="auto"/>
        <w:bottom w:val="none" w:sz="0" w:space="0" w:color="auto"/>
        <w:right w:val="none" w:sz="0" w:space="0" w:color="auto"/>
      </w:divBdr>
    </w:div>
    <w:div w:id="727071436">
      <w:bodyDiv w:val="1"/>
      <w:marLeft w:val="0"/>
      <w:marRight w:val="0"/>
      <w:marTop w:val="0"/>
      <w:marBottom w:val="0"/>
      <w:divBdr>
        <w:top w:val="none" w:sz="0" w:space="0" w:color="auto"/>
        <w:left w:val="none" w:sz="0" w:space="0" w:color="auto"/>
        <w:bottom w:val="none" w:sz="0" w:space="0" w:color="auto"/>
        <w:right w:val="none" w:sz="0" w:space="0" w:color="auto"/>
      </w:divBdr>
    </w:div>
    <w:div w:id="728042790">
      <w:bodyDiv w:val="1"/>
      <w:marLeft w:val="0"/>
      <w:marRight w:val="0"/>
      <w:marTop w:val="0"/>
      <w:marBottom w:val="0"/>
      <w:divBdr>
        <w:top w:val="none" w:sz="0" w:space="0" w:color="auto"/>
        <w:left w:val="none" w:sz="0" w:space="0" w:color="auto"/>
        <w:bottom w:val="none" w:sz="0" w:space="0" w:color="auto"/>
        <w:right w:val="none" w:sz="0" w:space="0" w:color="auto"/>
      </w:divBdr>
    </w:div>
    <w:div w:id="732511031">
      <w:bodyDiv w:val="1"/>
      <w:marLeft w:val="0"/>
      <w:marRight w:val="0"/>
      <w:marTop w:val="0"/>
      <w:marBottom w:val="0"/>
      <w:divBdr>
        <w:top w:val="none" w:sz="0" w:space="0" w:color="auto"/>
        <w:left w:val="none" w:sz="0" w:space="0" w:color="auto"/>
        <w:bottom w:val="none" w:sz="0" w:space="0" w:color="auto"/>
        <w:right w:val="none" w:sz="0" w:space="0" w:color="auto"/>
      </w:divBdr>
    </w:div>
    <w:div w:id="806624874">
      <w:bodyDiv w:val="1"/>
      <w:marLeft w:val="0"/>
      <w:marRight w:val="0"/>
      <w:marTop w:val="0"/>
      <w:marBottom w:val="0"/>
      <w:divBdr>
        <w:top w:val="none" w:sz="0" w:space="0" w:color="auto"/>
        <w:left w:val="none" w:sz="0" w:space="0" w:color="auto"/>
        <w:bottom w:val="none" w:sz="0" w:space="0" w:color="auto"/>
        <w:right w:val="none" w:sz="0" w:space="0" w:color="auto"/>
      </w:divBdr>
    </w:div>
    <w:div w:id="813255038">
      <w:bodyDiv w:val="1"/>
      <w:marLeft w:val="0"/>
      <w:marRight w:val="0"/>
      <w:marTop w:val="0"/>
      <w:marBottom w:val="0"/>
      <w:divBdr>
        <w:top w:val="none" w:sz="0" w:space="0" w:color="auto"/>
        <w:left w:val="none" w:sz="0" w:space="0" w:color="auto"/>
        <w:bottom w:val="none" w:sz="0" w:space="0" w:color="auto"/>
        <w:right w:val="none" w:sz="0" w:space="0" w:color="auto"/>
      </w:divBdr>
    </w:div>
    <w:div w:id="822893258">
      <w:bodyDiv w:val="1"/>
      <w:marLeft w:val="0"/>
      <w:marRight w:val="0"/>
      <w:marTop w:val="0"/>
      <w:marBottom w:val="0"/>
      <w:divBdr>
        <w:top w:val="none" w:sz="0" w:space="0" w:color="auto"/>
        <w:left w:val="none" w:sz="0" w:space="0" w:color="auto"/>
        <w:bottom w:val="none" w:sz="0" w:space="0" w:color="auto"/>
        <w:right w:val="none" w:sz="0" w:space="0" w:color="auto"/>
      </w:divBdr>
    </w:div>
    <w:div w:id="828642516">
      <w:bodyDiv w:val="1"/>
      <w:marLeft w:val="0"/>
      <w:marRight w:val="0"/>
      <w:marTop w:val="0"/>
      <w:marBottom w:val="0"/>
      <w:divBdr>
        <w:top w:val="none" w:sz="0" w:space="0" w:color="auto"/>
        <w:left w:val="none" w:sz="0" w:space="0" w:color="auto"/>
        <w:bottom w:val="none" w:sz="0" w:space="0" w:color="auto"/>
        <w:right w:val="none" w:sz="0" w:space="0" w:color="auto"/>
      </w:divBdr>
    </w:div>
    <w:div w:id="858811827">
      <w:bodyDiv w:val="1"/>
      <w:marLeft w:val="0"/>
      <w:marRight w:val="0"/>
      <w:marTop w:val="0"/>
      <w:marBottom w:val="0"/>
      <w:divBdr>
        <w:top w:val="none" w:sz="0" w:space="0" w:color="auto"/>
        <w:left w:val="none" w:sz="0" w:space="0" w:color="auto"/>
        <w:bottom w:val="none" w:sz="0" w:space="0" w:color="auto"/>
        <w:right w:val="none" w:sz="0" w:space="0" w:color="auto"/>
      </w:divBdr>
    </w:div>
    <w:div w:id="861742229">
      <w:bodyDiv w:val="1"/>
      <w:marLeft w:val="0"/>
      <w:marRight w:val="0"/>
      <w:marTop w:val="0"/>
      <w:marBottom w:val="0"/>
      <w:divBdr>
        <w:top w:val="none" w:sz="0" w:space="0" w:color="auto"/>
        <w:left w:val="none" w:sz="0" w:space="0" w:color="auto"/>
        <w:bottom w:val="none" w:sz="0" w:space="0" w:color="auto"/>
        <w:right w:val="none" w:sz="0" w:space="0" w:color="auto"/>
      </w:divBdr>
    </w:div>
    <w:div w:id="873345938">
      <w:bodyDiv w:val="1"/>
      <w:marLeft w:val="0"/>
      <w:marRight w:val="0"/>
      <w:marTop w:val="0"/>
      <w:marBottom w:val="0"/>
      <w:divBdr>
        <w:top w:val="none" w:sz="0" w:space="0" w:color="auto"/>
        <w:left w:val="none" w:sz="0" w:space="0" w:color="auto"/>
        <w:bottom w:val="none" w:sz="0" w:space="0" w:color="auto"/>
        <w:right w:val="none" w:sz="0" w:space="0" w:color="auto"/>
      </w:divBdr>
    </w:div>
    <w:div w:id="932392859">
      <w:bodyDiv w:val="1"/>
      <w:marLeft w:val="0"/>
      <w:marRight w:val="0"/>
      <w:marTop w:val="0"/>
      <w:marBottom w:val="0"/>
      <w:divBdr>
        <w:top w:val="none" w:sz="0" w:space="0" w:color="auto"/>
        <w:left w:val="none" w:sz="0" w:space="0" w:color="auto"/>
        <w:bottom w:val="none" w:sz="0" w:space="0" w:color="auto"/>
        <w:right w:val="none" w:sz="0" w:space="0" w:color="auto"/>
      </w:divBdr>
    </w:div>
    <w:div w:id="947588732">
      <w:bodyDiv w:val="1"/>
      <w:marLeft w:val="0"/>
      <w:marRight w:val="0"/>
      <w:marTop w:val="0"/>
      <w:marBottom w:val="0"/>
      <w:divBdr>
        <w:top w:val="none" w:sz="0" w:space="0" w:color="auto"/>
        <w:left w:val="none" w:sz="0" w:space="0" w:color="auto"/>
        <w:bottom w:val="none" w:sz="0" w:space="0" w:color="auto"/>
        <w:right w:val="none" w:sz="0" w:space="0" w:color="auto"/>
      </w:divBdr>
    </w:div>
    <w:div w:id="956057521">
      <w:bodyDiv w:val="1"/>
      <w:marLeft w:val="0"/>
      <w:marRight w:val="0"/>
      <w:marTop w:val="0"/>
      <w:marBottom w:val="0"/>
      <w:divBdr>
        <w:top w:val="none" w:sz="0" w:space="0" w:color="auto"/>
        <w:left w:val="none" w:sz="0" w:space="0" w:color="auto"/>
        <w:bottom w:val="none" w:sz="0" w:space="0" w:color="auto"/>
        <w:right w:val="none" w:sz="0" w:space="0" w:color="auto"/>
      </w:divBdr>
    </w:div>
    <w:div w:id="998119254">
      <w:bodyDiv w:val="1"/>
      <w:marLeft w:val="0"/>
      <w:marRight w:val="0"/>
      <w:marTop w:val="0"/>
      <w:marBottom w:val="0"/>
      <w:divBdr>
        <w:top w:val="none" w:sz="0" w:space="0" w:color="auto"/>
        <w:left w:val="none" w:sz="0" w:space="0" w:color="auto"/>
        <w:bottom w:val="none" w:sz="0" w:space="0" w:color="auto"/>
        <w:right w:val="none" w:sz="0" w:space="0" w:color="auto"/>
      </w:divBdr>
    </w:div>
    <w:div w:id="1002733404">
      <w:bodyDiv w:val="1"/>
      <w:marLeft w:val="0"/>
      <w:marRight w:val="0"/>
      <w:marTop w:val="0"/>
      <w:marBottom w:val="0"/>
      <w:divBdr>
        <w:top w:val="none" w:sz="0" w:space="0" w:color="auto"/>
        <w:left w:val="none" w:sz="0" w:space="0" w:color="auto"/>
        <w:bottom w:val="none" w:sz="0" w:space="0" w:color="auto"/>
        <w:right w:val="none" w:sz="0" w:space="0" w:color="auto"/>
      </w:divBdr>
    </w:div>
    <w:div w:id="1023244489">
      <w:bodyDiv w:val="1"/>
      <w:marLeft w:val="0"/>
      <w:marRight w:val="0"/>
      <w:marTop w:val="0"/>
      <w:marBottom w:val="0"/>
      <w:divBdr>
        <w:top w:val="none" w:sz="0" w:space="0" w:color="auto"/>
        <w:left w:val="none" w:sz="0" w:space="0" w:color="auto"/>
        <w:bottom w:val="none" w:sz="0" w:space="0" w:color="auto"/>
        <w:right w:val="none" w:sz="0" w:space="0" w:color="auto"/>
      </w:divBdr>
    </w:div>
    <w:div w:id="1059674135">
      <w:bodyDiv w:val="1"/>
      <w:marLeft w:val="0"/>
      <w:marRight w:val="0"/>
      <w:marTop w:val="0"/>
      <w:marBottom w:val="0"/>
      <w:divBdr>
        <w:top w:val="none" w:sz="0" w:space="0" w:color="auto"/>
        <w:left w:val="none" w:sz="0" w:space="0" w:color="auto"/>
        <w:bottom w:val="none" w:sz="0" w:space="0" w:color="auto"/>
        <w:right w:val="none" w:sz="0" w:space="0" w:color="auto"/>
      </w:divBdr>
    </w:div>
    <w:div w:id="1096172353">
      <w:bodyDiv w:val="1"/>
      <w:marLeft w:val="0"/>
      <w:marRight w:val="0"/>
      <w:marTop w:val="0"/>
      <w:marBottom w:val="0"/>
      <w:divBdr>
        <w:top w:val="none" w:sz="0" w:space="0" w:color="auto"/>
        <w:left w:val="none" w:sz="0" w:space="0" w:color="auto"/>
        <w:bottom w:val="none" w:sz="0" w:space="0" w:color="auto"/>
        <w:right w:val="none" w:sz="0" w:space="0" w:color="auto"/>
      </w:divBdr>
    </w:div>
    <w:div w:id="1102410919">
      <w:bodyDiv w:val="1"/>
      <w:marLeft w:val="0"/>
      <w:marRight w:val="0"/>
      <w:marTop w:val="0"/>
      <w:marBottom w:val="0"/>
      <w:divBdr>
        <w:top w:val="none" w:sz="0" w:space="0" w:color="auto"/>
        <w:left w:val="none" w:sz="0" w:space="0" w:color="auto"/>
        <w:bottom w:val="none" w:sz="0" w:space="0" w:color="auto"/>
        <w:right w:val="none" w:sz="0" w:space="0" w:color="auto"/>
      </w:divBdr>
    </w:div>
    <w:div w:id="1113983562">
      <w:bodyDiv w:val="1"/>
      <w:marLeft w:val="0"/>
      <w:marRight w:val="0"/>
      <w:marTop w:val="0"/>
      <w:marBottom w:val="0"/>
      <w:divBdr>
        <w:top w:val="none" w:sz="0" w:space="0" w:color="auto"/>
        <w:left w:val="none" w:sz="0" w:space="0" w:color="auto"/>
        <w:bottom w:val="none" w:sz="0" w:space="0" w:color="auto"/>
        <w:right w:val="none" w:sz="0" w:space="0" w:color="auto"/>
      </w:divBdr>
    </w:div>
    <w:div w:id="1119375374">
      <w:bodyDiv w:val="1"/>
      <w:marLeft w:val="0"/>
      <w:marRight w:val="0"/>
      <w:marTop w:val="0"/>
      <w:marBottom w:val="0"/>
      <w:divBdr>
        <w:top w:val="none" w:sz="0" w:space="0" w:color="auto"/>
        <w:left w:val="none" w:sz="0" w:space="0" w:color="auto"/>
        <w:bottom w:val="none" w:sz="0" w:space="0" w:color="auto"/>
        <w:right w:val="none" w:sz="0" w:space="0" w:color="auto"/>
      </w:divBdr>
    </w:div>
    <w:div w:id="1138569483">
      <w:bodyDiv w:val="1"/>
      <w:marLeft w:val="0"/>
      <w:marRight w:val="0"/>
      <w:marTop w:val="0"/>
      <w:marBottom w:val="0"/>
      <w:divBdr>
        <w:top w:val="none" w:sz="0" w:space="0" w:color="auto"/>
        <w:left w:val="none" w:sz="0" w:space="0" w:color="auto"/>
        <w:bottom w:val="none" w:sz="0" w:space="0" w:color="auto"/>
        <w:right w:val="none" w:sz="0" w:space="0" w:color="auto"/>
      </w:divBdr>
    </w:div>
    <w:div w:id="1183281054">
      <w:bodyDiv w:val="1"/>
      <w:marLeft w:val="0"/>
      <w:marRight w:val="0"/>
      <w:marTop w:val="0"/>
      <w:marBottom w:val="0"/>
      <w:divBdr>
        <w:top w:val="none" w:sz="0" w:space="0" w:color="auto"/>
        <w:left w:val="none" w:sz="0" w:space="0" w:color="auto"/>
        <w:bottom w:val="none" w:sz="0" w:space="0" w:color="auto"/>
        <w:right w:val="none" w:sz="0" w:space="0" w:color="auto"/>
      </w:divBdr>
    </w:div>
    <w:div w:id="1197305205">
      <w:bodyDiv w:val="1"/>
      <w:marLeft w:val="0"/>
      <w:marRight w:val="0"/>
      <w:marTop w:val="0"/>
      <w:marBottom w:val="0"/>
      <w:divBdr>
        <w:top w:val="none" w:sz="0" w:space="0" w:color="auto"/>
        <w:left w:val="none" w:sz="0" w:space="0" w:color="auto"/>
        <w:bottom w:val="none" w:sz="0" w:space="0" w:color="auto"/>
        <w:right w:val="none" w:sz="0" w:space="0" w:color="auto"/>
      </w:divBdr>
    </w:div>
    <w:div w:id="1213811071">
      <w:bodyDiv w:val="1"/>
      <w:marLeft w:val="0"/>
      <w:marRight w:val="0"/>
      <w:marTop w:val="0"/>
      <w:marBottom w:val="0"/>
      <w:divBdr>
        <w:top w:val="none" w:sz="0" w:space="0" w:color="auto"/>
        <w:left w:val="none" w:sz="0" w:space="0" w:color="auto"/>
        <w:bottom w:val="none" w:sz="0" w:space="0" w:color="auto"/>
        <w:right w:val="none" w:sz="0" w:space="0" w:color="auto"/>
      </w:divBdr>
    </w:div>
    <w:div w:id="1214003356">
      <w:bodyDiv w:val="1"/>
      <w:marLeft w:val="0"/>
      <w:marRight w:val="0"/>
      <w:marTop w:val="0"/>
      <w:marBottom w:val="0"/>
      <w:divBdr>
        <w:top w:val="none" w:sz="0" w:space="0" w:color="auto"/>
        <w:left w:val="none" w:sz="0" w:space="0" w:color="auto"/>
        <w:bottom w:val="none" w:sz="0" w:space="0" w:color="auto"/>
        <w:right w:val="none" w:sz="0" w:space="0" w:color="auto"/>
      </w:divBdr>
    </w:div>
    <w:div w:id="1222867686">
      <w:bodyDiv w:val="1"/>
      <w:marLeft w:val="0"/>
      <w:marRight w:val="0"/>
      <w:marTop w:val="0"/>
      <w:marBottom w:val="0"/>
      <w:divBdr>
        <w:top w:val="none" w:sz="0" w:space="0" w:color="auto"/>
        <w:left w:val="none" w:sz="0" w:space="0" w:color="auto"/>
        <w:bottom w:val="none" w:sz="0" w:space="0" w:color="auto"/>
        <w:right w:val="none" w:sz="0" w:space="0" w:color="auto"/>
      </w:divBdr>
    </w:div>
    <w:div w:id="1246264681">
      <w:bodyDiv w:val="1"/>
      <w:marLeft w:val="0"/>
      <w:marRight w:val="0"/>
      <w:marTop w:val="0"/>
      <w:marBottom w:val="0"/>
      <w:divBdr>
        <w:top w:val="none" w:sz="0" w:space="0" w:color="auto"/>
        <w:left w:val="none" w:sz="0" w:space="0" w:color="auto"/>
        <w:bottom w:val="none" w:sz="0" w:space="0" w:color="auto"/>
        <w:right w:val="none" w:sz="0" w:space="0" w:color="auto"/>
      </w:divBdr>
    </w:div>
    <w:div w:id="1256981660">
      <w:bodyDiv w:val="1"/>
      <w:marLeft w:val="0"/>
      <w:marRight w:val="0"/>
      <w:marTop w:val="0"/>
      <w:marBottom w:val="0"/>
      <w:divBdr>
        <w:top w:val="none" w:sz="0" w:space="0" w:color="auto"/>
        <w:left w:val="none" w:sz="0" w:space="0" w:color="auto"/>
        <w:bottom w:val="none" w:sz="0" w:space="0" w:color="auto"/>
        <w:right w:val="none" w:sz="0" w:space="0" w:color="auto"/>
      </w:divBdr>
    </w:div>
    <w:div w:id="1269117444">
      <w:bodyDiv w:val="1"/>
      <w:marLeft w:val="0"/>
      <w:marRight w:val="0"/>
      <w:marTop w:val="0"/>
      <w:marBottom w:val="0"/>
      <w:divBdr>
        <w:top w:val="none" w:sz="0" w:space="0" w:color="auto"/>
        <w:left w:val="none" w:sz="0" w:space="0" w:color="auto"/>
        <w:bottom w:val="none" w:sz="0" w:space="0" w:color="auto"/>
        <w:right w:val="none" w:sz="0" w:space="0" w:color="auto"/>
      </w:divBdr>
    </w:div>
    <w:div w:id="1317027194">
      <w:bodyDiv w:val="1"/>
      <w:marLeft w:val="0"/>
      <w:marRight w:val="0"/>
      <w:marTop w:val="0"/>
      <w:marBottom w:val="0"/>
      <w:divBdr>
        <w:top w:val="none" w:sz="0" w:space="0" w:color="auto"/>
        <w:left w:val="none" w:sz="0" w:space="0" w:color="auto"/>
        <w:bottom w:val="none" w:sz="0" w:space="0" w:color="auto"/>
        <w:right w:val="none" w:sz="0" w:space="0" w:color="auto"/>
      </w:divBdr>
    </w:div>
    <w:div w:id="1322656213">
      <w:bodyDiv w:val="1"/>
      <w:marLeft w:val="0"/>
      <w:marRight w:val="0"/>
      <w:marTop w:val="0"/>
      <w:marBottom w:val="0"/>
      <w:divBdr>
        <w:top w:val="none" w:sz="0" w:space="0" w:color="auto"/>
        <w:left w:val="none" w:sz="0" w:space="0" w:color="auto"/>
        <w:bottom w:val="none" w:sz="0" w:space="0" w:color="auto"/>
        <w:right w:val="none" w:sz="0" w:space="0" w:color="auto"/>
      </w:divBdr>
    </w:div>
    <w:div w:id="1355426645">
      <w:bodyDiv w:val="1"/>
      <w:marLeft w:val="0"/>
      <w:marRight w:val="0"/>
      <w:marTop w:val="0"/>
      <w:marBottom w:val="0"/>
      <w:divBdr>
        <w:top w:val="none" w:sz="0" w:space="0" w:color="auto"/>
        <w:left w:val="none" w:sz="0" w:space="0" w:color="auto"/>
        <w:bottom w:val="none" w:sz="0" w:space="0" w:color="auto"/>
        <w:right w:val="none" w:sz="0" w:space="0" w:color="auto"/>
      </w:divBdr>
    </w:div>
    <w:div w:id="1398089430">
      <w:bodyDiv w:val="1"/>
      <w:marLeft w:val="0"/>
      <w:marRight w:val="0"/>
      <w:marTop w:val="0"/>
      <w:marBottom w:val="0"/>
      <w:divBdr>
        <w:top w:val="none" w:sz="0" w:space="0" w:color="auto"/>
        <w:left w:val="none" w:sz="0" w:space="0" w:color="auto"/>
        <w:bottom w:val="none" w:sz="0" w:space="0" w:color="auto"/>
        <w:right w:val="none" w:sz="0" w:space="0" w:color="auto"/>
      </w:divBdr>
    </w:div>
    <w:div w:id="1402875387">
      <w:bodyDiv w:val="1"/>
      <w:marLeft w:val="0"/>
      <w:marRight w:val="0"/>
      <w:marTop w:val="0"/>
      <w:marBottom w:val="0"/>
      <w:divBdr>
        <w:top w:val="none" w:sz="0" w:space="0" w:color="auto"/>
        <w:left w:val="none" w:sz="0" w:space="0" w:color="auto"/>
        <w:bottom w:val="none" w:sz="0" w:space="0" w:color="auto"/>
        <w:right w:val="none" w:sz="0" w:space="0" w:color="auto"/>
      </w:divBdr>
    </w:div>
    <w:div w:id="1432552337">
      <w:bodyDiv w:val="1"/>
      <w:marLeft w:val="0"/>
      <w:marRight w:val="0"/>
      <w:marTop w:val="0"/>
      <w:marBottom w:val="0"/>
      <w:divBdr>
        <w:top w:val="none" w:sz="0" w:space="0" w:color="auto"/>
        <w:left w:val="none" w:sz="0" w:space="0" w:color="auto"/>
        <w:bottom w:val="none" w:sz="0" w:space="0" w:color="auto"/>
        <w:right w:val="none" w:sz="0" w:space="0" w:color="auto"/>
      </w:divBdr>
    </w:div>
    <w:div w:id="1433434184">
      <w:bodyDiv w:val="1"/>
      <w:marLeft w:val="0"/>
      <w:marRight w:val="0"/>
      <w:marTop w:val="0"/>
      <w:marBottom w:val="0"/>
      <w:divBdr>
        <w:top w:val="none" w:sz="0" w:space="0" w:color="auto"/>
        <w:left w:val="none" w:sz="0" w:space="0" w:color="auto"/>
        <w:bottom w:val="none" w:sz="0" w:space="0" w:color="auto"/>
        <w:right w:val="none" w:sz="0" w:space="0" w:color="auto"/>
      </w:divBdr>
    </w:div>
    <w:div w:id="1439254654">
      <w:bodyDiv w:val="1"/>
      <w:marLeft w:val="0"/>
      <w:marRight w:val="0"/>
      <w:marTop w:val="0"/>
      <w:marBottom w:val="0"/>
      <w:divBdr>
        <w:top w:val="none" w:sz="0" w:space="0" w:color="auto"/>
        <w:left w:val="none" w:sz="0" w:space="0" w:color="auto"/>
        <w:bottom w:val="none" w:sz="0" w:space="0" w:color="auto"/>
        <w:right w:val="none" w:sz="0" w:space="0" w:color="auto"/>
      </w:divBdr>
    </w:div>
    <w:div w:id="1446346078">
      <w:bodyDiv w:val="1"/>
      <w:marLeft w:val="0"/>
      <w:marRight w:val="0"/>
      <w:marTop w:val="0"/>
      <w:marBottom w:val="0"/>
      <w:divBdr>
        <w:top w:val="none" w:sz="0" w:space="0" w:color="auto"/>
        <w:left w:val="none" w:sz="0" w:space="0" w:color="auto"/>
        <w:bottom w:val="none" w:sz="0" w:space="0" w:color="auto"/>
        <w:right w:val="none" w:sz="0" w:space="0" w:color="auto"/>
      </w:divBdr>
    </w:div>
    <w:div w:id="1450858607">
      <w:bodyDiv w:val="1"/>
      <w:marLeft w:val="0"/>
      <w:marRight w:val="0"/>
      <w:marTop w:val="0"/>
      <w:marBottom w:val="0"/>
      <w:divBdr>
        <w:top w:val="none" w:sz="0" w:space="0" w:color="auto"/>
        <w:left w:val="none" w:sz="0" w:space="0" w:color="auto"/>
        <w:bottom w:val="none" w:sz="0" w:space="0" w:color="auto"/>
        <w:right w:val="none" w:sz="0" w:space="0" w:color="auto"/>
      </w:divBdr>
    </w:div>
    <w:div w:id="1473517287">
      <w:bodyDiv w:val="1"/>
      <w:marLeft w:val="0"/>
      <w:marRight w:val="0"/>
      <w:marTop w:val="0"/>
      <w:marBottom w:val="0"/>
      <w:divBdr>
        <w:top w:val="none" w:sz="0" w:space="0" w:color="auto"/>
        <w:left w:val="none" w:sz="0" w:space="0" w:color="auto"/>
        <w:bottom w:val="none" w:sz="0" w:space="0" w:color="auto"/>
        <w:right w:val="none" w:sz="0" w:space="0" w:color="auto"/>
      </w:divBdr>
    </w:div>
    <w:div w:id="1573005663">
      <w:bodyDiv w:val="1"/>
      <w:marLeft w:val="0"/>
      <w:marRight w:val="0"/>
      <w:marTop w:val="0"/>
      <w:marBottom w:val="0"/>
      <w:divBdr>
        <w:top w:val="none" w:sz="0" w:space="0" w:color="auto"/>
        <w:left w:val="none" w:sz="0" w:space="0" w:color="auto"/>
        <w:bottom w:val="none" w:sz="0" w:space="0" w:color="auto"/>
        <w:right w:val="none" w:sz="0" w:space="0" w:color="auto"/>
      </w:divBdr>
    </w:div>
    <w:div w:id="1580363828">
      <w:bodyDiv w:val="1"/>
      <w:marLeft w:val="0"/>
      <w:marRight w:val="0"/>
      <w:marTop w:val="0"/>
      <w:marBottom w:val="0"/>
      <w:divBdr>
        <w:top w:val="none" w:sz="0" w:space="0" w:color="auto"/>
        <w:left w:val="none" w:sz="0" w:space="0" w:color="auto"/>
        <w:bottom w:val="none" w:sz="0" w:space="0" w:color="auto"/>
        <w:right w:val="none" w:sz="0" w:space="0" w:color="auto"/>
      </w:divBdr>
    </w:div>
    <w:div w:id="1597591374">
      <w:bodyDiv w:val="1"/>
      <w:marLeft w:val="0"/>
      <w:marRight w:val="0"/>
      <w:marTop w:val="0"/>
      <w:marBottom w:val="0"/>
      <w:divBdr>
        <w:top w:val="none" w:sz="0" w:space="0" w:color="auto"/>
        <w:left w:val="none" w:sz="0" w:space="0" w:color="auto"/>
        <w:bottom w:val="none" w:sz="0" w:space="0" w:color="auto"/>
        <w:right w:val="none" w:sz="0" w:space="0" w:color="auto"/>
      </w:divBdr>
    </w:div>
    <w:div w:id="1614627053">
      <w:bodyDiv w:val="1"/>
      <w:marLeft w:val="0"/>
      <w:marRight w:val="0"/>
      <w:marTop w:val="0"/>
      <w:marBottom w:val="0"/>
      <w:divBdr>
        <w:top w:val="none" w:sz="0" w:space="0" w:color="auto"/>
        <w:left w:val="none" w:sz="0" w:space="0" w:color="auto"/>
        <w:bottom w:val="none" w:sz="0" w:space="0" w:color="auto"/>
        <w:right w:val="none" w:sz="0" w:space="0" w:color="auto"/>
      </w:divBdr>
    </w:div>
    <w:div w:id="1629697283">
      <w:bodyDiv w:val="1"/>
      <w:marLeft w:val="0"/>
      <w:marRight w:val="0"/>
      <w:marTop w:val="0"/>
      <w:marBottom w:val="0"/>
      <w:divBdr>
        <w:top w:val="none" w:sz="0" w:space="0" w:color="auto"/>
        <w:left w:val="none" w:sz="0" w:space="0" w:color="auto"/>
        <w:bottom w:val="none" w:sz="0" w:space="0" w:color="auto"/>
        <w:right w:val="none" w:sz="0" w:space="0" w:color="auto"/>
      </w:divBdr>
    </w:div>
    <w:div w:id="1631547590">
      <w:bodyDiv w:val="1"/>
      <w:marLeft w:val="0"/>
      <w:marRight w:val="0"/>
      <w:marTop w:val="0"/>
      <w:marBottom w:val="0"/>
      <w:divBdr>
        <w:top w:val="none" w:sz="0" w:space="0" w:color="auto"/>
        <w:left w:val="none" w:sz="0" w:space="0" w:color="auto"/>
        <w:bottom w:val="none" w:sz="0" w:space="0" w:color="auto"/>
        <w:right w:val="none" w:sz="0" w:space="0" w:color="auto"/>
      </w:divBdr>
    </w:div>
    <w:div w:id="1638026561">
      <w:bodyDiv w:val="1"/>
      <w:marLeft w:val="0"/>
      <w:marRight w:val="0"/>
      <w:marTop w:val="0"/>
      <w:marBottom w:val="0"/>
      <w:divBdr>
        <w:top w:val="none" w:sz="0" w:space="0" w:color="auto"/>
        <w:left w:val="none" w:sz="0" w:space="0" w:color="auto"/>
        <w:bottom w:val="none" w:sz="0" w:space="0" w:color="auto"/>
        <w:right w:val="none" w:sz="0" w:space="0" w:color="auto"/>
      </w:divBdr>
    </w:div>
    <w:div w:id="1664356607">
      <w:bodyDiv w:val="1"/>
      <w:marLeft w:val="0"/>
      <w:marRight w:val="0"/>
      <w:marTop w:val="0"/>
      <w:marBottom w:val="0"/>
      <w:divBdr>
        <w:top w:val="none" w:sz="0" w:space="0" w:color="auto"/>
        <w:left w:val="none" w:sz="0" w:space="0" w:color="auto"/>
        <w:bottom w:val="none" w:sz="0" w:space="0" w:color="auto"/>
        <w:right w:val="none" w:sz="0" w:space="0" w:color="auto"/>
      </w:divBdr>
    </w:div>
    <w:div w:id="1674337104">
      <w:bodyDiv w:val="1"/>
      <w:marLeft w:val="0"/>
      <w:marRight w:val="0"/>
      <w:marTop w:val="0"/>
      <w:marBottom w:val="0"/>
      <w:divBdr>
        <w:top w:val="none" w:sz="0" w:space="0" w:color="auto"/>
        <w:left w:val="none" w:sz="0" w:space="0" w:color="auto"/>
        <w:bottom w:val="none" w:sz="0" w:space="0" w:color="auto"/>
        <w:right w:val="none" w:sz="0" w:space="0" w:color="auto"/>
      </w:divBdr>
    </w:div>
    <w:div w:id="1674843798">
      <w:bodyDiv w:val="1"/>
      <w:marLeft w:val="0"/>
      <w:marRight w:val="0"/>
      <w:marTop w:val="0"/>
      <w:marBottom w:val="0"/>
      <w:divBdr>
        <w:top w:val="none" w:sz="0" w:space="0" w:color="auto"/>
        <w:left w:val="none" w:sz="0" w:space="0" w:color="auto"/>
        <w:bottom w:val="none" w:sz="0" w:space="0" w:color="auto"/>
        <w:right w:val="none" w:sz="0" w:space="0" w:color="auto"/>
      </w:divBdr>
    </w:div>
    <w:div w:id="1695032793">
      <w:bodyDiv w:val="1"/>
      <w:marLeft w:val="0"/>
      <w:marRight w:val="0"/>
      <w:marTop w:val="0"/>
      <w:marBottom w:val="0"/>
      <w:divBdr>
        <w:top w:val="none" w:sz="0" w:space="0" w:color="auto"/>
        <w:left w:val="none" w:sz="0" w:space="0" w:color="auto"/>
        <w:bottom w:val="none" w:sz="0" w:space="0" w:color="auto"/>
        <w:right w:val="none" w:sz="0" w:space="0" w:color="auto"/>
      </w:divBdr>
    </w:div>
    <w:div w:id="1720006197">
      <w:bodyDiv w:val="1"/>
      <w:marLeft w:val="0"/>
      <w:marRight w:val="0"/>
      <w:marTop w:val="0"/>
      <w:marBottom w:val="0"/>
      <w:divBdr>
        <w:top w:val="none" w:sz="0" w:space="0" w:color="auto"/>
        <w:left w:val="none" w:sz="0" w:space="0" w:color="auto"/>
        <w:bottom w:val="none" w:sz="0" w:space="0" w:color="auto"/>
        <w:right w:val="none" w:sz="0" w:space="0" w:color="auto"/>
      </w:divBdr>
    </w:div>
    <w:div w:id="1723558385">
      <w:bodyDiv w:val="1"/>
      <w:marLeft w:val="0"/>
      <w:marRight w:val="0"/>
      <w:marTop w:val="0"/>
      <w:marBottom w:val="0"/>
      <w:divBdr>
        <w:top w:val="none" w:sz="0" w:space="0" w:color="auto"/>
        <w:left w:val="none" w:sz="0" w:space="0" w:color="auto"/>
        <w:bottom w:val="none" w:sz="0" w:space="0" w:color="auto"/>
        <w:right w:val="none" w:sz="0" w:space="0" w:color="auto"/>
      </w:divBdr>
    </w:div>
    <w:div w:id="1736049613">
      <w:bodyDiv w:val="1"/>
      <w:marLeft w:val="0"/>
      <w:marRight w:val="0"/>
      <w:marTop w:val="0"/>
      <w:marBottom w:val="0"/>
      <w:divBdr>
        <w:top w:val="none" w:sz="0" w:space="0" w:color="auto"/>
        <w:left w:val="none" w:sz="0" w:space="0" w:color="auto"/>
        <w:bottom w:val="none" w:sz="0" w:space="0" w:color="auto"/>
        <w:right w:val="none" w:sz="0" w:space="0" w:color="auto"/>
      </w:divBdr>
    </w:div>
    <w:div w:id="1771928670">
      <w:bodyDiv w:val="1"/>
      <w:marLeft w:val="0"/>
      <w:marRight w:val="0"/>
      <w:marTop w:val="0"/>
      <w:marBottom w:val="0"/>
      <w:divBdr>
        <w:top w:val="none" w:sz="0" w:space="0" w:color="auto"/>
        <w:left w:val="none" w:sz="0" w:space="0" w:color="auto"/>
        <w:bottom w:val="none" w:sz="0" w:space="0" w:color="auto"/>
        <w:right w:val="none" w:sz="0" w:space="0" w:color="auto"/>
      </w:divBdr>
    </w:div>
    <w:div w:id="1823348095">
      <w:bodyDiv w:val="1"/>
      <w:marLeft w:val="0"/>
      <w:marRight w:val="0"/>
      <w:marTop w:val="0"/>
      <w:marBottom w:val="0"/>
      <w:divBdr>
        <w:top w:val="none" w:sz="0" w:space="0" w:color="auto"/>
        <w:left w:val="none" w:sz="0" w:space="0" w:color="auto"/>
        <w:bottom w:val="none" w:sz="0" w:space="0" w:color="auto"/>
        <w:right w:val="none" w:sz="0" w:space="0" w:color="auto"/>
      </w:divBdr>
    </w:div>
    <w:div w:id="1829442617">
      <w:bodyDiv w:val="1"/>
      <w:marLeft w:val="0"/>
      <w:marRight w:val="0"/>
      <w:marTop w:val="0"/>
      <w:marBottom w:val="0"/>
      <w:divBdr>
        <w:top w:val="none" w:sz="0" w:space="0" w:color="auto"/>
        <w:left w:val="none" w:sz="0" w:space="0" w:color="auto"/>
        <w:bottom w:val="none" w:sz="0" w:space="0" w:color="auto"/>
        <w:right w:val="none" w:sz="0" w:space="0" w:color="auto"/>
      </w:divBdr>
    </w:div>
    <w:div w:id="1834565607">
      <w:bodyDiv w:val="1"/>
      <w:marLeft w:val="0"/>
      <w:marRight w:val="0"/>
      <w:marTop w:val="0"/>
      <w:marBottom w:val="0"/>
      <w:divBdr>
        <w:top w:val="none" w:sz="0" w:space="0" w:color="auto"/>
        <w:left w:val="none" w:sz="0" w:space="0" w:color="auto"/>
        <w:bottom w:val="none" w:sz="0" w:space="0" w:color="auto"/>
        <w:right w:val="none" w:sz="0" w:space="0" w:color="auto"/>
      </w:divBdr>
    </w:div>
    <w:div w:id="1838688200">
      <w:bodyDiv w:val="1"/>
      <w:marLeft w:val="0"/>
      <w:marRight w:val="0"/>
      <w:marTop w:val="0"/>
      <w:marBottom w:val="0"/>
      <w:divBdr>
        <w:top w:val="none" w:sz="0" w:space="0" w:color="auto"/>
        <w:left w:val="none" w:sz="0" w:space="0" w:color="auto"/>
        <w:bottom w:val="none" w:sz="0" w:space="0" w:color="auto"/>
        <w:right w:val="none" w:sz="0" w:space="0" w:color="auto"/>
      </w:divBdr>
    </w:div>
    <w:div w:id="1858620153">
      <w:bodyDiv w:val="1"/>
      <w:marLeft w:val="0"/>
      <w:marRight w:val="0"/>
      <w:marTop w:val="0"/>
      <w:marBottom w:val="0"/>
      <w:divBdr>
        <w:top w:val="none" w:sz="0" w:space="0" w:color="auto"/>
        <w:left w:val="none" w:sz="0" w:space="0" w:color="auto"/>
        <w:bottom w:val="none" w:sz="0" w:space="0" w:color="auto"/>
        <w:right w:val="none" w:sz="0" w:space="0" w:color="auto"/>
      </w:divBdr>
    </w:div>
    <w:div w:id="1876304630">
      <w:bodyDiv w:val="1"/>
      <w:marLeft w:val="0"/>
      <w:marRight w:val="0"/>
      <w:marTop w:val="0"/>
      <w:marBottom w:val="0"/>
      <w:divBdr>
        <w:top w:val="none" w:sz="0" w:space="0" w:color="auto"/>
        <w:left w:val="none" w:sz="0" w:space="0" w:color="auto"/>
        <w:bottom w:val="none" w:sz="0" w:space="0" w:color="auto"/>
        <w:right w:val="none" w:sz="0" w:space="0" w:color="auto"/>
      </w:divBdr>
    </w:div>
    <w:div w:id="1889683603">
      <w:bodyDiv w:val="1"/>
      <w:marLeft w:val="0"/>
      <w:marRight w:val="0"/>
      <w:marTop w:val="0"/>
      <w:marBottom w:val="0"/>
      <w:divBdr>
        <w:top w:val="none" w:sz="0" w:space="0" w:color="auto"/>
        <w:left w:val="none" w:sz="0" w:space="0" w:color="auto"/>
        <w:bottom w:val="none" w:sz="0" w:space="0" w:color="auto"/>
        <w:right w:val="none" w:sz="0" w:space="0" w:color="auto"/>
      </w:divBdr>
    </w:div>
    <w:div w:id="1903255259">
      <w:bodyDiv w:val="1"/>
      <w:marLeft w:val="0"/>
      <w:marRight w:val="0"/>
      <w:marTop w:val="0"/>
      <w:marBottom w:val="0"/>
      <w:divBdr>
        <w:top w:val="none" w:sz="0" w:space="0" w:color="auto"/>
        <w:left w:val="none" w:sz="0" w:space="0" w:color="auto"/>
        <w:bottom w:val="none" w:sz="0" w:space="0" w:color="auto"/>
        <w:right w:val="none" w:sz="0" w:space="0" w:color="auto"/>
      </w:divBdr>
    </w:div>
    <w:div w:id="1909072996">
      <w:bodyDiv w:val="1"/>
      <w:marLeft w:val="0"/>
      <w:marRight w:val="0"/>
      <w:marTop w:val="0"/>
      <w:marBottom w:val="0"/>
      <w:divBdr>
        <w:top w:val="none" w:sz="0" w:space="0" w:color="auto"/>
        <w:left w:val="none" w:sz="0" w:space="0" w:color="auto"/>
        <w:bottom w:val="none" w:sz="0" w:space="0" w:color="auto"/>
        <w:right w:val="none" w:sz="0" w:space="0" w:color="auto"/>
      </w:divBdr>
    </w:div>
    <w:div w:id="1915967503">
      <w:bodyDiv w:val="1"/>
      <w:marLeft w:val="0"/>
      <w:marRight w:val="0"/>
      <w:marTop w:val="0"/>
      <w:marBottom w:val="0"/>
      <w:divBdr>
        <w:top w:val="none" w:sz="0" w:space="0" w:color="auto"/>
        <w:left w:val="none" w:sz="0" w:space="0" w:color="auto"/>
        <w:bottom w:val="none" w:sz="0" w:space="0" w:color="auto"/>
        <w:right w:val="none" w:sz="0" w:space="0" w:color="auto"/>
      </w:divBdr>
    </w:div>
    <w:div w:id="1925719964">
      <w:bodyDiv w:val="1"/>
      <w:marLeft w:val="0"/>
      <w:marRight w:val="0"/>
      <w:marTop w:val="0"/>
      <w:marBottom w:val="0"/>
      <w:divBdr>
        <w:top w:val="none" w:sz="0" w:space="0" w:color="auto"/>
        <w:left w:val="none" w:sz="0" w:space="0" w:color="auto"/>
        <w:bottom w:val="none" w:sz="0" w:space="0" w:color="auto"/>
        <w:right w:val="none" w:sz="0" w:space="0" w:color="auto"/>
      </w:divBdr>
    </w:div>
    <w:div w:id="1929264960">
      <w:bodyDiv w:val="1"/>
      <w:marLeft w:val="0"/>
      <w:marRight w:val="0"/>
      <w:marTop w:val="0"/>
      <w:marBottom w:val="0"/>
      <w:divBdr>
        <w:top w:val="none" w:sz="0" w:space="0" w:color="auto"/>
        <w:left w:val="none" w:sz="0" w:space="0" w:color="auto"/>
        <w:bottom w:val="none" w:sz="0" w:space="0" w:color="auto"/>
        <w:right w:val="none" w:sz="0" w:space="0" w:color="auto"/>
      </w:divBdr>
    </w:div>
    <w:div w:id="1932471790">
      <w:bodyDiv w:val="1"/>
      <w:marLeft w:val="0"/>
      <w:marRight w:val="0"/>
      <w:marTop w:val="0"/>
      <w:marBottom w:val="0"/>
      <w:divBdr>
        <w:top w:val="none" w:sz="0" w:space="0" w:color="auto"/>
        <w:left w:val="none" w:sz="0" w:space="0" w:color="auto"/>
        <w:bottom w:val="none" w:sz="0" w:space="0" w:color="auto"/>
        <w:right w:val="none" w:sz="0" w:space="0" w:color="auto"/>
      </w:divBdr>
    </w:div>
    <w:div w:id="1946420730">
      <w:bodyDiv w:val="1"/>
      <w:marLeft w:val="0"/>
      <w:marRight w:val="0"/>
      <w:marTop w:val="0"/>
      <w:marBottom w:val="0"/>
      <w:divBdr>
        <w:top w:val="none" w:sz="0" w:space="0" w:color="auto"/>
        <w:left w:val="none" w:sz="0" w:space="0" w:color="auto"/>
        <w:bottom w:val="none" w:sz="0" w:space="0" w:color="auto"/>
        <w:right w:val="none" w:sz="0" w:space="0" w:color="auto"/>
      </w:divBdr>
    </w:div>
    <w:div w:id="1957053143">
      <w:bodyDiv w:val="1"/>
      <w:marLeft w:val="0"/>
      <w:marRight w:val="0"/>
      <w:marTop w:val="0"/>
      <w:marBottom w:val="0"/>
      <w:divBdr>
        <w:top w:val="none" w:sz="0" w:space="0" w:color="auto"/>
        <w:left w:val="none" w:sz="0" w:space="0" w:color="auto"/>
        <w:bottom w:val="none" w:sz="0" w:space="0" w:color="auto"/>
        <w:right w:val="none" w:sz="0" w:space="0" w:color="auto"/>
      </w:divBdr>
    </w:div>
    <w:div w:id="1957634794">
      <w:bodyDiv w:val="1"/>
      <w:marLeft w:val="0"/>
      <w:marRight w:val="0"/>
      <w:marTop w:val="0"/>
      <w:marBottom w:val="0"/>
      <w:divBdr>
        <w:top w:val="none" w:sz="0" w:space="0" w:color="auto"/>
        <w:left w:val="none" w:sz="0" w:space="0" w:color="auto"/>
        <w:bottom w:val="none" w:sz="0" w:space="0" w:color="auto"/>
        <w:right w:val="none" w:sz="0" w:space="0" w:color="auto"/>
      </w:divBdr>
    </w:div>
    <w:div w:id="1975869033">
      <w:bodyDiv w:val="1"/>
      <w:marLeft w:val="0"/>
      <w:marRight w:val="0"/>
      <w:marTop w:val="0"/>
      <w:marBottom w:val="0"/>
      <w:divBdr>
        <w:top w:val="none" w:sz="0" w:space="0" w:color="auto"/>
        <w:left w:val="none" w:sz="0" w:space="0" w:color="auto"/>
        <w:bottom w:val="none" w:sz="0" w:space="0" w:color="auto"/>
        <w:right w:val="none" w:sz="0" w:space="0" w:color="auto"/>
      </w:divBdr>
    </w:div>
    <w:div w:id="1988508680">
      <w:bodyDiv w:val="1"/>
      <w:marLeft w:val="0"/>
      <w:marRight w:val="0"/>
      <w:marTop w:val="0"/>
      <w:marBottom w:val="0"/>
      <w:divBdr>
        <w:top w:val="none" w:sz="0" w:space="0" w:color="auto"/>
        <w:left w:val="none" w:sz="0" w:space="0" w:color="auto"/>
        <w:bottom w:val="none" w:sz="0" w:space="0" w:color="auto"/>
        <w:right w:val="none" w:sz="0" w:space="0" w:color="auto"/>
      </w:divBdr>
    </w:div>
    <w:div w:id="2003583886">
      <w:bodyDiv w:val="1"/>
      <w:marLeft w:val="0"/>
      <w:marRight w:val="0"/>
      <w:marTop w:val="0"/>
      <w:marBottom w:val="0"/>
      <w:divBdr>
        <w:top w:val="none" w:sz="0" w:space="0" w:color="auto"/>
        <w:left w:val="none" w:sz="0" w:space="0" w:color="auto"/>
        <w:bottom w:val="none" w:sz="0" w:space="0" w:color="auto"/>
        <w:right w:val="none" w:sz="0" w:space="0" w:color="auto"/>
      </w:divBdr>
    </w:div>
    <w:div w:id="2013028387">
      <w:bodyDiv w:val="1"/>
      <w:marLeft w:val="0"/>
      <w:marRight w:val="0"/>
      <w:marTop w:val="0"/>
      <w:marBottom w:val="0"/>
      <w:divBdr>
        <w:top w:val="none" w:sz="0" w:space="0" w:color="auto"/>
        <w:left w:val="none" w:sz="0" w:space="0" w:color="auto"/>
        <w:bottom w:val="none" w:sz="0" w:space="0" w:color="auto"/>
        <w:right w:val="none" w:sz="0" w:space="0" w:color="auto"/>
      </w:divBdr>
    </w:div>
    <w:div w:id="2014530714">
      <w:bodyDiv w:val="1"/>
      <w:marLeft w:val="0"/>
      <w:marRight w:val="0"/>
      <w:marTop w:val="0"/>
      <w:marBottom w:val="0"/>
      <w:divBdr>
        <w:top w:val="none" w:sz="0" w:space="0" w:color="auto"/>
        <w:left w:val="none" w:sz="0" w:space="0" w:color="auto"/>
        <w:bottom w:val="none" w:sz="0" w:space="0" w:color="auto"/>
        <w:right w:val="none" w:sz="0" w:space="0" w:color="auto"/>
      </w:divBdr>
    </w:div>
    <w:div w:id="2024894642">
      <w:bodyDiv w:val="1"/>
      <w:marLeft w:val="0"/>
      <w:marRight w:val="0"/>
      <w:marTop w:val="0"/>
      <w:marBottom w:val="0"/>
      <w:divBdr>
        <w:top w:val="none" w:sz="0" w:space="0" w:color="auto"/>
        <w:left w:val="none" w:sz="0" w:space="0" w:color="auto"/>
        <w:bottom w:val="none" w:sz="0" w:space="0" w:color="auto"/>
        <w:right w:val="none" w:sz="0" w:space="0" w:color="auto"/>
      </w:divBdr>
    </w:div>
    <w:div w:id="2034527059">
      <w:bodyDiv w:val="1"/>
      <w:marLeft w:val="0"/>
      <w:marRight w:val="0"/>
      <w:marTop w:val="0"/>
      <w:marBottom w:val="0"/>
      <w:divBdr>
        <w:top w:val="none" w:sz="0" w:space="0" w:color="auto"/>
        <w:left w:val="none" w:sz="0" w:space="0" w:color="auto"/>
        <w:bottom w:val="none" w:sz="0" w:space="0" w:color="auto"/>
        <w:right w:val="none" w:sz="0" w:space="0" w:color="auto"/>
      </w:divBdr>
    </w:div>
    <w:div w:id="2037538136">
      <w:bodyDiv w:val="1"/>
      <w:marLeft w:val="0"/>
      <w:marRight w:val="0"/>
      <w:marTop w:val="0"/>
      <w:marBottom w:val="0"/>
      <w:divBdr>
        <w:top w:val="none" w:sz="0" w:space="0" w:color="auto"/>
        <w:left w:val="none" w:sz="0" w:space="0" w:color="auto"/>
        <w:bottom w:val="none" w:sz="0" w:space="0" w:color="auto"/>
        <w:right w:val="none" w:sz="0" w:space="0" w:color="auto"/>
      </w:divBdr>
    </w:div>
    <w:div w:id="2070835183">
      <w:bodyDiv w:val="1"/>
      <w:marLeft w:val="0"/>
      <w:marRight w:val="0"/>
      <w:marTop w:val="0"/>
      <w:marBottom w:val="0"/>
      <w:divBdr>
        <w:top w:val="none" w:sz="0" w:space="0" w:color="auto"/>
        <w:left w:val="none" w:sz="0" w:space="0" w:color="auto"/>
        <w:bottom w:val="none" w:sz="0" w:space="0" w:color="auto"/>
        <w:right w:val="none" w:sz="0" w:space="0" w:color="auto"/>
      </w:divBdr>
    </w:div>
    <w:div w:id="2082947649">
      <w:bodyDiv w:val="1"/>
      <w:marLeft w:val="0"/>
      <w:marRight w:val="0"/>
      <w:marTop w:val="0"/>
      <w:marBottom w:val="0"/>
      <w:divBdr>
        <w:top w:val="none" w:sz="0" w:space="0" w:color="auto"/>
        <w:left w:val="none" w:sz="0" w:space="0" w:color="auto"/>
        <w:bottom w:val="none" w:sz="0" w:space="0" w:color="auto"/>
        <w:right w:val="none" w:sz="0" w:space="0" w:color="auto"/>
      </w:divBdr>
    </w:div>
    <w:div w:id="2091584838">
      <w:bodyDiv w:val="1"/>
      <w:marLeft w:val="0"/>
      <w:marRight w:val="0"/>
      <w:marTop w:val="0"/>
      <w:marBottom w:val="0"/>
      <w:divBdr>
        <w:top w:val="none" w:sz="0" w:space="0" w:color="auto"/>
        <w:left w:val="none" w:sz="0" w:space="0" w:color="auto"/>
        <w:bottom w:val="none" w:sz="0" w:space="0" w:color="auto"/>
        <w:right w:val="none" w:sz="0" w:space="0" w:color="auto"/>
      </w:divBdr>
    </w:div>
    <w:div w:id="2111654038">
      <w:bodyDiv w:val="1"/>
      <w:marLeft w:val="0"/>
      <w:marRight w:val="0"/>
      <w:marTop w:val="0"/>
      <w:marBottom w:val="0"/>
      <w:divBdr>
        <w:top w:val="none" w:sz="0" w:space="0" w:color="auto"/>
        <w:left w:val="none" w:sz="0" w:space="0" w:color="auto"/>
        <w:bottom w:val="none" w:sz="0" w:space="0" w:color="auto"/>
        <w:right w:val="none" w:sz="0" w:space="0" w:color="auto"/>
      </w:divBdr>
    </w:div>
    <w:div w:id="2116747726">
      <w:bodyDiv w:val="1"/>
      <w:marLeft w:val="0"/>
      <w:marRight w:val="0"/>
      <w:marTop w:val="0"/>
      <w:marBottom w:val="0"/>
      <w:divBdr>
        <w:top w:val="none" w:sz="0" w:space="0" w:color="auto"/>
        <w:left w:val="none" w:sz="0" w:space="0" w:color="auto"/>
        <w:bottom w:val="none" w:sz="0" w:space="0" w:color="auto"/>
        <w:right w:val="none" w:sz="0" w:space="0" w:color="auto"/>
      </w:divBdr>
    </w:div>
    <w:div w:id="21209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85181/" TargetMode="External"/><Relationship Id="rId18" Type="http://schemas.openxmlformats.org/officeDocument/2006/relationships/hyperlink" Target="https://base.garant.ru/12124624/41803eab5da547a21ba3e2b47f47ddba/" TargetMode="External"/><Relationship Id="rId26" Type="http://schemas.openxmlformats.org/officeDocument/2006/relationships/hyperlink" Target="https://base.garant.ru/12124624/4477709aee548021b043184dadbd377a/" TargetMode="External"/><Relationship Id="rId39" Type="http://schemas.openxmlformats.org/officeDocument/2006/relationships/hyperlink" Target="https://base.garant.ru/12138258/" TargetMode="External"/><Relationship Id="rId21" Type="http://schemas.openxmlformats.org/officeDocument/2006/relationships/hyperlink" Target="https://base.garant.ru/12127542/" TargetMode="External"/><Relationship Id="rId34" Type="http://schemas.openxmlformats.org/officeDocument/2006/relationships/hyperlink" Target="https://base.garant.ru/70807520/" TargetMode="External"/><Relationship Id="rId42" Type="http://schemas.openxmlformats.org/officeDocument/2006/relationships/hyperlink" Target="https://base.garant.ru/180285/8b7b3c1c76e91f88d33c08b3736aa67a/" TargetMode="External"/><Relationship Id="rId47" Type="http://schemas.openxmlformats.org/officeDocument/2006/relationships/hyperlink" Target="https://www.consultant.ru/document/cons_doc_LAW_501324/8a479c028d080f9c4013f9a12ca4bc04a1bc7527/" TargetMode="External"/><Relationship Id="rId50" Type="http://schemas.openxmlformats.org/officeDocument/2006/relationships/hyperlink" Target="https://www.consultant.ru/document/cons_doc_LAW_501324/8a479c028d080f9c4013f9a12ca4bc04a1bc7527/" TargetMode="External"/><Relationship Id="rId55" Type="http://schemas.openxmlformats.org/officeDocument/2006/relationships/hyperlink" Target="https://www.consultant.ru/document/cons_doc_LAW_495211/" TargetMode="External"/><Relationship Id="rId63" Type="http://schemas.openxmlformats.org/officeDocument/2006/relationships/hyperlink" Target="https://www.gosuslugi.ru/"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base.garant.ru/12124624/363aa18e6c32ff15fa5ec3b09cbefbf6/" TargetMode="External"/><Relationship Id="rId29" Type="http://schemas.openxmlformats.org/officeDocument/2006/relationships/hyperlink" Target="https://base.garant.ru/713886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12138267/" TargetMode="External"/><Relationship Id="rId24" Type="http://schemas.openxmlformats.org/officeDocument/2006/relationships/hyperlink" Target="https://base.garant.ru/12141177/1cafb24d049dcd1e7707a22d98e9858f/" TargetMode="External"/><Relationship Id="rId32" Type="http://schemas.openxmlformats.org/officeDocument/2006/relationships/hyperlink" Target="https://base.garant.ru/12138267/1b93c134b90c6071b4dc3f495464b753/" TargetMode="External"/><Relationship Id="rId37" Type="http://schemas.openxmlformats.org/officeDocument/2006/relationships/hyperlink" Target="https://base.garant.ru/71732782/" TargetMode="External"/><Relationship Id="rId40" Type="http://schemas.openxmlformats.org/officeDocument/2006/relationships/hyperlink" Target="https://base.garant.ru/185181/" TargetMode="External"/><Relationship Id="rId45" Type="http://schemas.openxmlformats.org/officeDocument/2006/relationships/hyperlink" Target="https://www.consultant.ru/document/cons_doc_LAW_481298/7cb66e0f239f00b0e1d59f167cd46beb2182ece1/" TargetMode="External"/><Relationship Id="rId53" Type="http://schemas.openxmlformats.org/officeDocument/2006/relationships/hyperlink" Target="https://www.consultant.ru/document/cons_doc_LAW_501324/f6fb5e26212db7c34ed9e1fc1e33a10f57b19470/" TargetMode="External"/><Relationship Id="rId58" Type="http://schemas.openxmlformats.org/officeDocument/2006/relationships/hyperlink" Target="https://www.consultant.ru/document/cons_doc_LAW_6072/" TargetMode="External"/><Relationship Id="rId66" Type="http://schemas.openxmlformats.org/officeDocument/2006/relationships/hyperlink" Target="https://noti.ru/" TargetMode="External"/><Relationship Id="rId5" Type="http://schemas.openxmlformats.org/officeDocument/2006/relationships/settings" Target="settings.xml"/><Relationship Id="rId15" Type="http://schemas.openxmlformats.org/officeDocument/2006/relationships/hyperlink" Target="https://base.garant.ru/12124624/4477709aee548021b043184dadbd377a/" TargetMode="External"/><Relationship Id="rId23" Type="http://schemas.openxmlformats.org/officeDocument/2006/relationships/hyperlink" Target="https://base.garant.ru/12124624/430663f91ac2f7c48f40b6e1bd748a2e/" TargetMode="External"/><Relationship Id="rId28" Type="http://schemas.openxmlformats.org/officeDocument/2006/relationships/hyperlink" Target="https://base.garant.ru/12124624/4477709aee548021b043184dadbd377a/" TargetMode="External"/><Relationship Id="rId36" Type="http://schemas.openxmlformats.org/officeDocument/2006/relationships/hyperlink" Target="https://base.garant.ru/75098893/8b7b3c1c76e91f88d33c08b3736aa67a/" TargetMode="External"/><Relationship Id="rId49" Type="http://schemas.openxmlformats.org/officeDocument/2006/relationships/hyperlink" Target="https://www.consultant.ru/document/cons_doc_LAW_501324/8a479c028d080f9c4013f9a12ca4bc04a1bc7527/" TargetMode="External"/><Relationship Id="rId57" Type="http://schemas.openxmlformats.org/officeDocument/2006/relationships/hyperlink" Target="https://www.consultant.ru/document/cons_doc_LAW_505966/f37831cb86dea1959749e24d246234941eca66cd/" TargetMode="External"/><Relationship Id="rId61" Type="http://schemas.openxmlformats.org/officeDocument/2006/relationships/hyperlink" Target="https://kadastr.ru/services/vyezdnoe-obsluzhivanie/" TargetMode="External"/><Relationship Id="rId10" Type="http://schemas.openxmlformats.org/officeDocument/2006/relationships/hyperlink" Target="https://base.garant.ru/70836100/cfff5d6b355b64d17cd4d4153cfe6df1/" TargetMode="External"/><Relationship Id="rId19" Type="http://schemas.openxmlformats.org/officeDocument/2006/relationships/hyperlink" Target="https://base.garant.ru/12124624/4477709aee548021b043184dadbd377a/" TargetMode="External"/><Relationship Id="rId31" Type="http://schemas.openxmlformats.org/officeDocument/2006/relationships/hyperlink" Target="https://base.garant.ru/316014/493aff9450b0b89b29b367693300b74a/" TargetMode="External"/><Relationship Id="rId44" Type="http://schemas.openxmlformats.org/officeDocument/2006/relationships/hyperlink" Target="https://www.consultant.ru/document/cons_doc_LAW_501324/adbc49aaab552c55cb040636a29a905441cbe915/" TargetMode="External"/><Relationship Id="rId52" Type="http://schemas.openxmlformats.org/officeDocument/2006/relationships/hyperlink" Target="https://www.consultant.ru/document/cons_doc_LAW_190624/25f186eefb5315b42c902be14a6b40ec63ea7acc/" TargetMode="External"/><Relationship Id="rId60" Type="http://schemas.openxmlformats.org/officeDocument/2006/relationships/hyperlink" Target="https://www.mfc-nso.ru/" TargetMode="External"/><Relationship Id="rId65" Type="http://schemas.openxmlformats.org/officeDocument/2006/relationships/hyperlink" Target="https://vk.com/nsktv_ru?w=wall-38320907_9511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ase.garant.ru/71732782/" TargetMode="External"/><Relationship Id="rId22" Type="http://schemas.openxmlformats.org/officeDocument/2006/relationships/hyperlink" Target="https://base.garant.ru/12138258/61be80f84cf4d95f84aeddb3178a7797/" TargetMode="External"/><Relationship Id="rId27" Type="http://schemas.openxmlformats.org/officeDocument/2006/relationships/hyperlink" Target="https://base.garant.ru/12124624/4477709aee548021b043184dadbd377a/" TargetMode="External"/><Relationship Id="rId30" Type="http://schemas.openxmlformats.org/officeDocument/2006/relationships/hyperlink" Target="https://base.garant.ru/12161615/" TargetMode="External"/><Relationship Id="rId35" Type="http://schemas.openxmlformats.org/officeDocument/2006/relationships/hyperlink" Target="https://base.garant.ru/74370528/493aff9450b0b89b29b367693300b74a/" TargetMode="External"/><Relationship Id="rId43" Type="http://schemas.openxmlformats.org/officeDocument/2006/relationships/hyperlink" Target="https://www.consultant.ru/document/cons_doc_LAW_501324/f6fb5e26212db7c34ed9e1fc1e33a10f57b19470/" TargetMode="External"/><Relationship Id="rId48" Type="http://schemas.openxmlformats.org/officeDocument/2006/relationships/hyperlink" Target="https://www.consultant.ru/document/cons_doc_LAW_501324/8a479c028d080f9c4013f9a12ca4bc04a1bc7527/" TargetMode="External"/><Relationship Id="rId56" Type="http://schemas.openxmlformats.org/officeDocument/2006/relationships/hyperlink" Target="https://www.consultant.ru/document/cons_doc_LAW_505966/7705ea248eb2ec0cf267513902ed8f43cc104c97/" TargetMode="External"/><Relationship Id="rId64" Type="http://schemas.openxmlformats.org/officeDocument/2006/relationships/hyperlink" Target="https://www.nsktv.ru/news/city/vesti_novosibirsk_razobralis_v_tonkostyakh_novogo_zakona_o_neosvoennoy_zemle/" TargetMode="External"/><Relationship Id="rId8" Type="http://schemas.openxmlformats.org/officeDocument/2006/relationships/endnotes" Target="endnotes.xml"/><Relationship Id="rId51" Type="http://schemas.openxmlformats.org/officeDocument/2006/relationships/hyperlink" Target="https://www.consultant.ru/document/cons_doc_LAW_501324/3e878d61b0de409120ad70762779b6616b55d7d9/" TargetMode="External"/><Relationship Id="rId3" Type="http://schemas.openxmlformats.org/officeDocument/2006/relationships/styles" Target="styles.xml"/><Relationship Id="rId12" Type="http://schemas.openxmlformats.org/officeDocument/2006/relationships/hyperlink" Target="https://base.garant.ru/185181/001e842256e499828de3180a7449fb7c/" TargetMode="External"/><Relationship Id="rId17" Type="http://schemas.openxmlformats.org/officeDocument/2006/relationships/hyperlink" Target="https://base.garant.ru/12138267/31de5683116b8d79b08fa2d768e33df6/" TargetMode="External"/><Relationship Id="rId25" Type="http://schemas.openxmlformats.org/officeDocument/2006/relationships/hyperlink" Target="https://base.garant.ru/12141177/" TargetMode="External"/><Relationship Id="rId33" Type="http://schemas.openxmlformats.org/officeDocument/2006/relationships/hyperlink" Target="https://base.garant.ru/71732778/5633a92d35b966c2ba2f1e859e7bdd69/" TargetMode="External"/><Relationship Id="rId38" Type="http://schemas.openxmlformats.org/officeDocument/2006/relationships/hyperlink" Target="https://base.garant.ru/185181/" TargetMode="External"/><Relationship Id="rId46" Type="http://schemas.openxmlformats.org/officeDocument/2006/relationships/hyperlink" Target="https://www.consultant.ru/document/cons_doc_LAW_501324/adbc49aaab552c55cb040636a29a905441cbe915/" TargetMode="External"/><Relationship Id="rId59" Type="http://schemas.openxmlformats.org/officeDocument/2006/relationships/hyperlink" Target="https://nspd.gov.ru/" TargetMode="External"/><Relationship Id="rId67" Type="http://schemas.openxmlformats.org/officeDocument/2006/relationships/fontTable" Target="fontTable.xml"/><Relationship Id="rId20" Type="http://schemas.openxmlformats.org/officeDocument/2006/relationships/hyperlink" Target="https://base.garant.ru/12124624/bb6f2ff1509207e2779d8fe7757deab5/" TargetMode="External"/><Relationship Id="rId41" Type="http://schemas.openxmlformats.org/officeDocument/2006/relationships/hyperlink" Target="https://base.garant.ru/407086350/e88847e78ccd9fdb54482c7fa15982bf/" TargetMode="External"/><Relationship Id="rId54" Type="http://schemas.openxmlformats.org/officeDocument/2006/relationships/hyperlink" Target="https://www.consultant.ru/document/cons_doc_LAW_501324/f6fb5e26212db7c34ed9e1fc1e33a10f57b19470/" TargetMode="External"/><Relationship Id="rId62" Type="http://schemas.openxmlformats.org/officeDocument/2006/relationships/hyperlink" Target="https://rosreestr.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962C2-F2A0-4644-B7A0-EED88A0F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39</Pages>
  <Words>17914</Words>
  <Characters>102111</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admvolchanka</dc:creator>
  <cp:keywords/>
  <dc:description/>
  <cp:lastModifiedBy>User</cp:lastModifiedBy>
  <cp:revision>32</cp:revision>
  <dcterms:created xsi:type="dcterms:W3CDTF">2020-01-17T02:04:00Z</dcterms:created>
  <dcterms:modified xsi:type="dcterms:W3CDTF">2025-08-22T08:06:00Z</dcterms:modified>
</cp:coreProperties>
</file>